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18" w:rsidRDefault="00765B43">
      <w:pPr>
        <w:bidi w:val="0"/>
      </w:pPr>
      <w:r>
        <w:rPr>
          <w:noProof/>
        </w:rPr>
        <w:pict>
          <v:rect id="Rectangle 7" o:spid="_x0000_s1026" style="position:absolute;margin-left:506.25pt;margin-top:-41.25pt;width:247.5pt;height:536.25pt;z-index:2516715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" fillcolor="white [3201]" strokecolor="#9bbb59 [3206]" strokeweight="5pt">
            <v:stroke linestyle="thickThin"/>
            <v:shadow color="#868686"/>
            <v:textbox>
              <w:txbxContent>
                <w:p w:rsidR="002B0E18" w:rsidRDefault="00075968" w:rsidP="00075968">
                  <w:pPr>
                    <w:jc w:val="center"/>
                    <w:rPr>
                      <w:rFonts w:cs="B Titr"/>
                      <w:sz w:val="28"/>
                      <w:szCs w:val="28"/>
                      <w:rtl/>
                    </w:rPr>
                  </w:pPr>
                  <w:r w:rsidRPr="0016502F">
                    <w:rPr>
                      <w:rFonts w:cs="B Titr" w:hint="cs"/>
                      <w:sz w:val="28"/>
                      <w:szCs w:val="28"/>
                      <w:rtl/>
                    </w:rPr>
                    <w:t>بسمی تعالی</w:t>
                  </w:r>
                </w:p>
                <w:p w:rsidR="0016502F" w:rsidRPr="0016502F" w:rsidRDefault="0016502F" w:rsidP="00075968">
                  <w:pPr>
                    <w:jc w:val="center"/>
                    <w:rPr>
                      <w:rFonts w:cs="B Titr"/>
                      <w:sz w:val="28"/>
                      <w:szCs w:val="28"/>
                      <w:rtl/>
                    </w:rPr>
                  </w:pPr>
                </w:p>
                <w:p w:rsidR="00075968" w:rsidRDefault="00075968" w:rsidP="002B0E18">
                  <w:pPr>
                    <w:rPr>
                      <w:rtl/>
                    </w:rPr>
                  </w:pPr>
                  <w:r>
                    <w:rPr>
                      <w:rFonts w:hint="cs"/>
                      <w:noProof/>
                      <w:rtl/>
                    </w:rPr>
                    <w:drawing>
                      <wp:inline distT="0" distB="0" distL="0" distR="0" wp14:anchorId="533E644F" wp14:editId="1B9B0E0F">
                        <wp:extent cx="3086100" cy="4829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6">
                                  <a:extLst>
                                    <a:ext uri="{28A0092B-C50C-407E-A947-70E740481C1C}">
                                      <a14:useLocalDpi xmlns:a14="http://schemas.microsoft.com/office/drawing/2010/main" val="0"/>
                                    </a:ext>
                                  </a:extLst>
                                </a:blip>
                                <a:stretch>
                                  <a:fillRect/>
                                </a:stretch>
                              </pic:blipFill>
                              <pic:spPr>
                                <a:xfrm>
                                  <a:off x="0" y="0"/>
                                  <a:ext cx="3086100" cy="4829175"/>
                                </a:xfrm>
                                <a:prstGeom prst="rect">
                                  <a:avLst/>
                                </a:prstGeom>
                              </pic:spPr>
                            </pic:pic>
                          </a:graphicData>
                        </a:graphic>
                      </wp:inline>
                    </w:drawing>
                  </w:r>
                </w:p>
                <w:p w:rsidR="00075968" w:rsidRDefault="003D1773" w:rsidP="00075968">
                  <w:pPr>
                    <w:jc w:val="center"/>
                    <w:rPr>
                      <w:rtl/>
                    </w:rPr>
                  </w:pPr>
                  <w:r>
                    <w:rPr>
                      <w:rFonts w:cs="B Titr" w:hint="cs"/>
                      <w:sz w:val="36"/>
                      <w:szCs w:val="28"/>
                      <w:rtl/>
                    </w:rPr>
                    <w:t>معاونت پژوهش</w:t>
                  </w:r>
                  <w:r w:rsidR="00075968" w:rsidRPr="00A97800">
                    <w:rPr>
                      <w:rFonts w:cs="B Titr" w:hint="cs"/>
                      <w:sz w:val="36"/>
                      <w:szCs w:val="28"/>
                      <w:rtl/>
                    </w:rPr>
                    <w:t xml:space="preserve"> مدرسه علمیه حضرت زینب(س) شهرستان امیدیه-پاییز1398</w:t>
                  </w:r>
                </w:p>
              </w:txbxContent>
            </v:textbox>
          </v:rect>
        </w:pict>
      </w:r>
      <w:r>
        <w:rPr>
          <w:noProof/>
        </w:rPr>
        <w:pict>
          <v:oval id="_x0000_s1037" style="position:absolute;margin-left:-45pt;margin-top:464.25pt;width:21.75pt;height:21.75pt;z-index:251676672" fillcolor="white [3201]" strokecolor="#c2d69b [1942]" strokeweight="1pt">
            <v:fill color2="#d6e3bc [1302]" focusposition="1" focussize="" focus="100%" type="gradient"/>
            <v:shadow on="t" type="perspective" color="#4e6128 [1606]" opacity=".5" offset="1pt" offset2="-3pt"/>
            <v:textbox>
              <w:txbxContent>
                <w:p w:rsidR="00713989" w:rsidRDefault="00713989">
                  <w:r>
                    <w:rPr>
                      <w:rFonts w:hint="cs"/>
                      <w:rtl/>
                    </w:rPr>
                    <w:t>2</w:t>
                  </w:r>
                </w:p>
              </w:txbxContent>
            </v:textbox>
            <w10:wrap anchorx="page"/>
          </v:oval>
        </w:pict>
      </w:r>
      <w:r>
        <w:rPr>
          <w:noProof/>
        </w:rPr>
        <w:pict>
          <v:oval id="_x0000_s1036" style="position:absolute;margin-left:234pt;margin-top:464.25pt;width:21.75pt;height:21.75pt;z-index:251675648" fillcolor="white [3201]" strokecolor="#c2d69b [1942]" strokeweight="1pt">
            <v:fill color2="#d6e3bc [1302]" focusposition="1" focussize="" focus="100%" type="gradient"/>
            <v:shadow on="t" type="perspective" color="#4e6128 [1606]" opacity=".5" offset="1pt" offset2="-3pt"/>
            <v:textbox>
              <w:txbxContent>
                <w:p w:rsidR="00713989" w:rsidRDefault="00713989">
                  <w:r>
                    <w:rPr>
                      <w:rFonts w:hint="cs"/>
                      <w:rtl/>
                    </w:rPr>
                    <w:t>1</w:t>
                  </w:r>
                </w:p>
              </w:txbxContent>
            </v:textbox>
            <w10:wrap anchorx="page"/>
          </v:oval>
        </w:pict>
      </w:r>
      <w:r>
        <w:rPr>
          <w:noProof/>
        </w:rPr>
        <w:pict>
          <v:rect id="Rectangle 6" o:spid="_x0000_s1027" style="position:absolute;margin-left:228pt;margin-top:-41.25pt;width:255.75pt;height:5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" fillcolor="white [3201]" strokecolor="#9bbb59 [3206]" strokeweight="5pt">
            <v:stroke linestyle="thickThin"/>
            <v:shadow color="#868686"/>
            <v:textbox>
              <w:txbxContent>
                <w:p w:rsidR="00075968" w:rsidRPr="006E7CBD" w:rsidRDefault="00075968" w:rsidP="006E7CBD">
                  <w:pPr>
                    <w:rPr>
                      <w:rFonts w:cs="B Titr"/>
                      <w:sz w:val="28"/>
                      <w:szCs w:val="28"/>
                      <w:rtl/>
                    </w:rPr>
                  </w:pPr>
                  <w:r w:rsidRPr="006E7CBD">
                    <w:rPr>
                      <w:rFonts w:cs="B Titr" w:hint="cs"/>
                      <w:sz w:val="28"/>
                      <w:szCs w:val="28"/>
                      <w:rtl/>
                    </w:rPr>
                    <w:t>اهمیت کتابخوانی</w:t>
                  </w:r>
                </w:p>
                <w:p w:rsidR="00075968" w:rsidRPr="004F37FB" w:rsidRDefault="004F37FB" w:rsidP="004F37FB">
                  <w:pPr>
                    <w:rPr>
                      <w:rFonts w:cs="B Nazanin"/>
                      <w:sz w:val="28"/>
                      <w:szCs w:val="28"/>
                      <w:rtl/>
                    </w:rPr>
                  </w:pPr>
                  <w:r w:rsidRPr="004F37FB">
                    <w:rPr>
                      <w:rFonts w:cs="B Nazanin" w:hint="cs"/>
                      <w:sz w:val="28"/>
                      <w:szCs w:val="28"/>
                      <w:rtl/>
                    </w:rPr>
                    <w:t>موضوع کتابت و نگارش از گرانمایه ترین و مهمترین امور بشر محسوب می شود؛ چرا که کتابت بزرگترین عامل صیانت و نگهبانی از اندیشه ها و علو م اندیشمندان است.</w:t>
                  </w:r>
                </w:p>
                <w:p w:rsidR="004F37FB" w:rsidRDefault="004F37FB" w:rsidP="004F37FB">
                  <w:pPr>
                    <w:rPr>
                      <w:rFonts w:cs="B Nazanin"/>
                      <w:sz w:val="28"/>
                      <w:szCs w:val="28"/>
                      <w:rtl/>
                    </w:rPr>
                  </w:pPr>
                  <w:r w:rsidRPr="004F37FB">
                    <w:rPr>
                      <w:rFonts w:cs="B Nazanin" w:hint="cs"/>
                      <w:sz w:val="28"/>
                      <w:szCs w:val="28"/>
                      <w:rtl/>
                    </w:rPr>
                    <w:t>بقای علوم و اندیشه ها که باعث رشد علمی و عملی اجتماع می شود و به وجود کتابت است. علم با تمام ارزش ذاتی اش اگر انتقال پیدا نکند و محبوس بماند کوچکترین ارزش را ندارد.</w:t>
                  </w:r>
                </w:p>
                <w:p w:rsidR="00052F26" w:rsidRDefault="004F37FB" w:rsidP="004F37FB">
                  <w:pPr>
                    <w:rPr>
                      <w:rFonts w:cs="B Titr"/>
                      <w:b/>
                      <w:bCs/>
                      <w:color w:val="008000"/>
                      <w:sz w:val="28"/>
                      <w:szCs w:val="28"/>
                      <w:rtl/>
                    </w:rPr>
                  </w:pPr>
                  <w:r w:rsidRPr="00052F26">
                    <w:rPr>
                      <w:rFonts w:cs="B Nazanin" w:hint="cs"/>
                      <w:b/>
                      <w:bCs/>
                      <w:sz w:val="28"/>
                      <w:szCs w:val="28"/>
                      <w:rtl/>
                    </w:rPr>
                    <w:t>پیامبر اکرم(صلی الله علیه و آله وسلم ) می فرمایند:</w:t>
                  </w:r>
                  <w:r>
                    <w:rPr>
                      <w:rFonts w:cs="B Nazanin" w:hint="cs"/>
                      <w:sz w:val="28"/>
                      <w:szCs w:val="28"/>
                      <w:rtl/>
                    </w:rPr>
                    <w:t xml:space="preserve"> </w:t>
                  </w:r>
                </w:p>
                <w:p w:rsidR="004F37FB" w:rsidRPr="00052F26" w:rsidRDefault="004F37FB" w:rsidP="004F37FB">
                  <w:pPr>
                    <w:rPr>
                      <w:rFonts w:cs="B Titr"/>
                      <w:sz w:val="24"/>
                      <w:szCs w:val="24"/>
                    </w:rPr>
                  </w:pPr>
                  <w:r w:rsidRPr="00052F26">
                    <w:rPr>
                      <w:rFonts w:cs="B Titr" w:hint="cs"/>
                      <w:b/>
                      <w:bCs/>
                      <w:color w:val="008000"/>
                      <w:sz w:val="28"/>
                      <w:szCs w:val="28"/>
                      <w:rtl/>
                    </w:rPr>
                    <w:t>«هنگامی که مومنی از دنیا می رود حتی اگر یک برگ نوشته از علم خود باقی بگذارد، این برگ بصورت پوشش و حفاظی میان او و میان آتش جهنم خواهد بود، و خداوند متعال در برابر هر حرفی که در آن نگارش یافته است ، شهری گسترده تر از دنیا و آنچه در آن است به وی عطا می کند.»</w:t>
                  </w:r>
                </w:p>
              </w:txbxContent>
            </v:textbox>
          </v:rect>
        </w:pict>
      </w:r>
      <w:r>
        <w:rPr>
          <w:noProof/>
        </w:rPr>
        <w:pict>
          <v:rect id="Rectangle 5" o:spid="_x0000_s1031" style="position:absolute;margin-left:-51pt;margin-top:-41.25pt;width:257.25pt;height:5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" fillcolor="white [3201]" strokecolor="#9bbb59 [3206]" strokeweight="5pt">
            <v:stroke linestyle="thickThin"/>
            <v:shadow color="#868686"/>
            <v:textbox>
              <w:txbxContent>
                <w:p w:rsidR="006E7CBD" w:rsidRPr="006E7CBD" w:rsidRDefault="00765B43" w:rsidP="006E7CBD">
                  <w:pPr>
                    <w:rPr>
                      <w:rFonts w:cs="B Titr"/>
                      <w:kern w:val="36"/>
                      <w:sz w:val="24"/>
                      <w:szCs w:val="24"/>
                    </w:rPr>
                  </w:pPr>
                  <w:hyperlink r:id="rId7" w:tooltip="لینک به: یک راه ساده برای تشخیص علمی بودن یا نبودن کتاب" w:history="1">
                    <w:r w:rsidR="006E7CBD" w:rsidRPr="006E7CBD">
                      <w:rPr>
                        <w:rFonts w:cs="B Titr"/>
                        <w:kern w:val="36"/>
                        <w:sz w:val="24"/>
                        <w:szCs w:val="24"/>
                        <w:rtl/>
                      </w:rPr>
                      <w:t xml:space="preserve">یک راه ساده برای تشخیص علمی بودن یا نبودن کتاب </w:t>
                    </w:r>
                  </w:hyperlink>
                </w:p>
                <w:p w:rsidR="006E7CBD" w:rsidRPr="006E7CBD" w:rsidRDefault="006E7CBD" w:rsidP="006E7CBD">
                  <w:pPr>
                    <w:bidi w:val="0"/>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B Nazanin" w:hint="cs"/>
                      <w:sz w:val="28"/>
                      <w:szCs w:val="28"/>
                      <w:rtl/>
                    </w:rPr>
                    <w:t xml:space="preserve">ارزیابی کتاب هم در چاپ </w:t>
                  </w:r>
                  <w:r w:rsidRPr="006E7CBD">
                    <w:rPr>
                      <w:rFonts w:ascii="Times New Roman" w:eastAsia="Times New Roman" w:hAnsi="Times New Roman" w:cs="B Nazanin"/>
                      <w:sz w:val="28"/>
                      <w:szCs w:val="28"/>
                      <w:rtl/>
                    </w:rPr>
                    <w:t>و هم برای خوانندگان هنگام خرید یک کتاب</w:t>
                  </w:r>
                  <w:r w:rsidRPr="006E7CBD">
                    <w:rPr>
                      <w:rFonts w:ascii="Times New Roman" w:eastAsia="Times New Roman" w:hAnsi="Times New Roman" w:cs="B Nazanin" w:hint="cs"/>
                      <w:sz w:val="28"/>
                      <w:szCs w:val="28"/>
                      <w:rtl/>
                    </w:rPr>
                    <w:t xml:space="preserve"> اهمیت زیادی دارد</w:t>
                  </w:r>
                  <w:r w:rsidRPr="006E7CBD">
                    <w:rPr>
                      <w:rFonts w:ascii="Times New Roman" w:eastAsia="Times New Roman" w:hAnsi="Times New Roman" w:cs="B Nazanin"/>
                      <w:sz w:val="28"/>
                      <w:szCs w:val="28"/>
                      <w:rtl/>
                    </w:rPr>
                    <w:t>. هم اکنون در بازار کتاب، کتابهای فراوانی با موضوعات مختلف وجود دارد. بسیاری از این کتابها حاوی عناوینی گاهاً جذاب هستند که بر اساس نیاز روز جامعه و افراد آن یا نگارش می‌شوند و یا از زبانهای مختلف ترجمه می‌گردند. مخاطبین بسیاری که برخی از این کتابها را مطالعه می‌کنند شاهد تعارضاتی در محتوا و پیام آنها هستند و ولی از اینکه این پیام‌ها به صورت یک کتاب تهیه و منتشر شده است خوانندگان را به تردید می‌اندازد که آیا پیام‌های موجود در این کتابها اشکال دارند یا خود خواننده نمی‌تواند بهره لازم را بگیرد. برای مثال، کتابی که ادعا می‌کند در چند ثانیه مدیریت و استراتژی‌های آن را به خوانندگان یاد می‌دهد و یا اینکه کتاب دیگر اصول و نکاتی درباره رشد و تربیت کودک ذکر می‌کند آیا اینها واقعاً می‌توانند قابل استفاده باشند یا فقط جنبه بازاریابی یا فروش دارند. در زمینه کتابهای روانشناسی این مشکل بسیار مشخص‌تر می‌شود. مثلاً کتابی با یک عنوان جنجالی ادعا می‌کند که با چند تکنیک محدود، والدین کاملی برای فرزندان خود شوید. در این مطلب با طرح با عنوان یک راه ساده برای تشخیص علمی بودن یا نبودن کتاب به بررسی این سوال و پاسخ به آن پرداخته‌ایم که آیا تمامی کتابهای موجود در بازار می‌توانند علمی باشند یا خیر</w:t>
                  </w:r>
                  <w:r>
                    <w:rPr>
                      <w:rFonts w:ascii="Times New Roman" w:eastAsia="Times New Roman" w:hAnsi="Times New Roman" w:cs="B Nazanin" w:hint="cs"/>
                      <w:sz w:val="28"/>
                      <w:szCs w:val="28"/>
                      <w:rtl/>
                    </w:rPr>
                    <w:t>.</w:t>
                  </w:r>
                </w:p>
                <w:p w:rsidR="006E7CBD" w:rsidRPr="006E7CBD" w:rsidRDefault="006E7CBD" w:rsidP="006E7CBD">
                  <w:pPr>
                    <w:spacing w:line="240" w:lineRule="auto"/>
                    <w:rPr>
                      <w:sz w:val="28"/>
                      <w:szCs w:val="28"/>
                    </w:rPr>
                  </w:pPr>
                </w:p>
              </w:txbxContent>
            </v:textbox>
          </v:rect>
        </w:pict>
      </w:r>
      <w:r w:rsidR="002B0E18">
        <w:rPr>
          <w:rtl/>
        </w:rPr>
        <w:br w:type="page"/>
      </w:r>
    </w:p>
    <w:p w:rsidR="005E1E26" w:rsidRDefault="00765B43">
      <w:bookmarkStart w:id="0" w:name="_GoBack"/>
      <w:bookmarkEnd w:id="0"/>
      <w:r>
        <w:rPr>
          <w:noProof/>
        </w:rPr>
        <w:lastRenderedPageBreak/>
        <w:pict>
          <v:oval id="_x0000_s1033" style="position:absolute;left:0;text-align:left;margin-left:513pt;margin-top:462.75pt;width:24pt;height:24pt;z-index:251672576" fillcolor="white [3201]" strokecolor="#c2d69b [1942]" strokeweight="1pt">
            <v:fill color2="#d6e3bc [1302]" focusposition="1" focussize="" focus="100%" type="gradient"/>
            <v:shadow on="t" type="perspective" color="#4e6128 [1606]" opacity=".5" offset="1pt" offset2="-3pt"/>
            <v:textbox>
              <w:txbxContent>
                <w:p w:rsidR="00713989" w:rsidRDefault="00713989">
                  <w:r>
                    <w:rPr>
                      <w:rFonts w:hint="cs"/>
                      <w:rtl/>
                    </w:rPr>
                    <w:t>3</w:t>
                  </w:r>
                </w:p>
              </w:txbxContent>
            </v:textbox>
            <w10:wrap anchorx="page"/>
          </v:oval>
        </w:pict>
      </w:r>
      <w:r>
        <w:rPr>
          <w:noProof/>
        </w:rPr>
        <w:pict>
          <v:oval id="_x0000_s1034" style="position:absolute;left:0;text-align:left;margin-left:237pt;margin-top:462.75pt;width:20.25pt;height:24pt;z-index:251673600" fillcolor="white [3201]" strokecolor="#c2d69b [1942]" strokeweight="1pt">
            <v:fill color2="#d6e3bc [1302]" focusposition="1" focussize="" focus="100%" type="gradient"/>
            <v:shadow on="t" type="perspective" color="#4e6128 [1606]" opacity=".5" offset="1pt" offset2="-3pt"/>
            <v:textbox>
              <w:txbxContent>
                <w:p w:rsidR="00713989" w:rsidRDefault="00713989">
                  <w:r>
                    <w:rPr>
                      <w:rFonts w:hint="cs"/>
                      <w:rtl/>
                    </w:rPr>
                    <w:t>4</w:t>
                  </w:r>
                </w:p>
              </w:txbxContent>
            </v:textbox>
            <w10:wrap anchorx="page"/>
          </v:oval>
        </w:pict>
      </w:r>
      <w:r>
        <w:rPr>
          <w:noProof/>
        </w:rPr>
        <w:pict>
          <v:oval id="_x0000_s1035" style="position:absolute;left:0;text-align:left;margin-left:-48pt;margin-top:462.75pt;width:21pt;height:24pt;z-index:251674624" fillcolor="white [3201]" strokecolor="#c2d69b [1942]" strokeweight="1pt">
            <v:fill color2="#d6e3bc [1302]" focusposition="1" focussize="" focus="100%" type="gradient"/>
            <v:shadow on="t" type="perspective" color="#4e6128 [1606]" opacity=".5" offset="1pt" offset2="-3pt"/>
            <v:textbox>
              <w:txbxContent>
                <w:p w:rsidR="00713989" w:rsidRDefault="00713989">
                  <w:r>
                    <w:rPr>
                      <w:rFonts w:hint="cs"/>
                      <w:rtl/>
                    </w:rPr>
                    <w:t>5</w:t>
                  </w:r>
                </w:p>
              </w:txbxContent>
            </v:textbox>
            <w10:wrap anchorx="page"/>
          </v:oval>
        </w:pict>
      </w:r>
      <w:r>
        <w:rPr>
          <w:noProof/>
        </w:rPr>
        <w:pict>
          <v:rect id="Rectangle 1" o:spid="_x0000_s1030" style="position:absolute;left:0;text-align:left;margin-left:505.5pt;margin-top:-44.25pt;width:246.7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" fillcolor="white [3201]" strokecolor="#9bbb59 [3206]" strokeweight="5pt">
            <v:stroke linestyle="thickThin"/>
            <v:shadow color="#868686"/>
            <v:textbox>
              <w:txbxContent>
                <w:p w:rsidR="006E7CBD" w:rsidRPr="00AF26BF" w:rsidRDefault="006E7CBD" w:rsidP="003D1773">
                  <w:pPr>
                    <w:spacing w:line="240" w:lineRule="auto"/>
                    <w:jc w:val="both"/>
                    <w:rPr>
                      <w:rFonts w:cs="B Nazanin"/>
                      <w:sz w:val="28"/>
                      <w:szCs w:val="28"/>
                    </w:rPr>
                  </w:pPr>
                  <w:r w:rsidRPr="00AF26BF">
                    <w:rPr>
                      <w:rFonts w:cs="B Nazanin"/>
                      <w:sz w:val="28"/>
                      <w:szCs w:val="28"/>
                      <w:rtl/>
                    </w:rPr>
                    <w:t>روش‌های مختلفی وجود دارد تا شما بتوانید میزان علمی بودن و یا علمی نبودن کتاب را ارزیابی کنید</w:t>
                  </w:r>
                  <w:r w:rsidRPr="00AF26BF">
                    <w:rPr>
                      <w:rFonts w:cs="B Nazanin"/>
                      <w:sz w:val="28"/>
                      <w:szCs w:val="28"/>
                    </w:rPr>
                    <w:t>.</w:t>
                  </w:r>
                </w:p>
                <w:p w:rsidR="006E7CBD" w:rsidRDefault="006E7CBD" w:rsidP="00AF26BF">
                  <w:pPr>
                    <w:spacing w:line="240" w:lineRule="auto"/>
                    <w:jc w:val="both"/>
                    <w:rPr>
                      <w:rFonts w:cs="B Nazanin"/>
                      <w:sz w:val="28"/>
                      <w:szCs w:val="28"/>
                      <w:rtl/>
                    </w:rPr>
                  </w:pPr>
                  <w:r w:rsidRPr="00AF26BF">
                    <w:rPr>
                      <w:rFonts w:cs="B Nazanin"/>
                      <w:sz w:val="28"/>
                      <w:szCs w:val="28"/>
                      <w:rtl/>
                    </w:rPr>
                    <w:t>خواننده می‌تواند با رجوع به بخش رفرنس‌های</w:t>
                  </w:r>
                  <w:r w:rsidR="003D1773">
                    <w:rPr>
                      <w:rFonts w:cs="B Nazanin" w:hint="cs"/>
                      <w:sz w:val="28"/>
                      <w:szCs w:val="28"/>
                      <w:rtl/>
                    </w:rPr>
                    <w:t>(مرجع)</w:t>
                  </w:r>
                  <w:r w:rsidRPr="00AF26BF">
                    <w:rPr>
                      <w:rFonts w:cs="B Nazanin"/>
                      <w:sz w:val="28"/>
                      <w:szCs w:val="28"/>
                      <w:rtl/>
                    </w:rPr>
                    <w:t xml:space="preserve"> کتاب مشاهده نماید که این کتاب آیا رفرنس دارد یا خیر. می‌توان تا حدودی با قطعیت اعلام نمود که کتابهایی که فهرست منایع ندارند نمی‌توانند علمی باشند. برای مثال هیچکدام از کتابهای رمان فهرست منابع ندارند زیرا ادعایی مبنی بر علمی بودن گفته‌های خود ندارند و مشکلی نیز ایجاد نمی‌کند. اما بسیاری از کتابهای دیگر با رنگ و لعاب علمی و آموزشی به بازار عرضه می‌شوند که متاسفانه مطالب</w:t>
                  </w:r>
                  <w:r w:rsidR="003D1773">
                    <w:rPr>
                      <w:rFonts w:cs="B Nazanin"/>
                      <w:sz w:val="28"/>
                      <w:szCs w:val="28"/>
                      <w:rtl/>
                    </w:rPr>
                    <w:t xml:space="preserve"> آنها مستخرج یا حاصل از نتایج پ</w:t>
                  </w:r>
                  <w:r w:rsidR="003D1773">
                    <w:rPr>
                      <w:rFonts w:cs="B Nazanin" w:hint="cs"/>
                      <w:sz w:val="28"/>
                      <w:szCs w:val="28"/>
                      <w:rtl/>
                    </w:rPr>
                    <w:t>ژ</w:t>
                  </w:r>
                  <w:r w:rsidRPr="00AF26BF">
                    <w:rPr>
                      <w:rFonts w:cs="B Nazanin"/>
                      <w:sz w:val="28"/>
                      <w:szCs w:val="28"/>
                      <w:rtl/>
                    </w:rPr>
                    <w:t>وهش‌های علمی نیست و می‌توان این کتابها را در زمره کتابهای رمان و داستانی قرار داد. مشاهده شده است که برخی از خوانندگان و علاقمندان کتاب با خواندن اینگونه کتابها دا</w:t>
                  </w:r>
                  <w:r w:rsidR="003D1773">
                    <w:rPr>
                      <w:rFonts w:cs="B Nazanin"/>
                      <w:sz w:val="28"/>
                      <w:szCs w:val="28"/>
                      <w:rtl/>
                    </w:rPr>
                    <w:t>نشی بی پایه و اساس را فرا می‌گی</w:t>
                  </w:r>
                  <w:r w:rsidR="003D1773">
                    <w:rPr>
                      <w:rFonts w:cs="B Nazanin" w:hint="cs"/>
                      <w:sz w:val="28"/>
                      <w:szCs w:val="28"/>
                      <w:rtl/>
                    </w:rPr>
                    <w:t>ر</w:t>
                  </w:r>
                  <w:r w:rsidRPr="00AF26BF">
                    <w:rPr>
                      <w:rFonts w:cs="B Nazanin"/>
                      <w:sz w:val="28"/>
                      <w:szCs w:val="28"/>
                      <w:rtl/>
                    </w:rPr>
                    <w:t>ند که متاسفانه این دانش بی پایه و اساس را نیز در برخی رفتارهای خود ملاک عمل قرار می‌دهند و به هیچ عنوان هم حاضر نیستند تردیدی به خود راه دهند</w:t>
                  </w:r>
                  <w:r w:rsidR="003D1773">
                    <w:rPr>
                      <w:rFonts w:cs="B Nazanin" w:hint="cs"/>
                      <w:sz w:val="28"/>
                      <w:szCs w:val="28"/>
                      <w:rtl/>
                    </w:rPr>
                    <w:t>؛</w:t>
                  </w:r>
                  <w:r w:rsidRPr="00AF26BF">
                    <w:rPr>
                      <w:rFonts w:cs="B Nazanin"/>
                      <w:sz w:val="28"/>
                      <w:szCs w:val="28"/>
                      <w:rtl/>
                    </w:rPr>
                    <w:t xml:space="preserve"> زیرا به قول خودشان این دانش را حاصل از مطالعه کتابهای مختلف در این زمینه کسب کرده‌اند</w:t>
                  </w:r>
                  <w:r w:rsidRPr="00AF26BF">
                    <w:rPr>
                      <w:rFonts w:cs="B Nazanin"/>
                      <w:sz w:val="28"/>
                      <w:szCs w:val="28"/>
                    </w:rPr>
                    <w:t>.</w:t>
                  </w:r>
                </w:p>
                <w:p w:rsidR="00713989" w:rsidRPr="00AF26BF" w:rsidRDefault="00713989" w:rsidP="00AF26BF">
                  <w:pPr>
                    <w:spacing w:line="240" w:lineRule="auto"/>
                    <w:jc w:val="both"/>
                    <w:rPr>
                      <w:rFonts w:cs="B Nazanin"/>
                      <w:sz w:val="28"/>
                      <w:szCs w:val="28"/>
                    </w:rPr>
                  </w:pPr>
                  <w:r w:rsidRPr="00AF26BF">
                    <w:rPr>
                      <w:rFonts w:cs="B Nazanin"/>
                      <w:sz w:val="28"/>
                      <w:szCs w:val="28"/>
                      <w:rtl/>
                    </w:rPr>
                    <w:t>بنابراین، وجود یا عدم وجود فهرست منابع قوی می‌تواند ملاک خوبی در ارزیابی علمی بودن و نبودن کتاب باشد.</w:t>
                  </w:r>
                </w:p>
                <w:p w:rsidR="006E7CBD" w:rsidRDefault="006E7CBD"/>
              </w:txbxContent>
            </v:textbox>
          </v:rect>
        </w:pict>
      </w:r>
      <w:r>
        <w:rPr>
          <w:noProof/>
        </w:rPr>
        <w:pict>
          <v:rect id="Rectangle 3" o:spid="_x0000_s1029" style="position:absolute;left:0;text-align:left;margin-left:225.75pt;margin-top:-44.25pt;width:258.75pt;height:5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" fillcolor="white [3201]" strokecolor="#9bbb59 [3206]" strokeweight="5pt">
            <v:stroke linestyle="thickThin"/>
            <v:shadow color="#868686"/>
            <v:textbox>
              <w:txbxContent>
                <w:p w:rsidR="006E7CBD" w:rsidRPr="00AF26BF" w:rsidRDefault="006E7CBD" w:rsidP="003D1773">
                  <w:pPr>
                    <w:pStyle w:val="NormalWeb"/>
                    <w:jc w:val="right"/>
                    <w:rPr>
                      <w:rFonts w:cs="B Nazanin"/>
                      <w:sz w:val="28"/>
                      <w:szCs w:val="28"/>
                    </w:rPr>
                  </w:pPr>
                  <w:r w:rsidRPr="00AF26BF">
                    <w:rPr>
                      <w:rFonts w:cs="B Nazanin"/>
                      <w:sz w:val="28"/>
                      <w:szCs w:val="28"/>
                      <w:rtl/>
                    </w:rPr>
                    <w:t>علاوه بر این، شما می‌توانید چند قدم جلوتر نیز بروید. شما می‌توانید رفرنس های موجود در کتاب را در اینترنت سرچ کرده و درباره</w:t>
                  </w:r>
                  <w:r w:rsidR="003D1773">
                    <w:rPr>
                      <w:rFonts w:cs="B Nazanin" w:hint="cs"/>
                      <w:sz w:val="28"/>
                      <w:szCs w:val="28"/>
                      <w:rtl/>
                    </w:rPr>
                    <w:t xml:space="preserve"> آ</w:t>
                  </w:r>
                  <w:r w:rsidRPr="00AF26BF">
                    <w:rPr>
                      <w:rFonts w:cs="B Nazanin"/>
                      <w:sz w:val="28"/>
                      <w:szCs w:val="28"/>
                      <w:rtl/>
                    </w:rPr>
                    <w:t>نها نیز مطالعاتی انجام دهید. واقعیت مطلب این است برخی از رفرنسها نیز علمی نیستند! یعنی مقالات یا کتابهایی وجود دارد که خود آنها نیز ملاک علمی بودن را ندارند و استناد به این منابع نیز نمی‌تواند وجه علمی کتاب را تضمین کند</w:t>
                  </w:r>
                  <w:r w:rsidR="00AF26BF">
                    <w:rPr>
                      <w:rFonts w:cs="B Nazanin" w:hint="cs"/>
                      <w:sz w:val="28"/>
                      <w:szCs w:val="28"/>
                      <w:rtl/>
                    </w:rPr>
                    <w:t>.</w:t>
                  </w:r>
                  <w:r w:rsidRPr="00AF26BF">
                    <w:rPr>
                      <w:rFonts w:cs="B Nazanin"/>
                      <w:sz w:val="28"/>
                      <w:szCs w:val="28"/>
                    </w:rPr>
                    <w:t xml:space="preserve"> </w:t>
                  </w:r>
                </w:p>
                <w:p w:rsidR="00713989" w:rsidRDefault="006E7CBD" w:rsidP="00AF26BF">
                  <w:pPr>
                    <w:jc w:val="both"/>
                    <w:rPr>
                      <w:rtl/>
                    </w:rPr>
                  </w:pPr>
                  <w:r w:rsidRPr="00AF26BF">
                    <w:rPr>
                      <w:rFonts w:cs="B Nazanin"/>
                      <w:sz w:val="28"/>
                      <w:szCs w:val="28"/>
                      <w:rtl/>
                    </w:rPr>
                    <w:t>در صورتی که باز هم نتوانستید به علمی بودن یا نبودن کتاب اطمینان حاصل کنید، می‌توانید ان کتاب را به یک یا چند فرد متخصص نشان دهید تا بتواند به درستی آن را ارزیابی کند</w:t>
                  </w:r>
                  <w:r w:rsidR="00AF26BF">
                    <w:rPr>
                      <w:rFonts w:hint="cs"/>
                      <w:rtl/>
                    </w:rPr>
                    <w:t>.</w:t>
                  </w:r>
                </w:p>
                <w:p w:rsidR="006E7CBD" w:rsidRDefault="00713989" w:rsidP="00AF26BF">
                  <w:pPr>
                    <w:jc w:val="both"/>
                    <w:rPr>
                      <w:noProof/>
                      <w:rtl/>
                    </w:rPr>
                  </w:pPr>
                  <w:r>
                    <w:rPr>
                      <w:rFonts w:hint="cs"/>
                      <w:noProof/>
                      <w:rtl/>
                    </w:rPr>
                    <w:drawing>
                      <wp:inline distT="0" distB="0" distL="0" distR="0">
                        <wp:extent cx="3038475" cy="2647950"/>
                        <wp:effectExtent l="19050" t="0" r="9525" b="8191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41.jpg"/>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038475" cy="2647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1C39" w:rsidRDefault="00541C39" w:rsidP="00AF26BF">
                  <w:pPr>
                    <w:jc w:val="both"/>
                  </w:pPr>
                </w:p>
              </w:txbxContent>
            </v:textbox>
          </v:rect>
        </w:pict>
      </w:r>
      <w:r>
        <w:rPr>
          <w:noProof/>
        </w:rPr>
        <w:pict>
          <v:rect id="Rectangle 2" o:spid="_x0000_s1028" style="position:absolute;left:0;text-align:left;margin-left:-52.5pt;margin-top:-44.25pt;width:260.25pt;height:5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" fillcolor="white [3201]" strokecolor="#9bbb59 [3206]" strokeweight="5pt">
            <v:stroke linestyle="thickThin"/>
            <v:shadow color="#868686"/>
            <v:textbox>
              <w:txbxContent>
                <w:p w:rsidR="00AF26BF" w:rsidRPr="00AF26BF" w:rsidRDefault="00AF26BF">
                  <w:pPr>
                    <w:rPr>
                      <w:rFonts w:cs="B Titr"/>
                      <w:sz w:val="28"/>
                      <w:szCs w:val="28"/>
                      <w:rtl/>
                    </w:rPr>
                  </w:pPr>
                  <w:r w:rsidRPr="00AF26BF">
                    <w:rPr>
                      <w:rFonts w:cs="B Titr" w:hint="cs"/>
                      <w:sz w:val="28"/>
                      <w:szCs w:val="28"/>
                      <w:rtl/>
                    </w:rPr>
                    <w:t>کتاب مثبت  وسیله ای برای هدایت</w:t>
                  </w:r>
                </w:p>
                <w:p w:rsidR="00AF26BF" w:rsidRPr="00AF26BF" w:rsidRDefault="00AF26BF">
                  <w:pPr>
                    <w:rPr>
                      <w:rFonts w:cs="B Nazanin"/>
                      <w:sz w:val="28"/>
                      <w:szCs w:val="28"/>
                      <w:rtl/>
                    </w:rPr>
                  </w:pPr>
                  <w:r w:rsidRPr="00AF26BF">
                    <w:rPr>
                      <w:rFonts w:cs="B Nazanin" w:hint="cs"/>
                      <w:sz w:val="28"/>
                      <w:szCs w:val="28"/>
                      <w:rtl/>
                    </w:rPr>
                    <w:t>کتابهای مثبت اسلامی عالی ترین مبین فرهنگ وحی و زحمات انبیاء و امامان(علیهم السلام) در همه دوره ها و اعصار بوده و بیشترین ثواب ویژه مؤلفان آن است.</w:t>
                  </w:r>
                </w:p>
                <w:p w:rsidR="00AF26BF" w:rsidRDefault="00AF26BF">
                  <w:pPr>
                    <w:rPr>
                      <w:rFonts w:cs="B Nazanin"/>
                      <w:sz w:val="28"/>
                      <w:szCs w:val="28"/>
                      <w:rtl/>
                    </w:rPr>
                  </w:pPr>
                  <w:r w:rsidRPr="00AF26BF">
                    <w:rPr>
                      <w:rFonts w:cs="B Nazanin" w:hint="cs"/>
                      <w:sz w:val="28"/>
                      <w:szCs w:val="28"/>
                      <w:rtl/>
                    </w:rPr>
                    <w:t>رسول اکرم(صلی الله علیه و آله وسلم) می فرمایند: «اگر خداوند به دست تو یک نفر را هدایت کند بهتر است از آنچه خورشید بر آن طلوع می کند.»</w:t>
                  </w:r>
                </w:p>
                <w:p w:rsidR="00AF26BF" w:rsidRDefault="00AF26BF" w:rsidP="003D1773">
                  <w:pPr>
                    <w:rPr>
                      <w:rFonts w:cs="B Nazanin"/>
                      <w:noProof/>
                      <w:sz w:val="28"/>
                      <w:szCs w:val="28"/>
                      <w:rtl/>
                    </w:rPr>
                  </w:pPr>
                  <w:r>
                    <w:rPr>
                      <w:rFonts w:cs="B Nazanin" w:hint="cs"/>
                      <w:noProof/>
                      <w:sz w:val="28"/>
                      <w:szCs w:val="28"/>
                      <w:rtl/>
                    </w:rPr>
                    <w:drawing>
                      <wp:inline distT="0" distB="0" distL="0" distR="0" wp14:anchorId="796DFB43" wp14:editId="0B4D30B4">
                        <wp:extent cx="3095625" cy="2247900"/>
                        <wp:effectExtent l="19050" t="0" r="9525" b="704850"/>
                        <wp:docPr id="2" name="Picture 1" descr="attach201812271977645614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2018122719776456140310.jpg"/>
                                <pic:cNvPicPr/>
                              </pic:nvPicPr>
                              <pic:blipFill>
                                <a:blip r:embed="rId9"/>
                                <a:stretch>
                                  <a:fillRect/>
                                </a:stretch>
                              </pic:blipFill>
                              <pic:spPr>
                                <a:xfrm>
                                  <a:off x="0" y="0"/>
                                  <a:ext cx="3096895" cy="22488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cs="B Nazanin" w:hint="cs"/>
                      <w:noProof/>
                      <w:sz w:val="28"/>
                      <w:szCs w:val="28"/>
                      <w:rtl/>
                    </w:rPr>
                    <w:t>منبع</w:t>
                  </w:r>
                  <w:r>
                    <w:rPr>
                      <w:rFonts w:cs="B Nazanin" w:hint="cs"/>
                      <w:sz w:val="28"/>
                      <w:szCs w:val="28"/>
                      <w:rtl/>
                    </w:rPr>
                    <w:t>:</w:t>
                  </w:r>
                </w:p>
                <w:p w:rsidR="00AF26BF" w:rsidRPr="003D1773" w:rsidRDefault="00AF26BF" w:rsidP="00AF26BF">
                  <w:pPr>
                    <w:pStyle w:val="ListParagraph"/>
                    <w:numPr>
                      <w:ilvl w:val="0"/>
                      <w:numId w:val="1"/>
                    </w:numPr>
                    <w:spacing w:line="240" w:lineRule="auto"/>
                    <w:rPr>
                      <w:rFonts w:cs="B Nazanin"/>
                      <w:b/>
                      <w:bCs/>
                      <w:sz w:val="24"/>
                      <w:szCs w:val="24"/>
                    </w:rPr>
                  </w:pPr>
                  <w:r w:rsidRPr="003D1773">
                    <w:rPr>
                      <w:rFonts w:cs="B Nazanin" w:hint="cs"/>
                      <w:b/>
                      <w:bCs/>
                      <w:sz w:val="24"/>
                      <w:szCs w:val="24"/>
                      <w:rtl/>
                    </w:rPr>
                    <w:t>کتاب «ارزش کتاب و کتابخوانی،مولف استاد حسین انصاریان</w:t>
                  </w:r>
                </w:p>
                <w:p w:rsidR="00AF26BF" w:rsidRPr="00AF26BF" w:rsidRDefault="00AF26BF" w:rsidP="00AF26BF">
                  <w:pPr>
                    <w:pStyle w:val="ListParagraph"/>
                    <w:numPr>
                      <w:ilvl w:val="0"/>
                      <w:numId w:val="1"/>
                    </w:numPr>
                    <w:spacing w:line="240" w:lineRule="auto"/>
                    <w:rPr>
                      <w:rFonts w:cs="B Nazanin"/>
                      <w:sz w:val="24"/>
                      <w:szCs w:val="24"/>
                    </w:rPr>
                  </w:pPr>
                  <w:r w:rsidRPr="003D1773">
                    <w:rPr>
                      <w:rFonts w:cs="B Nazanin"/>
                      <w:b/>
                      <w:bCs/>
                      <w:sz w:val="24"/>
                      <w:szCs w:val="24"/>
                    </w:rPr>
                    <w:t>http://www.narvanpub.com</w:t>
                  </w:r>
                </w:p>
              </w:txbxContent>
            </v:textbox>
          </v:rect>
        </w:pict>
      </w:r>
    </w:p>
    <w:sectPr w:rsidR="005E1E26" w:rsidSect="002B0E18">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63841"/>
    <w:multiLevelType w:val="hybridMultilevel"/>
    <w:tmpl w:val="6AFA5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2B0E18"/>
    <w:rsid w:val="00052F26"/>
    <w:rsid w:val="00075968"/>
    <w:rsid w:val="0016502F"/>
    <w:rsid w:val="002B0E18"/>
    <w:rsid w:val="003D1773"/>
    <w:rsid w:val="004178EE"/>
    <w:rsid w:val="00467850"/>
    <w:rsid w:val="004F37FB"/>
    <w:rsid w:val="00541C39"/>
    <w:rsid w:val="005A06C0"/>
    <w:rsid w:val="005E1E26"/>
    <w:rsid w:val="006E7CBD"/>
    <w:rsid w:val="00713989"/>
    <w:rsid w:val="00765B43"/>
    <w:rsid w:val="0091752B"/>
    <w:rsid w:val="00AF26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6f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50"/>
    <w:pPr>
      <w:bidi/>
    </w:pPr>
  </w:style>
  <w:style w:type="paragraph" w:styleId="Heading1">
    <w:name w:val="heading 1"/>
    <w:basedOn w:val="Normal"/>
    <w:link w:val="Heading1Char"/>
    <w:uiPriority w:val="9"/>
    <w:qFormat/>
    <w:rsid w:val="006E7C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68"/>
    <w:rPr>
      <w:rFonts w:ascii="Tahoma" w:hAnsi="Tahoma" w:cs="Tahoma"/>
      <w:sz w:val="16"/>
      <w:szCs w:val="16"/>
    </w:rPr>
  </w:style>
  <w:style w:type="character" w:customStyle="1" w:styleId="Heading1Char">
    <w:name w:val="Heading 1 Char"/>
    <w:basedOn w:val="DefaultParagraphFont"/>
    <w:link w:val="Heading1"/>
    <w:uiPriority w:val="9"/>
    <w:rsid w:val="006E7C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7CBD"/>
    <w:rPr>
      <w:color w:val="0000FF"/>
      <w:u w:val="single"/>
    </w:rPr>
  </w:style>
  <w:style w:type="paragraph" w:styleId="NormalWeb">
    <w:name w:val="Normal (Web)"/>
    <w:basedOn w:val="Normal"/>
    <w:uiPriority w:val="99"/>
    <w:semiHidden/>
    <w:unhideWhenUsed/>
    <w:rsid w:val="006E7C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756">
      <w:bodyDiv w:val="1"/>
      <w:marLeft w:val="0"/>
      <w:marRight w:val="0"/>
      <w:marTop w:val="0"/>
      <w:marBottom w:val="0"/>
      <w:divBdr>
        <w:top w:val="none" w:sz="0" w:space="0" w:color="auto"/>
        <w:left w:val="none" w:sz="0" w:space="0" w:color="auto"/>
        <w:bottom w:val="none" w:sz="0" w:space="0" w:color="auto"/>
        <w:right w:val="none" w:sz="0" w:space="0" w:color="auto"/>
      </w:divBdr>
      <w:divsChild>
        <w:div w:id="1221408271">
          <w:marLeft w:val="0"/>
          <w:marRight w:val="0"/>
          <w:marTop w:val="0"/>
          <w:marBottom w:val="0"/>
          <w:divBdr>
            <w:top w:val="none" w:sz="0" w:space="0" w:color="auto"/>
            <w:left w:val="none" w:sz="0" w:space="0" w:color="auto"/>
            <w:bottom w:val="none" w:sz="0" w:space="0" w:color="auto"/>
            <w:right w:val="none" w:sz="0" w:space="0" w:color="auto"/>
          </w:divBdr>
        </w:div>
      </w:divsChild>
    </w:div>
    <w:div w:id="10903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narvanpub.com/%d8%b9%d9%84%d9%85%db%8c-%da%a9%d8%aa%d8%a7%d8%a8-%d8%b1%d8%a7-%d8%a7%d8%b1%d8%b2%db%8c%d8%a7%d8%a8%db%8c-%da%a9%d9%86%db%8c%d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Labik_ya_hoosein</dc:creator>
  <cp:lastModifiedBy>Labik_ya_hoosein</cp:lastModifiedBy>
  <cp:revision>7</cp:revision>
  <cp:lastPrinted>2019-11-04T18:05:00Z</cp:lastPrinted>
  <dcterms:created xsi:type="dcterms:W3CDTF">2019-11-03T13:21:00Z</dcterms:created>
  <dcterms:modified xsi:type="dcterms:W3CDTF">2019-11-04T18:06:00Z</dcterms:modified>
</cp:coreProperties>
</file>