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843" w:rsidRPr="00931B7D" w:rsidRDefault="00A31843" w:rsidP="000750A7">
      <w:pPr>
        <w:rPr>
          <w:rFonts w:ascii="Traditional Arabic" w:hAnsi="Traditional Arabic" w:cs="Traditional Arabic"/>
          <w:noProof/>
          <w:sz w:val="32"/>
          <w:rtl/>
          <w:lang w:bidi="fa-IR"/>
        </w:rPr>
      </w:pPr>
      <w:r w:rsidRPr="00931B7D">
        <w:rPr>
          <w:rFonts w:ascii="Traditional Arabic" w:hAnsi="Traditional Arabic" w:cs="Traditional Arabic" w:hint="cs"/>
          <w:noProof/>
          <w:sz w:val="32"/>
          <w:rtl/>
          <w:lang w:bidi="fa-IR"/>
        </w:rPr>
        <w:t>بسم الله الرحمن الرحیم.</w:t>
      </w:r>
    </w:p>
    <w:p w:rsidR="00A31843" w:rsidRPr="00931B7D" w:rsidRDefault="00A31843" w:rsidP="000750A7">
      <w:pPr>
        <w:rPr>
          <w:rFonts w:ascii="Traditional Arabic" w:hAnsi="Traditional Arabic" w:cs="Traditional Arabic"/>
          <w:noProof/>
          <w:color w:val="FF0000"/>
          <w:sz w:val="32"/>
          <w:rtl/>
          <w:lang w:bidi="fa-IR"/>
        </w:rPr>
      </w:pPr>
      <w:r w:rsidRPr="00931B7D">
        <w:rPr>
          <w:rFonts w:ascii="Traditional Arabic" w:hAnsi="Traditional Arabic" w:cs="Traditional Arabic" w:hint="cs"/>
          <w:noProof/>
          <w:color w:val="FF0000"/>
          <w:sz w:val="32"/>
          <w:rtl/>
          <w:lang w:bidi="fa-IR"/>
        </w:rPr>
        <w:t>باب نههم: تعادل و تراجیح.</w:t>
      </w:r>
    </w:p>
    <w:p w:rsidR="00571A2E" w:rsidRPr="00931B7D" w:rsidRDefault="00A31843" w:rsidP="000750A7">
      <w:pPr>
        <w:rPr>
          <w:rFonts w:ascii="Traditional Arabic" w:hAnsi="Traditional Arabic" w:cs="Traditional Arabic"/>
          <w:sz w:val="32"/>
          <w:rtl/>
          <w:lang w:bidi="fa-IR"/>
        </w:rPr>
      </w:pPr>
      <w:r w:rsidRPr="00931B7D">
        <w:rPr>
          <w:rFonts w:ascii="Traditional Arabic" w:hAnsi="Traditional Arabic" w:cs="Traditional Arabic" w:hint="cs"/>
          <w:noProof/>
          <w:sz w:val="32"/>
          <w:rtl/>
          <w:lang w:bidi="fa-IR"/>
        </w:rPr>
        <w:drawing>
          <wp:inline distT="0" distB="0" distL="0" distR="0" wp14:anchorId="0C3105FE" wp14:editId="4FBFA2C3">
            <wp:extent cx="5486400" cy="4430111"/>
            <wp:effectExtent l="0" t="0" r="0" b="27940"/>
            <wp:docPr id="2" name="نمودا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571A2E" w:rsidRPr="00931B7D">
        <w:rPr>
          <w:rFonts w:ascii="Traditional Arabic" w:hAnsi="Traditional Arabic" w:cs="Traditional Arabic"/>
          <w:sz w:val="32"/>
          <w:rtl/>
          <w:lang w:bidi="fa-IR"/>
        </w:rPr>
        <w:br w:type="page"/>
      </w:r>
    </w:p>
    <w:p w:rsidR="00A31843" w:rsidRPr="00931B7D" w:rsidRDefault="006D323C" w:rsidP="000750A7">
      <w:pPr>
        <w:rPr>
          <w:rFonts w:ascii="Traditional Arabic" w:hAnsi="Traditional Arabic" w:cs="Traditional Arabic"/>
          <w:color w:val="FF0000"/>
          <w:sz w:val="32"/>
          <w:rtl/>
          <w:lang w:bidi="fa-IR"/>
        </w:rPr>
      </w:pPr>
      <w:r w:rsidRPr="00931B7D">
        <w:rPr>
          <w:rFonts w:ascii="Traditional Arabic" w:hAnsi="Traditional Arabic" w:cs="Traditional Arabic" w:hint="cs"/>
          <w:color w:val="FF0000"/>
          <w:sz w:val="32"/>
          <w:rtl/>
          <w:lang w:bidi="fa-IR"/>
        </w:rPr>
        <w:lastRenderedPageBreak/>
        <w:t>فهرست</w:t>
      </w:r>
      <w:r w:rsidR="00A31843" w:rsidRPr="00931B7D">
        <w:rPr>
          <w:rFonts w:ascii="Traditional Arabic" w:hAnsi="Traditional Arabic" w:cs="Traditional Arabic" w:hint="cs"/>
          <w:color w:val="FF0000"/>
          <w:sz w:val="32"/>
          <w:rtl/>
          <w:lang w:bidi="fa-IR"/>
        </w:rPr>
        <w:t xml:space="preserve"> </w:t>
      </w:r>
      <w:r w:rsidR="00584F1F" w:rsidRPr="00931B7D">
        <w:rPr>
          <w:rFonts w:ascii="Traditional Arabic" w:hAnsi="Traditional Arabic" w:cs="Traditional Arabic" w:hint="cs"/>
          <w:color w:val="FF0000"/>
          <w:sz w:val="32"/>
          <w:rtl/>
          <w:lang w:bidi="fa-IR"/>
        </w:rPr>
        <w:t xml:space="preserve">نموداری </w:t>
      </w:r>
      <w:r w:rsidR="00A31843" w:rsidRPr="00931B7D">
        <w:rPr>
          <w:rFonts w:ascii="Traditional Arabic" w:hAnsi="Traditional Arabic" w:cs="Traditional Arabic" w:hint="cs"/>
          <w:color w:val="FF0000"/>
          <w:sz w:val="32"/>
          <w:rtl/>
          <w:lang w:bidi="fa-IR"/>
        </w:rPr>
        <w:t>مباحث باب</w:t>
      </w:r>
      <w:r w:rsidR="003F7D1C" w:rsidRPr="00931B7D">
        <w:rPr>
          <w:rFonts w:ascii="Traditional Arabic" w:hAnsi="Traditional Arabic" w:cs="Traditional Arabic" w:hint="cs"/>
          <w:color w:val="FF0000"/>
          <w:sz w:val="32"/>
          <w:rtl/>
          <w:lang w:bidi="fa-IR"/>
        </w:rPr>
        <w:t xml:space="preserve"> تعادل و تراجیح</w:t>
      </w:r>
      <w:r w:rsidR="00A31843" w:rsidRPr="00931B7D">
        <w:rPr>
          <w:rFonts w:ascii="Traditional Arabic" w:hAnsi="Traditional Arabic" w:cs="Traditional Arabic" w:hint="cs"/>
          <w:color w:val="FF0000"/>
          <w:sz w:val="32"/>
          <w:rtl/>
          <w:lang w:bidi="fa-IR"/>
        </w:rPr>
        <w:t>:</w:t>
      </w:r>
    </w:p>
    <w:p w:rsidR="006D323C" w:rsidRPr="00931B7D" w:rsidRDefault="008539AB" w:rsidP="000750A7">
      <w:pPr>
        <w:rPr>
          <w:rFonts w:ascii="Traditional Arabic" w:hAnsi="Traditional Arabic" w:cs="Traditional Arabic"/>
          <w:sz w:val="32"/>
          <w:rtl/>
          <w:lang w:bidi="fa-IR"/>
        </w:rPr>
      </w:pPr>
      <w:r w:rsidRPr="00931B7D">
        <w:rPr>
          <w:rFonts w:ascii="Traditional Arabic" w:hAnsi="Traditional Arabic" w:cs="Traditional Arabic" w:hint="cs"/>
          <w:noProof/>
          <w:sz w:val="32"/>
          <w:lang w:bidi="fa-IR"/>
        </w:rPr>
        <w:drawing>
          <wp:inline distT="0" distB="0" distL="0" distR="0">
            <wp:extent cx="5486400" cy="5707117"/>
            <wp:effectExtent l="0" t="0" r="0" b="8255"/>
            <wp:docPr id="1" name="نمودا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sz w:val="32"/>
          <w:rtl/>
          <w:lang w:bidi="fa-IR"/>
        </w:rPr>
        <w:br w:type="page"/>
      </w:r>
    </w:p>
    <w:p w:rsidR="006D323C" w:rsidRPr="00931B7D" w:rsidRDefault="006D323C" w:rsidP="000750A7">
      <w:pPr>
        <w:rPr>
          <w:rFonts w:ascii="Traditional Arabic" w:hAnsi="Traditional Arabic" w:cs="Traditional Arabic"/>
          <w:color w:val="000000"/>
          <w:sz w:val="32"/>
          <w:lang w:bidi="fa-IR"/>
        </w:rPr>
      </w:pPr>
      <w:r w:rsidRPr="00931B7D">
        <w:rPr>
          <w:rFonts w:ascii="Traditional Arabic" w:hAnsi="Traditional Arabic" w:cs="Traditional Arabic" w:hint="cs"/>
          <w:color w:val="000000"/>
          <w:sz w:val="32"/>
          <w:rtl/>
          <w:lang w:bidi="fa-IR"/>
        </w:rPr>
        <w:lastRenderedPageBreak/>
        <w:t>بسم الله الرحمن الرحیم.</w:t>
      </w:r>
    </w:p>
    <w:p w:rsidR="006D323C" w:rsidRPr="00931B7D" w:rsidRDefault="006D323C" w:rsidP="000750A7">
      <w:pPr>
        <w:rPr>
          <w:rFonts w:ascii="Traditional Arabic" w:hAnsi="Traditional Arabic" w:cs="Traditional Arabic"/>
          <w:b/>
          <w:bCs/>
          <w:color w:val="FF0000"/>
          <w:sz w:val="32"/>
          <w:rtl/>
          <w:lang w:bidi="fa-IR"/>
        </w:rPr>
      </w:pPr>
      <w:r w:rsidRPr="00931B7D">
        <w:rPr>
          <w:rFonts w:ascii="Traditional Arabic" w:hAnsi="Traditional Arabic" w:cs="Traditional Arabic" w:hint="cs"/>
          <w:b/>
          <w:bCs/>
          <w:color w:val="FF0000"/>
          <w:sz w:val="32"/>
          <w:rtl/>
          <w:lang w:bidi="fa-IR"/>
        </w:rPr>
        <w:t>تمهید.</w:t>
      </w:r>
    </w:p>
    <w:p w:rsidR="006D323C" w:rsidRPr="00931B7D" w:rsidRDefault="006D323C" w:rsidP="000750A7">
      <w:pPr>
        <w:rPr>
          <w:rFonts w:ascii="Traditional Arabic" w:hAnsi="Traditional Arabic" w:cs="Traditional Arabic"/>
          <w:color w:val="FF0000"/>
          <w:sz w:val="32"/>
          <w:rtl/>
          <w:lang w:bidi="fa-IR"/>
        </w:rPr>
      </w:pPr>
      <w:r w:rsidRPr="00931B7D">
        <w:rPr>
          <w:rFonts w:ascii="Traditional Arabic" w:hAnsi="Traditional Arabic" w:cs="Traditional Arabic" w:hint="cs"/>
          <w:color w:val="FF0000"/>
          <w:sz w:val="32"/>
          <w:rtl/>
          <w:lang w:bidi="fa-IR"/>
        </w:rPr>
        <w:t>بیان چهار نکته.</w:t>
      </w:r>
    </w:p>
    <w:p w:rsidR="006D323C" w:rsidRPr="00931B7D" w:rsidRDefault="006D323C" w:rsidP="000750A7">
      <w:pPr>
        <w:rPr>
          <w:rFonts w:ascii="Traditional Arabic" w:hAnsi="Traditional Arabic" w:cs="Traditional Arabic"/>
          <w:sz w:val="32"/>
          <w:lang w:bidi="fa-IR"/>
        </w:rPr>
      </w:pPr>
      <w:r w:rsidRPr="00931B7D">
        <w:rPr>
          <w:rFonts w:ascii="Traditional Arabic" w:hAnsi="Traditional Arabic" w:cs="Traditional Arabic" w:hint="cs"/>
          <w:color w:val="FF0000"/>
          <w:sz w:val="32"/>
          <w:rtl/>
          <w:lang w:bidi="fa-IR"/>
        </w:rPr>
        <w:t xml:space="preserve">1- عنون الاصوليون من القديم‏... </w:t>
      </w:r>
      <w:r w:rsidRPr="00931B7D">
        <w:rPr>
          <w:rFonts w:ascii="Traditional Arabic" w:hAnsi="Traditional Arabic" w:cs="Traditional Arabic" w:hint="cs"/>
          <w:sz w:val="32"/>
          <w:rtl/>
          <w:lang w:bidi="fa-IR"/>
        </w:rPr>
        <w:t>نكته اوّل مربوط به عنوان تعادل و تراجيح و معناى آن مى‏باشد. تا زمان مرحوم شيخ طوسى، علماء همين عنوان(تعادل و تراجيح) را بكار مى‏بردند، و اما بعد از شيخ، تعبير را به "تعارض الادلّة" تغيير دادند و راجع به اين مطلب در نكته سوم بحث خواهد شد.</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sz w:val="32"/>
          <w:rtl/>
          <w:lang w:bidi="fa-IR"/>
        </w:rPr>
        <w:t>«تعادل» به معناى همتا بودن و مساوى بودن است و مراد از آن در محل بحث، مساوى بودن دو دليل است كه باهم تعارض دارند، يعنى دو دليل معارض، از نظر مرجّحات، مساوى مى‏باشند و هيچ‏يك بر ديگرى، ترجيح نداشته باشد.</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sz w:val="32"/>
          <w:rtl/>
          <w:lang w:bidi="fa-IR"/>
        </w:rPr>
        <w:t>«تراجيح» جمع ترجيح و به معناى مزيّت و برترى داشتن است. و ترجيح را به «تراجيح» جمع بستن، برخلاف قاعده مى‏باشد، چه آنكه طبق قاعده، جمع ترجيح، ترجيحات است و مراد از تراجيح، در محلّ بحث، همان مصدر «ترجيح» به معناى «اسم فاعل» است يعنى يكى از دو دليل معارض، داراى مرجّح و مزيّت و برترى باشد.</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sz w:val="32"/>
          <w:rtl/>
          <w:lang w:bidi="fa-IR"/>
        </w:rPr>
        <w:t>و جهت اينكه در مقابل «تعادل» كه مفرد است «تراجيح» كه جمع است قرار داده شده اين است كه: «مرجّحات» زياد است و موارد و فرضهاى متعدّدى دارد، و امّا صورت تساوى و تعادل دو دليل معارض، يك فرض بيشتر ندارد، بدين لحاظ صورت مساوى بودن هر دو دليل را، به لفظ مفرد(تعادل) تعبير نموده‏، و صورت مرجّح داشتن يكى از دو دليل را به لفظ جمع(تراجيح) تعبير كرده‏اند.</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color w:val="FF0000"/>
          <w:sz w:val="32"/>
          <w:rtl/>
          <w:lang w:bidi="fa-IR"/>
        </w:rPr>
        <w:t xml:space="preserve">2- نكته دوّم: و الغرض... </w:t>
      </w:r>
      <w:r w:rsidRPr="00931B7D">
        <w:rPr>
          <w:rFonts w:ascii="Traditional Arabic" w:hAnsi="Traditional Arabic" w:cs="Traditional Arabic" w:hint="cs"/>
          <w:sz w:val="32"/>
          <w:rtl/>
          <w:lang w:bidi="fa-IR"/>
        </w:rPr>
        <w:t>غرض از بحث «تعادل و تراجيح»، اين است كه با احكام دو دليل معارض(در صورت تساوى از نظر مرجّح و مزيّت، و همچنين، در صورت مزيّت داشتن يكى بر ديگرى)، آشنا گرديم، و خواهیم گفت كه دو دليل معارض، در صورت تساوى، احكامى، و در صورت عدم تساوى، احكام ديگرى خواهد داشت.</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color w:val="FF0000"/>
          <w:sz w:val="32"/>
          <w:rtl/>
          <w:lang w:bidi="fa-IR"/>
        </w:rPr>
        <w:lastRenderedPageBreak/>
        <w:t xml:space="preserve">3- نكته سوّم: و من هنا نعرف... </w:t>
      </w:r>
      <w:r w:rsidRPr="00931B7D">
        <w:rPr>
          <w:rFonts w:ascii="Traditional Arabic" w:hAnsi="Traditional Arabic" w:cs="Traditional Arabic" w:hint="cs"/>
          <w:sz w:val="32"/>
          <w:rtl/>
          <w:lang w:bidi="fa-IR"/>
        </w:rPr>
        <w:t>از بيانات قبلى معلوم شد كه تعادل و تراجيح از اوصاف «دليلين متعارضين» مى‏باشد، يعنى دو دليل متعارض، موصوف مى‏باشند، و «متعادل و مساوى بودن هر دو» و يا «ترجيح داشتن يكى بر ديگرى» اوصاف آن خواهد بود.</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sz w:val="32"/>
          <w:rtl/>
          <w:lang w:bidi="fa-IR"/>
        </w:rPr>
        <w:t>بنابراين خود هر دو دليل متعارض، مقسم هستند و «تعادل و تراجيح» اقسام آن مى‏باشند و حق مطلب آن بود كه خود مقسم، عنوان برای بحث واقع شود نه اقسام آن، و لذا بعد از شيخ(ره) عنوان بحث به «تعارض الادلّة» تغيير نمود.</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color w:val="FF0000"/>
          <w:sz w:val="32"/>
          <w:rtl/>
          <w:lang w:bidi="fa-IR"/>
        </w:rPr>
        <w:t xml:space="preserve">غير انّه لمّا كان همّ الاصوليّين... </w:t>
      </w:r>
      <w:r w:rsidRPr="00931B7D">
        <w:rPr>
          <w:rFonts w:ascii="Traditional Arabic" w:hAnsi="Traditional Arabic" w:cs="Traditional Arabic" w:hint="cs"/>
          <w:sz w:val="32"/>
          <w:rtl/>
          <w:lang w:bidi="fa-IR"/>
        </w:rPr>
        <w:t>منتهى نظر به اينكه همّت اصوليين، آشنايى به كيفيّت عمل به ادلّه متعارضه، تعادل و تراجيح بود، لذا خود اقسام(يعنى تعادل و تراجيح) را عنوان بحث قرار دادند.</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color w:val="FF0000"/>
          <w:sz w:val="32"/>
          <w:rtl/>
          <w:lang w:bidi="fa-IR"/>
        </w:rPr>
        <w:t xml:space="preserve">4- نكته چهارم: و هذه المسألة الیق شیئ... </w:t>
      </w:r>
      <w:r w:rsidRPr="00931B7D">
        <w:rPr>
          <w:rFonts w:ascii="Traditional Arabic" w:hAnsi="Traditional Arabic" w:cs="Traditional Arabic" w:hint="cs"/>
          <w:sz w:val="32"/>
          <w:rtl/>
          <w:lang w:bidi="fa-IR"/>
        </w:rPr>
        <w:t>بهترين و مناسب‏ترين مکان براى بحث «تعادل و تراجيح»، همين «مباحث حجّت» است چه‌آنكه نتيجه مسئله تعادل و تراجيح اين است كه يكى از دو دليل متعارض، حجّيت دارد و حكم شرعى به وسيله آن ثابت خواهد شد، و بدين لحاظ بايد مسئله «تعادل و تراجيح» در رديف ادلّه و حجج احكام شرعى قرار بگيرد.</w:t>
      </w:r>
    </w:p>
    <w:p w:rsidR="006D323C" w:rsidRPr="00931B7D" w:rsidRDefault="000B0F28" w:rsidP="000750A7">
      <w:pPr>
        <w:rPr>
          <w:rFonts w:ascii="Traditional Arabic" w:hAnsi="Traditional Arabic" w:cs="Traditional Arabic"/>
          <w:b/>
          <w:bCs/>
          <w:color w:val="FF0000"/>
          <w:sz w:val="32"/>
          <w:rtl/>
          <w:lang w:bidi="fa-IR"/>
        </w:rPr>
      </w:pPr>
      <w:r w:rsidRPr="00931B7D">
        <w:rPr>
          <w:rFonts w:ascii="Traditional Arabic" w:hAnsi="Traditional Arabic" w:cs="Traditional Arabic" w:hint="cs"/>
          <w:b/>
          <w:bCs/>
          <w:color w:val="FF0000"/>
          <w:sz w:val="32"/>
          <w:rtl/>
          <w:lang w:bidi="fa-IR"/>
        </w:rPr>
        <w:t>مقدمات</w:t>
      </w:r>
      <w:r w:rsidR="006D323C" w:rsidRPr="00931B7D">
        <w:rPr>
          <w:rFonts w:ascii="Traditional Arabic" w:hAnsi="Traditional Arabic" w:cs="Traditional Arabic" w:hint="cs"/>
          <w:b/>
          <w:bCs/>
          <w:color w:val="FF0000"/>
          <w:sz w:val="32"/>
          <w:rtl/>
          <w:lang w:bidi="fa-IR"/>
        </w:rPr>
        <w:t>.</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sz w:val="32"/>
          <w:rtl/>
          <w:lang w:bidi="fa-IR"/>
        </w:rPr>
        <w:t>مرحوم مظفّر پيش از بيان احكام تعارض، هفت بحث را بعنوان مقدّمه، بيان مى‏فرمايد كه آشنايى با آنها در رابطه با شناخت احكام دليلين متعارضین، مورد نياز مى‏باشد.</w:t>
      </w:r>
    </w:p>
    <w:p w:rsidR="00C9515B" w:rsidRPr="005E2E9D" w:rsidRDefault="00C9515B" w:rsidP="000750A7">
      <w:pPr>
        <w:rPr>
          <w:rFonts w:ascii="Traditional Arabic" w:hAnsi="Traditional Arabic" w:cs="Traditional Arabic"/>
          <w:b/>
          <w:bCs/>
          <w:color w:val="FF0000"/>
          <w:sz w:val="32"/>
          <w:rtl/>
          <w:lang w:bidi="fa-IR"/>
        </w:rPr>
      </w:pPr>
      <w:r w:rsidRPr="005E2E9D">
        <w:rPr>
          <w:rFonts w:ascii="Traditional Arabic" w:hAnsi="Traditional Arabic" w:cs="Traditional Arabic" w:hint="cs"/>
          <w:b/>
          <w:bCs/>
          <w:color w:val="FF0000"/>
          <w:sz w:val="32"/>
          <w:rtl/>
          <w:lang w:bidi="fa-IR"/>
        </w:rPr>
        <w:t>مقدمه اول: حقيقة التّعارض.</w:t>
      </w:r>
    </w:p>
    <w:p w:rsidR="006D323C" w:rsidRPr="00931B7D" w:rsidRDefault="006D323C" w:rsidP="000750A7">
      <w:pPr>
        <w:rPr>
          <w:rFonts w:ascii="Traditional Arabic" w:hAnsi="Traditional Arabic" w:cs="Traditional Arabic"/>
          <w:sz w:val="32"/>
          <w:lang w:bidi="fa-IR"/>
        </w:rPr>
      </w:pPr>
      <w:r w:rsidRPr="00931B7D">
        <w:rPr>
          <w:rFonts w:ascii="Traditional Arabic" w:hAnsi="Traditional Arabic" w:cs="Traditional Arabic" w:hint="cs"/>
          <w:sz w:val="32"/>
          <w:rtl/>
          <w:lang w:bidi="fa-IR"/>
        </w:rPr>
        <w:t>تعارض مصدر و از باب تفاعل است و تفاعل مانند تضارب طرفينى بوده و اقتضاى دو فاعل را دارد.</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sz w:val="32"/>
          <w:rtl/>
          <w:lang w:bidi="fa-IR"/>
        </w:rPr>
        <w:t>برای تعارض(از ماده عرض)در لغت دو معنا ذکر گردیده:</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sz w:val="32"/>
          <w:rtl/>
          <w:lang w:bidi="fa-IR"/>
        </w:rPr>
        <w:t>1. معناى اسمى كه يكى از ابعاد ثلاثه است «طول» و «عرض» و «عمق».</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sz w:val="32"/>
          <w:rtl/>
          <w:lang w:bidi="fa-IR"/>
        </w:rPr>
        <w:t>2. معناى وصفى كه همان معارضه و رو در روى هم قرار گرفتن است. و معناى اصطلاحى «تعارض» عبارت است از: تکاذب دو دليل(به جهت تنافی بین مدلولاتشان) است، و معناى‏ معارضه آن است كه هريك از دو دليل، پس از اثبات حجّيت آنها، ديگرى را تكذيب و باطل نمايد، منتهى تكذيب هريك ديگرى را، گاهى من</w:t>
      </w:r>
      <w:r w:rsidR="00656FD0" w:rsidRPr="00931B7D">
        <w:rPr>
          <w:rFonts w:ascii="Traditional Arabic" w:hAnsi="Traditional Arabic" w:cs="Traditional Arabic" w:hint="cs"/>
          <w:sz w:val="32"/>
          <w:rtl/>
          <w:lang w:bidi="fa-IR"/>
        </w:rPr>
        <w:t xml:space="preserve"> </w:t>
      </w:r>
      <w:r w:rsidRPr="00931B7D">
        <w:rPr>
          <w:rFonts w:ascii="Traditional Arabic" w:hAnsi="Traditional Arabic" w:cs="Traditional Arabic" w:hint="cs"/>
          <w:sz w:val="32"/>
          <w:rtl/>
          <w:lang w:bidi="fa-IR"/>
        </w:rPr>
        <w:lastRenderedPageBreak/>
        <w:t>جميع الجهات است، يعنى هم از نظر دلالت مطابقى و هم از نظر دلالت تضمّنى و التزامى، باهم منافات دارند، و گاهى از بعض جهات همديگر را، تكذيب مى‏نمايند و خلاصه مرجع تعارض همان تكاذب است.</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sz w:val="32"/>
          <w:rtl/>
          <w:lang w:bidi="fa-IR"/>
        </w:rPr>
        <w:t>بنابراین تعارض و تكاذب در حقيقت بين مدلول هر دو دليل است يعنى اوّلا و بالذّات تكاذب بين «مدلولين» محقّق مى‏شود، و ثانيا و بالعرض، بين دليلين خواهد بود.</w:t>
      </w:r>
    </w:p>
    <w:p w:rsidR="00C9515B" w:rsidRPr="005E2E9D" w:rsidRDefault="00C9515B" w:rsidP="000750A7">
      <w:pPr>
        <w:rPr>
          <w:rFonts w:ascii="Traditional Arabic" w:hAnsi="Traditional Arabic" w:cs="Traditional Arabic"/>
          <w:b/>
          <w:bCs/>
          <w:color w:val="FF0000"/>
          <w:sz w:val="32"/>
          <w:rtl/>
          <w:lang w:bidi="fa-IR"/>
        </w:rPr>
      </w:pPr>
      <w:r w:rsidRPr="005E2E9D">
        <w:rPr>
          <w:rFonts w:ascii="Traditional Arabic" w:hAnsi="Traditional Arabic" w:cs="Traditional Arabic" w:hint="cs"/>
          <w:b/>
          <w:bCs/>
          <w:color w:val="FF0000"/>
          <w:sz w:val="32"/>
          <w:rtl/>
          <w:lang w:bidi="fa-IR"/>
        </w:rPr>
        <w:t>مقدمه دوّم: شروط التّعارض.</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sz w:val="32"/>
          <w:rtl/>
          <w:lang w:bidi="fa-IR"/>
        </w:rPr>
        <w:t>تعارض به معناى اصطلاحى كه مورد بحث در باب تعادل و تراجيح است، هفت شرط دارد كه بدون تحقّق آنها محقق نمى‏شود:</w:t>
      </w:r>
    </w:p>
    <w:p w:rsidR="006D323C" w:rsidRPr="00931B7D" w:rsidRDefault="006D323C" w:rsidP="000750A7">
      <w:pPr>
        <w:rPr>
          <w:rFonts w:ascii="Traditional Arabic" w:hAnsi="Traditional Arabic" w:cs="Traditional Arabic"/>
          <w:color w:val="FF0000"/>
          <w:sz w:val="32"/>
          <w:rtl/>
          <w:lang w:bidi="fa-IR"/>
        </w:rPr>
      </w:pPr>
      <w:r w:rsidRPr="00931B7D">
        <w:rPr>
          <w:rFonts w:ascii="Traditional Arabic" w:hAnsi="Traditional Arabic" w:cs="Traditional Arabic" w:hint="cs"/>
          <w:color w:val="FF0000"/>
          <w:sz w:val="32"/>
          <w:rtl/>
          <w:lang w:bidi="fa-IR"/>
        </w:rPr>
        <w:t>1- الّا يكون احد الدّليلين أو</w:t>
      </w:r>
      <w:r w:rsidRPr="00931B7D">
        <w:rPr>
          <w:rFonts w:ascii="Traditional Arabic" w:hAnsi="Traditional Arabic" w:cs="Traditional Arabic" w:hint="cs"/>
          <w:color w:val="FF0000"/>
          <w:sz w:val="32"/>
          <w:lang w:bidi="fa-IR"/>
        </w:rPr>
        <w:t xml:space="preserve"> </w:t>
      </w:r>
      <w:r w:rsidRPr="00931B7D">
        <w:rPr>
          <w:rFonts w:ascii="Traditional Arabic" w:hAnsi="Traditional Arabic" w:cs="Traditional Arabic" w:hint="cs"/>
          <w:color w:val="FF0000"/>
          <w:sz w:val="32"/>
          <w:rtl/>
          <w:lang w:bidi="fa-IR"/>
        </w:rPr>
        <w:t>كل</w:t>
      </w:r>
      <w:r w:rsidRPr="00931B7D">
        <w:rPr>
          <w:rFonts w:ascii="Traditional Arabic" w:hAnsi="Traditional Arabic" w:cs="Traditional Arabic" w:hint="cs"/>
          <w:color w:val="FF0000"/>
          <w:sz w:val="32"/>
          <w:lang w:bidi="fa-IR"/>
        </w:rPr>
        <w:t xml:space="preserve"> </w:t>
      </w:r>
      <w:r w:rsidRPr="00931B7D">
        <w:rPr>
          <w:rFonts w:ascii="Traditional Arabic" w:hAnsi="Traditional Arabic" w:cs="Traditional Arabic" w:hint="cs"/>
          <w:color w:val="FF0000"/>
          <w:sz w:val="32"/>
          <w:rtl/>
          <w:lang w:bidi="fa-IR"/>
        </w:rPr>
        <w:t>منهما</w:t>
      </w:r>
      <w:r w:rsidRPr="00931B7D">
        <w:rPr>
          <w:rFonts w:ascii="Traditional Arabic" w:hAnsi="Traditional Arabic" w:cs="Traditional Arabic" w:hint="cs"/>
          <w:color w:val="FF0000"/>
          <w:sz w:val="32"/>
          <w:lang w:bidi="fa-IR"/>
        </w:rPr>
        <w:t xml:space="preserve"> </w:t>
      </w:r>
      <w:r w:rsidRPr="00931B7D">
        <w:rPr>
          <w:rFonts w:ascii="Traditional Arabic" w:hAnsi="Traditional Arabic" w:cs="Traditional Arabic" w:hint="cs"/>
          <w:color w:val="FF0000"/>
          <w:sz w:val="32"/>
          <w:rtl/>
          <w:lang w:bidi="fa-IR"/>
        </w:rPr>
        <w:t xml:space="preserve">قطعيا... </w:t>
      </w:r>
      <w:r w:rsidRPr="00931B7D">
        <w:rPr>
          <w:rFonts w:ascii="Traditional Arabic" w:hAnsi="Traditional Arabic" w:cs="Traditional Arabic" w:hint="cs"/>
          <w:sz w:val="32"/>
          <w:rtl/>
          <w:lang w:bidi="fa-IR"/>
        </w:rPr>
        <w:t>اولین شرط از شرايط تحقق تعارض آن است كه هر دو دليل و يا يكى از آنها نبايد قطعى باشد، چه‌آنکه اگر هر دو دليل قطعى باشند تعارض بين آنها محال مى‏باشد؛ و اگر یکی قطعی دون دیگری،  دیگر نوبت به تعارض نمى‏رسد، بلكه يقين مى‏كنيم كه دليل قطعى حجت و دليل مقابل لاحجت است.</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color w:val="FF0000"/>
          <w:sz w:val="32"/>
          <w:rtl/>
          <w:lang w:bidi="fa-IR"/>
        </w:rPr>
        <w:t>2- الّا يكون الظّن الفعلى معتبرا فى حجّيّتها معا...</w:t>
      </w:r>
      <w:r w:rsidRPr="00931B7D">
        <w:rPr>
          <w:rFonts w:ascii="Traditional Arabic" w:hAnsi="Traditional Arabic" w:cs="Traditional Arabic" w:hint="cs"/>
          <w:sz w:val="32"/>
          <w:rtl/>
          <w:lang w:bidi="fa-IR"/>
        </w:rPr>
        <w:t xml:space="preserve"> همان‏طورى كه قبلا اشاره شد تعارض اصطلاحى بين دو دليل، زمانى قابل تصوّر است كه هر دو دليل حجّيت و اعتبار شرعى</w:t>
      </w:r>
      <w:r w:rsidR="00656FD0" w:rsidRPr="00931B7D">
        <w:rPr>
          <w:rFonts w:ascii="Traditional Arabic" w:hAnsi="Traditional Arabic" w:cs="Traditional Arabic" w:hint="cs"/>
          <w:sz w:val="32"/>
          <w:rtl/>
          <w:lang w:bidi="fa-IR"/>
        </w:rPr>
        <w:t xml:space="preserve"> داشته باشند و لذا يكى از شرايط</w:t>
      </w:r>
      <w:r w:rsidRPr="00931B7D">
        <w:rPr>
          <w:rFonts w:ascii="Traditional Arabic" w:hAnsi="Traditional Arabic" w:cs="Traditional Arabic" w:hint="cs"/>
          <w:sz w:val="32"/>
          <w:rtl/>
          <w:lang w:bidi="fa-IR"/>
        </w:rPr>
        <w:t xml:space="preserve"> تحقّق تعارض آن است كه در حجّيت هر دو دليل حصول ظنّ فعلى</w:t>
      </w:r>
      <w:r w:rsidR="00656FD0" w:rsidRPr="00931B7D">
        <w:rPr>
          <w:rFonts w:ascii="Traditional Arabic" w:hAnsi="Traditional Arabic" w:cs="Traditional Arabic" w:hint="cs"/>
          <w:sz w:val="32"/>
          <w:rtl/>
          <w:lang w:bidi="fa-IR"/>
        </w:rPr>
        <w:t>، نبايد معتبر</w:t>
      </w:r>
      <w:r w:rsidRPr="00931B7D">
        <w:rPr>
          <w:rFonts w:ascii="Traditional Arabic" w:hAnsi="Traditional Arabic" w:cs="Traditional Arabic" w:hint="cs"/>
          <w:sz w:val="32"/>
          <w:rtl/>
          <w:lang w:bidi="fa-IR"/>
        </w:rPr>
        <w:t xml:space="preserve"> باشد و الّا تحقّق تعارض غير ممكن مى‏شود</w:t>
      </w:r>
      <w:r w:rsidR="00656FD0" w:rsidRPr="00931B7D">
        <w:rPr>
          <w:rFonts w:ascii="Traditional Arabic" w:hAnsi="Traditional Arabic" w:cs="Traditional Arabic" w:hint="cs"/>
          <w:sz w:val="32"/>
          <w:rtl/>
          <w:lang w:bidi="fa-IR"/>
        </w:rPr>
        <w:t>، چه‌</w:t>
      </w:r>
      <w:r w:rsidRPr="00931B7D">
        <w:rPr>
          <w:rFonts w:ascii="Traditional Arabic" w:hAnsi="Traditional Arabic" w:cs="Traditional Arabic" w:hint="cs"/>
          <w:sz w:val="32"/>
          <w:rtl/>
          <w:lang w:bidi="fa-IR"/>
        </w:rPr>
        <w:t>آنكه معناى شرط مذكور اين مى‏شود كه انسان هم نسبت به وجوب غسل جمعه، ظنّ فعلى داشته باشد و هم نسبت به عدم وجوب آن ظنّ فعلى پيدا نمايد و چنين چيزى همانند حصول قطع بوجوب و حصول قطع به عدم وجوب غسل جمعه، استحاله دارد.</w:t>
      </w:r>
    </w:p>
    <w:p w:rsidR="006D323C" w:rsidRPr="00931B7D" w:rsidRDefault="006D323C" w:rsidP="000750A7">
      <w:pPr>
        <w:rPr>
          <w:rFonts w:ascii="Traditional Arabic" w:hAnsi="Traditional Arabic" w:cs="Traditional Arabic"/>
          <w:sz w:val="32"/>
          <w:lang w:bidi="fa-IR"/>
        </w:rPr>
      </w:pPr>
      <w:r w:rsidRPr="00931B7D">
        <w:rPr>
          <w:rFonts w:ascii="Traditional Arabic" w:hAnsi="Traditional Arabic" w:cs="Traditional Arabic" w:hint="cs"/>
          <w:sz w:val="32"/>
          <w:rtl/>
          <w:lang w:bidi="fa-IR"/>
        </w:rPr>
        <w:t>آرى اگر حصول ظنّ فعلى در يكى از آن دو دليل معيّنا شرط و در ديگرى شرط نباشد، اشكالى ندارد و تحقّق تعارض، بمانعى برخورد نخواهد كرد.</w:t>
      </w:r>
    </w:p>
    <w:p w:rsidR="006D323C" w:rsidRPr="00931B7D" w:rsidRDefault="006D323C" w:rsidP="000750A7">
      <w:pPr>
        <w:rPr>
          <w:rFonts w:ascii="Traditional Arabic" w:hAnsi="Traditional Arabic" w:cs="Traditional Arabic"/>
          <w:sz w:val="32"/>
          <w:lang w:bidi="fa-IR"/>
        </w:rPr>
      </w:pPr>
      <w:r w:rsidRPr="00931B7D">
        <w:rPr>
          <w:rFonts w:ascii="Traditional Arabic" w:hAnsi="Traditional Arabic" w:cs="Traditional Arabic" w:hint="cs"/>
          <w:color w:val="FF0000"/>
          <w:sz w:val="32"/>
          <w:rtl/>
          <w:lang w:bidi="fa-IR"/>
        </w:rPr>
        <w:t xml:space="preserve">3- ان يتنافى مدلولاهما... </w:t>
      </w:r>
      <w:r w:rsidRPr="00931B7D">
        <w:rPr>
          <w:rFonts w:ascii="Traditional Arabic" w:hAnsi="Traditional Arabic" w:cs="Traditional Arabic" w:hint="cs"/>
          <w:sz w:val="32"/>
          <w:rtl/>
          <w:lang w:bidi="fa-IR"/>
        </w:rPr>
        <w:t>تنافی بین دو مدلول دلیلین متعارضین به چهار صورت قابل تصور است:</w:t>
      </w:r>
    </w:p>
    <w:p w:rsidR="006D323C" w:rsidRPr="00931B7D" w:rsidRDefault="006D323C" w:rsidP="000750A7">
      <w:pPr>
        <w:rPr>
          <w:rFonts w:ascii="Traditional Arabic" w:hAnsi="Traditional Arabic" w:cs="Traditional Arabic"/>
          <w:sz w:val="32"/>
          <w:lang w:bidi="fa-IR"/>
        </w:rPr>
      </w:pPr>
      <w:r w:rsidRPr="00931B7D">
        <w:rPr>
          <w:rFonts w:ascii="Traditional Arabic" w:hAnsi="Traditional Arabic" w:cs="Traditional Arabic" w:hint="cs"/>
          <w:sz w:val="32"/>
          <w:rtl/>
          <w:lang w:bidi="fa-IR"/>
        </w:rPr>
        <w:lastRenderedPageBreak/>
        <w:t>الف: تنافى و تعارض ذاتى باشد، «تعارض ذاتى» آن است كه دو دليل به اعتبار مفهوم عرفى خود همديگر را تكذيب نمايند. مثلا يك روايت مى‏گويد غسل جمعه واجب است و يك روايت مى‏گويد غسل جمعه واجب نيست.</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sz w:val="32"/>
          <w:rtl/>
          <w:lang w:bidi="fa-IR"/>
        </w:rPr>
        <w:t>ب: تنافى و تعارض بالعرض باشد مثلا يك روايت مى‏گويد صلاة جمعه واجب است و روايت ديگر مى‏گويد صلاة ظهر واجب است. در این مثال اگرچه مدلول هر دو روايت با یکدیگر تنافی ندارند، ولكن بخاطر يك امر خارجی بين آنها تنافى برقرار می‌شود و آن امر خارجى اين است كه در يك روز، بیش از پنج نماز(یومیه) واجب نخواهد بود، و لذا يكى از دو روايت بايد کاذب باشد.</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sz w:val="32"/>
          <w:rtl/>
          <w:lang w:bidi="fa-IR"/>
        </w:rPr>
        <w:t xml:space="preserve">ج: تنافى و تعارض بين مدلول گاهی من بعض الجهات است(يعنى یا به لحاظ دلالت مطابقى است و يا تضمّنى و يا التزامى)؛ مثلا يك دليل دلالت بر حرمت شیئی، و يك دليل دلالت بر وجوب آن دارد، كه در اینصورت دلالت مطابقى يك دليل با دلالت التزامى دلیل ديگر منافات خواهد داشت. </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sz w:val="32"/>
          <w:rtl/>
          <w:lang w:bidi="fa-IR"/>
        </w:rPr>
        <w:t>د: تنافى و تعارض بين مدلولين، من جميع الجهات است؛ مثلا دليلى مى‏گويد صلاة جمعه واجب است و دليل ديگر مى‏گويد صلاة جمعه واجب نيست.</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color w:val="FF0000"/>
          <w:sz w:val="32"/>
          <w:rtl/>
          <w:lang w:bidi="fa-IR"/>
        </w:rPr>
        <w:t xml:space="preserve">و الجامع فى ذلك... </w:t>
      </w:r>
      <w:r w:rsidRPr="00931B7D">
        <w:rPr>
          <w:rFonts w:ascii="Traditional Arabic" w:hAnsi="Traditional Arabic" w:cs="Traditional Arabic" w:hint="cs"/>
          <w:sz w:val="32"/>
          <w:rtl/>
          <w:lang w:bidi="fa-IR"/>
        </w:rPr>
        <w:t xml:space="preserve">جامع بين همه صورتها، اين است كه تشريع هر دو دليل غيرممكن </w:t>
      </w:r>
      <w:r w:rsidR="00883315" w:rsidRPr="00931B7D">
        <w:rPr>
          <w:rFonts w:ascii="Traditional Arabic" w:hAnsi="Traditional Arabic" w:cs="Traditional Arabic" w:hint="cs"/>
          <w:sz w:val="32"/>
          <w:rtl/>
          <w:lang w:bidi="fa-IR"/>
        </w:rPr>
        <w:t>است و جمع بين هر دو دليل در نفس‌</w:t>
      </w:r>
      <w:r w:rsidRPr="00931B7D">
        <w:rPr>
          <w:rFonts w:ascii="Traditional Arabic" w:hAnsi="Traditional Arabic" w:cs="Traditional Arabic" w:hint="cs"/>
          <w:sz w:val="32"/>
          <w:rtl/>
          <w:lang w:bidi="fa-IR"/>
        </w:rPr>
        <w:t>الامر و واقع، ممتنع خواهد بود و اين «جامع» در همه صورت‏ها قابل تصوّر مى‏باشد.</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color w:val="FF0000"/>
          <w:sz w:val="32"/>
          <w:rtl/>
          <w:lang w:bidi="fa-IR"/>
        </w:rPr>
        <w:t xml:space="preserve">4- ان يكون كل من الدليلين واجدا لشرائط الحجية... </w:t>
      </w:r>
      <w:r w:rsidRPr="00931B7D">
        <w:rPr>
          <w:rFonts w:ascii="Traditional Arabic" w:hAnsi="Traditional Arabic" w:cs="Traditional Arabic" w:hint="cs"/>
          <w:sz w:val="32"/>
          <w:rtl/>
          <w:lang w:bidi="fa-IR"/>
        </w:rPr>
        <w:t>براى تحقّق تعارض لازم است كه هر دو دليل حجّيت و اعتبار داشته باشند، يعنى اگر از تعارض آنها صرف‏نظر شود(و بالفرض تعارضى در كار نباشد) هركدام بايد به تنهایی واجب العمل باشد، چه آنكه اگر حجيّت هر دو دليل محرز نباشد مثلا يكى از آنها حجّت و ديگرى شرائط حجّيّت را نداشته باشد، تحقّق تعارض فى ما بين الحجّة و لاحجّة غير ممكن خواهد بود، و سر مطلب آن است كه دليل لاحجّة در مقام اثبات دلالتی بر مودای خود ندارد تا بتواند با دلیل حجت مقابله نماید.</w:t>
      </w:r>
    </w:p>
    <w:p w:rsidR="006D323C" w:rsidRPr="00931B7D" w:rsidRDefault="006D323C" w:rsidP="000750A7">
      <w:pPr>
        <w:rPr>
          <w:rFonts w:ascii="Traditional Arabic" w:hAnsi="Traditional Arabic" w:cs="Traditional Arabic"/>
          <w:sz w:val="32"/>
          <w:lang w:bidi="fa-IR"/>
        </w:rPr>
      </w:pPr>
      <w:r w:rsidRPr="00931B7D">
        <w:rPr>
          <w:rFonts w:ascii="Traditional Arabic" w:hAnsi="Traditional Arabic" w:cs="Traditional Arabic" w:hint="cs"/>
          <w:color w:val="FF0000"/>
          <w:sz w:val="32"/>
          <w:rtl/>
          <w:lang w:bidi="fa-IR"/>
        </w:rPr>
        <w:t xml:space="preserve">و من هنا يتضح انه لو كان هناك خبر... </w:t>
      </w:r>
      <w:r w:rsidRPr="00931B7D">
        <w:rPr>
          <w:rFonts w:ascii="Traditional Arabic" w:hAnsi="Traditional Arabic" w:cs="Traditional Arabic" w:hint="cs"/>
          <w:sz w:val="32"/>
          <w:rtl/>
          <w:lang w:bidi="fa-IR"/>
        </w:rPr>
        <w:t xml:space="preserve">بنابراین اگر ما دو حديث داشته باشيم كه يكى از آن دو به‏طور حتم حجت و ديگرى به‏طور مسلم‏ حجت نيست، و لكن اين دو حديث بر يكديگر مشتبه شده و ما نمى‏دانيم كدام حجت و كدام لاحجت است، در اين موارد حق نداريم از قواعد باب تعارض استفاده كنيم(زيرا تعارض ميان </w:t>
      </w:r>
      <w:r w:rsidRPr="00931B7D">
        <w:rPr>
          <w:rFonts w:ascii="Traditional Arabic" w:hAnsi="Traditional Arabic" w:cs="Traditional Arabic" w:hint="cs"/>
          <w:sz w:val="32"/>
          <w:rtl/>
          <w:lang w:bidi="fa-IR"/>
        </w:rPr>
        <w:lastRenderedPageBreak/>
        <w:t>دو دليلى است كه هريك فى نفسه دليليت و حجيت دارند، حال آنکه در اين مورد يكى از آن دو در واقع حجيت ندارد)، بلکه اين‏گونه</w:t>
      </w:r>
      <w:r w:rsidRPr="00931B7D">
        <w:rPr>
          <w:rFonts w:ascii="Traditional Arabic" w:hAnsi="Traditional Arabic" w:cs="Traditional Arabic" w:hint="cs"/>
          <w:sz w:val="32"/>
          <w:lang w:bidi="fa-IR"/>
        </w:rPr>
        <w:t xml:space="preserve"> </w:t>
      </w:r>
      <w:r w:rsidRPr="00931B7D">
        <w:rPr>
          <w:rFonts w:ascii="Traditional Arabic" w:hAnsi="Traditional Arabic" w:cs="Traditional Arabic" w:hint="cs"/>
          <w:sz w:val="32"/>
          <w:rtl/>
          <w:lang w:bidi="fa-IR"/>
        </w:rPr>
        <w:t>موارد</w:t>
      </w:r>
      <w:r w:rsidRPr="00931B7D">
        <w:rPr>
          <w:rFonts w:ascii="Traditional Arabic" w:hAnsi="Traditional Arabic" w:cs="Traditional Arabic" w:hint="cs"/>
          <w:sz w:val="32"/>
          <w:lang w:bidi="fa-IR"/>
        </w:rPr>
        <w:t xml:space="preserve"> </w:t>
      </w:r>
      <w:r w:rsidRPr="00931B7D">
        <w:rPr>
          <w:rFonts w:ascii="Traditional Arabic" w:hAnsi="Traditional Arabic" w:cs="Traditional Arabic" w:hint="cs"/>
          <w:sz w:val="32"/>
          <w:rtl/>
          <w:lang w:bidi="fa-IR"/>
        </w:rPr>
        <w:t>داخل</w:t>
      </w:r>
      <w:r w:rsidRPr="00931B7D">
        <w:rPr>
          <w:rFonts w:ascii="Traditional Arabic" w:hAnsi="Traditional Arabic" w:cs="Traditional Arabic" w:hint="cs"/>
          <w:sz w:val="32"/>
          <w:lang w:bidi="fa-IR"/>
        </w:rPr>
        <w:t xml:space="preserve"> </w:t>
      </w:r>
      <w:r w:rsidRPr="00931B7D">
        <w:rPr>
          <w:rFonts w:ascii="Traditional Arabic" w:hAnsi="Traditional Arabic" w:cs="Traditional Arabic" w:hint="cs"/>
          <w:sz w:val="32"/>
          <w:rtl/>
          <w:lang w:bidi="fa-IR"/>
        </w:rPr>
        <w:t>در</w:t>
      </w:r>
      <w:r w:rsidRPr="00931B7D">
        <w:rPr>
          <w:rFonts w:ascii="Traditional Arabic" w:hAnsi="Traditional Arabic" w:cs="Traditional Arabic" w:hint="cs"/>
          <w:sz w:val="32"/>
          <w:lang w:bidi="fa-IR"/>
        </w:rPr>
        <w:t xml:space="preserve"> </w:t>
      </w:r>
      <w:r w:rsidRPr="00931B7D">
        <w:rPr>
          <w:rFonts w:ascii="Traditional Arabic" w:hAnsi="Traditional Arabic" w:cs="Traditional Arabic" w:hint="cs"/>
          <w:sz w:val="32"/>
          <w:rtl/>
          <w:lang w:bidi="fa-IR"/>
        </w:rPr>
        <w:t>باب</w:t>
      </w:r>
      <w:r w:rsidRPr="00931B7D">
        <w:rPr>
          <w:rFonts w:ascii="Traditional Arabic" w:hAnsi="Traditional Arabic" w:cs="Traditional Arabic" w:hint="cs"/>
          <w:sz w:val="32"/>
          <w:lang w:bidi="fa-IR"/>
        </w:rPr>
        <w:t xml:space="preserve"> </w:t>
      </w:r>
      <w:r w:rsidRPr="00931B7D">
        <w:rPr>
          <w:rFonts w:ascii="Traditional Arabic" w:hAnsi="Traditional Arabic" w:cs="Traditional Arabic" w:hint="cs"/>
          <w:sz w:val="32"/>
          <w:rtl/>
          <w:lang w:bidi="fa-IR"/>
        </w:rPr>
        <w:t>علم</w:t>
      </w:r>
      <w:r w:rsidRPr="00931B7D">
        <w:rPr>
          <w:rFonts w:ascii="Traditional Arabic" w:hAnsi="Traditional Arabic" w:cs="Traditional Arabic" w:hint="cs"/>
          <w:sz w:val="32"/>
          <w:lang w:bidi="fa-IR"/>
        </w:rPr>
        <w:t xml:space="preserve"> </w:t>
      </w:r>
      <w:r w:rsidRPr="00931B7D">
        <w:rPr>
          <w:rFonts w:ascii="Traditional Arabic" w:hAnsi="Traditional Arabic" w:cs="Traditional Arabic" w:hint="cs"/>
          <w:sz w:val="32"/>
          <w:rtl/>
          <w:lang w:bidi="fa-IR"/>
        </w:rPr>
        <w:t>اجمالى</w:t>
      </w:r>
      <w:r w:rsidRPr="00931B7D">
        <w:rPr>
          <w:rFonts w:ascii="Traditional Arabic" w:hAnsi="Traditional Arabic" w:cs="Traditional Arabic" w:hint="cs"/>
          <w:sz w:val="32"/>
          <w:lang w:bidi="fa-IR"/>
        </w:rPr>
        <w:t xml:space="preserve"> </w:t>
      </w:r>
      <w:r w:rsidRPr="00931B7D">
        <w:rPr>
          <w:rFonts w:ascii="Traditional Arabic" w:hAnsi="Traditional Arabic" w:cs="Traditional Arabic" w:hint="cs"/>
          <w:sz w:val="32"/>
          <w:rtl/>
          <w:lang w:bidi="fa-IR"/>
        </w:rPr>
        <w:t>بوده</w:t>
      </w:r>
      <w:r w:rsidRPr="00931B7D">
        <w:rPr>
          <w:rFonts w:ascii="Traditional Arabic" w:hAnsi="Traditional Arabic" w:cs="Traditional Arabic" w:hint="cs"/>
          <w:sz w:val="32"/>
          <w:lang w:bidi="fa-IR"/>
        </w:rPr>
        <w:t xml:space="preserve"> </w:t>
      </w:r>
      <w:r w:rsidRPr="00931B7D">
        <w:rPr>
          <w:rFonts w:ascii="Traditional Arabic" w:hAnsi="Traditional Arabic" w:cs="Traditional Arabic" w:hint="cs"/>
          <w:sz w:val="32"/>
          <w:rtl/>
          <w:lang w:bidi="fa-IR"/>
        </w:rPr>
        <w:t>و</w:t>
      </w:r>
      <w:r w:rsidRPr="00931B7D">
        <w:rPr>
          <w:rFonts w:ascii="Traditional Arabic" w:hAnsi="Traditional Arabic" w:cs="Traditional Arabic" w:hint="cs"/>
          <w:sz w:val="32"/>
          <w:lang w:bidi="fa-IR"/>
        </w:rPr>
        <w:t xml:space="preserve"> </w:t>
      </w:r>
      <w:r w:rsidRPr="00931B7D">
        <w:rPr>
          <w:rFonts w:ascii="Traditional Arabic" w:hAnsi="Traditional Arabic" w:cs="Traditional Arabic" w:hint="cs"/>
          <w:sz w:val="32"/>
          <w:rtl/>
          <w:lang w:bidi="fa-IR"/>
        </w:rPr>
        <w:t>قواعد</w:t>
      </w:r>
      <w:r w:rsidRPr="00931B7D">
        <w:rPr>
          <w:rFonts w:ascii="Traditional Arabic" w:hAnsi="Traditional Arabic" w:cs="Traditional Arabic" w:hint="cs"/>
          <w:sz w:val="32"/>
          <w:lang w:bidi="fa-IR"/>
        </w:rPr>
        <w:t xml:space="preserve"> </w:t>
      </w:r>
      <w:r w:rsidRPr="00931B7D">
        <w:rPr>
          <w:rFonts w:ascii="Traditional Arabic" w:hAnsi="Traditional Arabic" w:cs="Traditional Arabic" w:hint="cs"/>
          <w:sz w:val="32"/>
          <w:rtl/>
          <w:lang w:bidi="fa-IR"/>
        </w:rPr>
        <w:t>آن</w:t>
      </w:r>
      <w:r w:rsidRPr="00931B7D">
        <w:rPr>
          <w:rFonts w:ascii="Traditional Arabic" w:hAnsi="Traditional Arabic" w:cs="Traditional Arabic" w:hint="cs"/>
          <w:sz w:val="32"/>
          <w:lang w:bidi="fa-IR"/>
        </w:rPr>
        <w:t xml:space="preserve"> </w:t>
      </w:r>
      <w:r w:rsidRPr="00931B7D">
        <w:rPr>
          <w:rFonts w:ascii="Traditional Arabic" w:hAnsi="Traditional Arabic" w:cs="Traditional Arabic" w:hint="cs"/>
          <w:sz w:val="32"/>
          <w:rtl/>
          <w:lang w:bidi="fa-IR"/>
        </w:rPr>
        <w:t>باب</w:t>
      </w:r>
      <w:r w:rsidRPr="00931B7D">
        <w:rPr>
          <w:rFonts w:ascii="Traditional Arabic" w:hAnsi="Traditional Arabic" w:cs="Traditional Arabic" w:hint="cs"/>
          <w:sz w:val="32"/>
          <w:lang w:bidi="fa-IR"/>
        </w:rPr>
        <w:t xml:space="preserve"> </w:t>
      </w:r>
      <w:r w:rsidRPr="00931B7D">
        <w:rPr>
          <w:rFonts w:ascii="Traditional Arabic" w:hAnsi="Traditional Arabic" w:cs="Traditional Arabic" w:hint="cs"/>
          <w:sz w:val="32"/>
          <w:rtl/>
          <w:lang w:bidi="fa-IR"/>
        </w:rPr>
        <w:t>در آن جاری خواهد بود.</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color w:val="FF0000"/>
          <w:sz w:val="32"/>
          <w:rtl/>
          <w:lang w:bidi="fa-IR"/>
        </w:rPr>
        <w:t xml:space="preserve">5- الا يكون الدليلان متزاحمين‏... </w:t>
      </w:r>
      <w:r w:rsidRPr="00931B7D">
        <w:rPr>
          <w:rFonts w:ascii="Traditional Arabic" w:hAnsi="Traditional Arabic" w:cs="Traditional Arabic" w:hint="cs"/>
          <w:sz w:val="32"/>
          <w:rtl/>
          <w:lang w:bidi="fa-IR"/>
        </w:rPr>
        <w:t>دیگر از شرائط تحقّق تعارض آن است كه ما بين دو دليل، تزاحم نباشد، چه‌آنكه باب تزاحم غير از باب تعارض است. اگرچه دليلين متعارضين با دليلين متزاحمين از يك جهت اشتراك دارند كه امتناع تحقّق اجتماع هر دو دليل با هم است، ولکن از جهت ديگر افتراق دارند، كه در باب تعارض، دو دليل از لحاظ تشريع(و وجود مصلحت و مفسده) هم‏ديگر را تكذيب نموده، و لذا قابل جمع نمى‏باشند، و امّا در باب تزاحم، تنها به لحاظ امتثال قابل جمع نمى‏باشند؛ بنابراين تعارض بين دليلين زمانى محقّق مى‏شود كه بین دو دلیل تزاحم نباشد.</w:t>
      </w:r>
    </w:p>
    <w:p w:rsidR="006D323C"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color w:val="FF0000"/>
          <w:sz w:val="32"/>
          <w:rtl/>
          <w:lang w:bidi="fa-IR"/>
        </w:rPr>
        <w:t>6-</w:t>
      </w:r>
      <w:r w:rsidRPr="00931B7D">
        <w:rPr>
          <w:rFonts w:ascii="Traditional Arabic" w:hAnsi="Traditional Arabic" w:cs="Traditional Arabic" w:hint="cs"/>
          <w:color w:val="FF0000"/>
          <w:sz w:val="32"/>
          <w:lang w:bidi="fa-IR"/>
        </w:rPr>
        <w:t xml:space="preserve"> </w:t>
      </w:r>
      <w:r w:rsidRPr="00931B7D">
        <w:rPr>
          <w:rFonts w:ascii="Traditional Arabic" w:hAnsi="Traditional Arabic" w:cs="Traditional Arabic" w:hint="cs"/>
          <w:color w:val="FF0000"/>
          <w:sz w:val="32"/>
          <w:rtl/>
          <w:lang w:bidi="fa-IR"/>
        </w:rPr>
        <w:t>الا</w:t>
      </w:r>
      <w:r w:rsidRPr="00931B7D">
        <w:rPr>
          <w:rFonts w:ascii="Traditional Arabic" w:hAnsi="Traditional Arabic" w:cs="Traditional Arabic" w:hint="cs"/>
          <w:color w:val="FF0000"/>
          <w:sz w:val="32"/>
          <w:lang w:bidi="fa-IR"/>
        </w:rPr>
        <w:t xml:space="preserve"> </w:t>
      </w:r>
      <w:r w:rsidRPr="00931B7D">
        <w:rPr>
          <w:rFonts w:ascii="Traditional Arabic" w:hAnsi="Traditional Arabic" w:cs="Traditional Arabic" w:hint="cs"/>
          <w:color w:val="FF0000"/>
          <w:sz w:val="32"/>
          <w:rtl/>
          <w:lang w:bidi="fa-IR"/>
        </w:rPr>
        <w:t>يكون</w:t>
      </w:r>
      <w:r w:rsidRPr="00931B7D">
        <w:rPr>
          <w:rFonts w:ascii="Traditional Arabic" w:hAnsi="Traditional Arabic" w:cs="Traditional Arabic" w:hint="cs"/>
          <w:color w:val="FF0000"/>
          <w:sz w:val="32"/>
          <w:lang w:bidi="fa-IR"/>
        </w:rPr>
        <w:t xml:space="preserve"> </w:t>
      </w:r>
      <w:r w:rsidRPr="00931B7D">
        <w:rPr>
          <w:rFonts w:ascii="Traditional Arabic" w:hAnsi="Traditional Arabic" w:cs="Traditional Arabic" w:hint="cs"/>
          <w:color w:val="FF0000"/>
          <w:sz w:val="32"/>
          <w:rtl/>
          <w:lang w:bidi="fa-IR"/>
        </w:rPr>
        <w:t>أحد</w:t>
      </w:r>
      <w:r w:rsidRPr="00931B7D">
        <w:rPr>
          <w:rFonts w:ascii="Traditional Arabic" w:hAnsi="Traditional Arabic" w:cs="Traditional Arabic" w:hint="cs"/>
          <w:color w:val="FF0000"/>
          <w:sz w:val="32"/>
          <w:lang w:bidi="fa-IR"/>
        </w:rPr>
        <w:t xml:space="preserve"> </w:t>
      </w:r>
      <w:r w:rsidRPr="00931B7D">
        <w:rPr>
          <w:rFonts w:ascii="Traditional Arabic" w:hAnsi="Traditional Arabic" w:cs="Traditional Arabic" w:hint="cs"/>
          <w:color w:val="FF0000"/>
          <w:sz w:val="32"/>
          <w:rtl/>
          <w:lang w:bidi="fa-IR"/>
        </w:rPr>
        <w:t>الدليلين</w:t>
      </w:r>
      <w:r w:rsidRPr="00931B7D">
        <w:rPr>
          <w:rFonts w:ascii="Traditional Arabic" w:hAnsi="Traditional Arabic" w:cs="Traditional Arabic" w:hint="cs"/>
          <w:color w:val="FF0000"/>
          <w:sz w:val="32"/>
          <w:lang w:bidi="fa-IR"/>
        </w:rPr>
        <w:t xml:space="preserve"> </w:t>
      </w:r>
      <w:r w:rsidRPr="00931B7D">
        <w:rPr>
          <w:rFonts w:ascii="Traditional Arabic" w:hAnsi="Traditional Arabic" w:cs="Traditional Arabic" w:hint="cs"/>
          <w:color w:val="FF0000"/>
          <w:sz w:val="32"/>
          <w:rtl/>
          <w:lang w:bidi="fa-IR"/>
        </w:rPr>
        <w:t>حاكما</w:t>
      </w:r>
      <w:r w:rsidRPr="00931B7D">
        <w:rPr>
          <w:rFonts w:ascii="Traditional Arabic" w:hAnsi="Traditional Arabic" w:cs="Traditional Arabic" w:hint="cs"/>
          <w:color w:val="FF0000"/>
          <w:sz w:val="32"/>
          <w:lang w:bidi="fa-IR"/>
        </w:rPr>
        <w:t xml:space="preserve"> </w:t>
      </w:r>
      <w:r w:rsidRPr="00931B7D">
        <w:rPr>
          <w:rFonts w:ascii="Traditional Arabic" w:hAnsi="Traditional Arabic" w:cs="Traditional Arabic" w:hint="cs"/>
          <w:color w:val="FF0000"/>
          <w:sz w:val="32"/>
          <w:rtl/>
          <w:lang w:bidi="fa-IR"/>
        </w:rPr>
        <w:t>على</w:t>
      </w:r>
      <w:r w:rsidRPr="00931B7D">
        <w:rPr>
          <w:rFonts w:ascii="Traditional Arabic" w:hAnsi="Traditional Arabic" w:cs="Traditional Arabic" w:hint="cs"/>
          <w:color w:val="FF0000"/>
          <w:sz w:val="32"/>
          <w:lang w:bidi="fa-IR"/>
        </w:rPr>
        <w:t xml:space="preserve"> </w:t>
      </w:r>
      <w:r w:rsidRPr="00931B7D">
        <w:rPr>
          <w:rFonts w:ascii="Traditional Arabic" w:hAnsi="Traditional Arabic" w:cs="Traditional Arabic" w:hint="cs"/>
          <w:color w:val="FF0000"/>
          <w:sz w:val="32"/>
          <w:rtl/>
          <w:lang w:bidi="fa-IR"/>
        </w:rPr>
        <w:t>الآخر</w:t>
      </w:r>
      <w:r w:rsidRPr="00931B7D">
        <w:rPr>
          <w:rFonts w:ascii="Traditional Arabic" w:hAnsi="Traditional Arabic" w:cs="Traditional Arabic" w:hint="cs"/>
          <w:color w:val="FF0000"/>
          <w:sz w:val="32"/>
          <w:lang w:bidi="fa-IR"/>
        </w:rPr>
        <w:t xml:space="preserve"> .</w:t>
      </w:r>
      <w:r w:rsidRPr="00931B7D">
        <w:rPr>
          <w:rFonts w:ascii="Traditional Arabic" w:hAnsi="Traditional Arabic" w:cs="Traditional Arabic" w:hint="cs"/>
          <w:sz w:val="32"/>
          <w:rtl/>
          <w:lang w:bidi="fa-IR"/>
        </w:rPr>
        <w:t>شرط ششم از شروط تعارض آن است كه احد الدليلين بر دليل ديگر حاكم نباشد و حكومت آن است كه دليل حاكم ناظر به دليل محكوم باشد و تعبدا موضوع دليل محكوم را تضييق يا توسعه مى‏دهد.</w:t>
      </w:r>
    </w:p>
    <w:p w:rsidR="001B5443" w:rsidRPr="00931B7D" w:rsidRDefault="006D323C" w:rsidP="000750A7">
      <w:pPr>
        <w:rPr>
          <w:rFonts w:ascii="Traditional Arabic" w:hAnsi="Traditional Arabic" w:cs="Traditional Arabic"/>
          <w:sz w:val="32"/>
          <w:rtl/>
          <w:lang w:bidi="fa-IR"/>
        </w:rPr>
      </w:pPr>
      <w:r w:rsidRPr="00931B7D">
        <w:rPr>
          <w:rFonts w:ascii="Traditional Arabic" w:hAnsi="Traditional Arabic" w:cs="Traditional Arabic" w:hint="cs"/>
          <w:color w:val="FF0000"/>
          <w:sz w:val="32"/>
          <w:rtl/>
          <w:lang w:bidi="fa-IR"/>
        </w:rPr>
        <w:t xml:space="preserve">7- الا يكون أحدهما واردا على الآخر. </w:t>
      </w:r>
      <w:r w:rsidRPr="00931B7D">
        <w:rPr>
          <w:rFonts w:ascii="Traditional Arabic" w:hAnsi="Traditional Arabic" w:cs="Traditional Arabic" w:hint="cs"/>
          <w:sz w:val="32"/>
          <w:rtl/>
          <w:lang w:bidi="fa-IR"/>
        </w:rPr>
        <w:t>شرط هفتم و آخر از شروط تعارض آن است كه يكى از دو دليل وارد بر دليل ديگر نباشد، و ورود آن است كه دليل وارد وجدانا و حقيقتا موضوع دليل مورود را از ميان بردارد.</w:t>
      </w:r>
    </w:p>
    <w:p w:rsidR="001B5443" w:rsidRPr="005E2E9D" w:rsidRDefault="00C9515B" w:rsidP="000750A7">
      <w:pPr>
        <w:rPr>
          <w:rFonts w:ascii="Traditional Arabic" w:hAnsi="Traditional Arabic" w:cs="Traditional Arabic"/>
          <w:b/>
          <w:bCs/>
          <w:color w:val="FF0000"/>
          <w:sz w:val="32"/>
          <w:rtl/>
          <w:lang w:bidi="fa-IR"/>
        </w:rPr>
      </w:pPr>
      <w:r w:rsidRPr="005E2E9D">
        <w:rPr>
          <w:rFonts w:ascii="Traditional Arabic" w:hAnsi="Traditional Arabic" w:cs="Traditional Arabic" w:hint="cs"/>
          <w:b/>
          <w:bCs/>
          <w:color w:val="FF0000"/>
          <w:sz w:val="32"/>
          <w:rtl/>
          <w:lang w:bidi="fa-IR"/>
        </w:rPr>
        <w:t xml:space="preserve">مقدمه سوم: </w:t>
      </w:r>
      <w:r w:rsidRPr="005E2E9D">
        <w:rPr>
          <w:rFonts w:ascii="Traditional Arabic" w:hAnsi="Traditional Arabic" w:cs="Traditional Arabic"/>
          <w:b/>
          <w:bCs/>
          <w:color w:val="FF0000"/>
          <w:sz w:val="32"/>
          <w:rtl/>
          <w:lang w:bidi="fa-IR"/>
        </w:rPr>
        <w:t>فرق بين تعارض و تزاحم‏</w:t>
      </w:r>
      <w:r w:rsidRPr="005E2E9D">
        <w:rPr>
          <w:rFonts w:ascii="Traditional Arabic" w:hAnsi="Traditional Arabic" w:cs="Traditional Arabic" w:hint="cs"/>
          <w:b/>
          <w:bCs/>
          <w:color w:val="FF0000"/>
          <w:sz w:val="32"/>
          <w:rtl/>
          <w:lang w:bidi="fa-IR"/>
        </w:rPr>
        <w:t>.</w:t>
      </w:r>
    </w:p>
    <w:p w:rsidR="00C9515B" w:rsidRPr="00931B7D" w:rsidRDefault="00C9515B"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hint="cs"/>
          <w:color w:val="000000"/>
          <w:sz w:val="32"/>
          <w:rtl/>
          <w:lang w:bidi="fa-IR"/>
        </w:rPr>
        <w:t>مقدّمه</w:t>
      </w:r>
      <w:r w:rsidR="000914F8" w:rsidRPr="00931B7D">
        <w:rPr>
          <w:rFonts w:ascii="Traditional Arabic" w:eastAsia="Times New Roman" w:hAnsi="Traditional Arabic" w:cs="Traditional Arabic" w:hint="cs"/>
          <w:color w:val="000000"/>
          <w:sz w:val="32"/>
          <w:rtl/>
          <w:lang w:bidi="fa-IR"/>
        </w:rPr>
        <w:t xml:space="preserve"> سوم</w:t>
      </w:r>
      <w:r w:rsidRPr="00931B7D">
        <w:rPr>
          <w:rFonts w:ascii="Traditional Arabic" w:eastAsia="Times New Roman" w:hAnsi="Traditional Arabic" w:cs="Traditional Arabic" w:hint="cs"/>
          <w:color w:val="000000"/>
          <w:sz w:val="32"/>
          <w:rtl/>
          <w:lang w:bidi="fa-IR"/>
        </w:rPr>
        <w:t xml:space="preserve">، </w:t>
      </w:r>
      <w:r w:rsidR="00FE1371" w:rsidRPr="00931B7D">
        <w:rPr>
          <w:rFonts w:ascii="Traditional Arabic" w:eastAsia="Times New Roman" w:hAnsi="Traditional Arabic" w:cs="Traditional Arabic" w:hint="cs"/>
          <w:color w:val="000000"/>
          <w:sz w:val="32"/>
          <w:rtl/>
          <w:lang w:bidi="fa-IR"/>
        </w:rPr>
        <w:t xml:space="preserve">در بیان فرق بین </w:t>
      </w:r>
      <w:r w:rsidR="00D8660E" w:rsidRPr="00931B7D">
        <w:rPr>
          <w:rFonts w:ascii="Traditional Arabic" w:eastAsia="Times New Roman" w:hAnsi="Traditional Arabic" w:cs="Traditional Arabic" w:hint="cs"/>
          <w:color w:val="000000"/>
          <w:sz w:val="32"/>
          <w:rtl/>
          <w:lang w:bidi="fa-IR"/>
        </w:rPr>
        <w:t xml:space="preserve">باب </w:t>
      </w:r>
      <w:r w:rsidR="00FE1371" w:rsidRPr="00931B7D">
        <w:rPr>
          <w:rFonts w:ascii="Traditional Arabic" w:eastAsia="Times New Roman" w:hAnsi="Traditional Arabic" w:cs="Traditional Arabic" w:hint="cs"/>
          <w:color w:val="000000"/>
          <w:sz w:val="32"/>
          <w:rtl/>
          <w:lang w:bidi="fa-IR"/>
        </w:rPr>
        <w:t>تعارض و تزاحم است.</w:t>
      </w:r>
    </w:p>
    <w:p w:rsidR="00D8660E" w:rsidRPr="00931B7D" w:rsidRDefault="00C9515B"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 xml:space="preserve">مطلب اوّل: </w:t>
      </w:r>
      <w:r w:rsidR="00FE1371" w:rsidRPr="00931B7D">
        <w:rPr>
          <w:rFonts w:ascii="Traditional Arabic" w:eastAsia="Times New Roman" w:hAnsi="Traditional Arabic" w:cs="Traditional Arabic" w:hint="cs"/>
          <w:color w:val="000000"/>
          <w:sz w:val="32"/>
          <w:rtl/>
          <w:lang w:bidi="fa-IR"/>
        </w:rPr>
        <w:t xml:space="preserve">در سابق به عرض رسید که </w:t>
      </w:r>
      <w:r w:rsidRPr="00931B7D">
        <w:rPr>
          <w:rFonts w:ascii="Traditional Arabic" w:eastAsia="Times New Roman" w:hAnsi="Traditional Arabic" w:cs="Traditional Arabic" w:hint="cs"/>
          <w:color w:val="000000"/>
          <w:sz w:val="32"/>
          <w:rtl/>
          <w:lang w:bidi="fa-IR"/>
        </w:rPr>
        <w:t xml:space="preserve">در مواردى كه بين دو دليل عموم و خصوص من وجه باشد هر سه عنوان </w:t>
      </w:r>
      <w:r w:rsidR="00D8660E" w:rsidRPr="00931B7D">
        <w:rPr>
          <w:rFonts w:ascii="Traditional Arabic" w:eastAsia="Times New Roman" w:hAnsi="Traditional Arabic" w:cs="Traditional Arabic" w:hint="cs"/>
          <w:color w:val="000000"/>
          <w:sz w:val="32"/>
          <w:rtl/>
          <w:lang w:bidi="fa-IR"/>
        </w:rPr>
        <w:t>تعارض، تزاحم واجتماع امر و نهی</w:t>
      </w:r>
      <w:r w:rsidRPr="00931B7D">
        <w:rPr>
          <w:rFonts w:ascii="Traditional Arabic" w:eastAsia="Times New Roman" w:hAnsi="Traditional Arabic" w:cs="Traditional Arabic" w:hint="cs"/>
          <w:color w:val="000000"/>
          <w:sz w:val="32"/>
          <w:rtl/>
          <w:lang w:bidi="fa-IR"/>
        </w:rPr>
        <w:t>، قابل تطبيق است و همين اجتماع عناوين ثلاثه در مورد عموم و خصوص من وجه باعث شده است كه فرق گذاردن بي</w:t>
      </w:r>
      <w:r w:rsidR="00D8660E" w:rsidRPr="00931B7D">
        <w:rPr>
          <w:rFonts w:ascii="Traditional Arabic" w:eastAsia="Times New Roman" w:hAnsi="Traditional Arabic" w:cs="Traditional Arabic" w:hint="cs"/>
          <w:color w:val="000000"/>
          <w:sz w:val="32"/>
          <w:rtl/>
          <w:lang w:bidi="fa-IR"/>
        </w:rPr>
        <w:t>ن آنها، مشكل گردد</w:t>
      </w:r>
      <w:r w:rsidRPr="00931B7D">
        <w:rPr>
          <w:rFonts w:ascii="Traditional Arabic" w:eastAsia="Times New Roman" w:hAnsi="Traditional Arabic" w:cs="Traditional Arabic" w:hint="cs"/>
          <w:color w:val="000000"/>
          <w:sz w:val="32"/>
          <w:rtl/>
          <w:lang w:bidi="fa-IR"/>
        </w:rPr>
        <w:t>.</w:t>
      </w:r>
    </w:p>
    <w:p w:rsidR="00C9515B" w:rsidRPr="00931B7D" w:rsidRDefault="00C9515B"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ما حصل فرق بين ابواب ثلاثه:</w:t>
      </w:r>
    </w:p>
    <w:p w:rsidR="00C9515B" w:rsidRPr="00931B7D" w:rsidRDefault="00C9515B"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hint="cs"/>
          <w:color w:val="000000"/>
          <w:sz w:val="32"/>
          <w:rtl/>
          <w:lang w:bidi="fa-IR"/>
        </w:rPr>
        <w:t>عنوانى كه در مت</w:t>
      </w:r>
      <w:r w:rsidR="00D8660E" w:rsidRPr="00931B7D">
        <w:rPr>
          <w:rFonts w:ascii="Traditional Arabic" w:eastAsia="Times New Roman" w:hAnsi="Traditional Arabic" w:cs="Traditional Arabic" w:hint="cs"/>
          <w:color w:val="000000"/>
          <w:sz w:val="32"/>
          <w:rtl/>
          <w:lang w:bidi="fa-IR"/>
        </w:rPr>
        <w:t>علّق خطاب، اخذ مى‏شود به دو نحو</w:t>
      </w:r>
      <w:r w:rsidRPr="00931B7D">
        <w:rPr>
          <w:rFonts w:ascii="Traditional Arabic" w:eastAsia="Times New Roman" w:hAnsi="Traditional Arabic" w:cs="Traditional Arabic" w:hint="cs"/>
          <w:color w:val="000000"/>
          <w:sz w:val="32"/>
          <w:rtl/>
          <w:lang w:bidi="fa-IR"/>
        </w:rPr>
        <w:t xml:space="preserve"> خواهد بود:</w:t>
      </w:r>
    </w:p>
    <w:p w:rsidR="00C9515B" w:rsidRPr="00931B7D" w:rsidRDefault="00C9515B" w:rsidP="005E2E9D">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hint="cs"/>
          <w:color w:val="000000"/>
          <w:sz w:val="32"/>
          <w:rtl/>
          <w:lang w:bidi="fa-IR"/>
        </w:rPr>
        <w:lastRenderedPageBreak/>
        <w:t xml:space="preserve">نحوه اوّل: اين است كه عنوان مأخوذ متعلّق خطاب به نحو عموم استغراقى مى‏باشد كه </w:t>
      </w:r>
      <w:r w:rsidR="00441DF0" w:rsidRPr="00931B7D">
        <w:rPr>
          <w:rFonts w:ascii="Traditional Arabic" w:eastAsia="Times New Roman" w:hAnsi="Traditional Arabic" w:cs="Traditional Arabic" w:hint="cs"/>
          <w:color w:val="000000"/>
          <w:sz w:val="32"/>
          <w:rtl/>
          <w:lang w:bidi="fa-IR"/>
        </w:rPr>
        <w:t xml:space="preserve">در واقع </w:t>
      </w:r>
      <w:r w:rsidRPr="00931B7D">
        <w:rPr>
          <w:rFonts w:ascii="Traditional Arabic" w:eastAsia="Times New Roman" w:hAnsi="Traditional Arabic" w:cs="Traditional Arabic" w:hint="cs"/>
          <w:color w:val="000000"/>
          <w:sz w:val="32"/>
          <w:rtl/>
          <w:lang w:bidi="fa-IR"/>
        </w:rPr>
        <w:t>همه افراد را</w:t>
      </w:r>
      <w:r w:rsidR="00307B2D" w:rsidRPr="00931B7D">
        <w:rPr>
          <w:rFonts w:ascii="Traditional Arabic" w:eastAsia="Times New Roman" w:hAnsi="Traditional Arabic" w:cs="Traditional Arabic" w:hint="cs"/>
          <w:color w:val="000000"/>
          <w:sz w:val="32"/>
          <w:rtl/>
          <w:lang w:bidi="fa-IR"/>
        </w:rPr>
        <w:t>(</w:t>
      </w:r>
      <w:r w:rsidR="00307B2D" w:rsidRPr="00931B7D">
        <w:rPr>
          <w:rFonts w:ascii="Traditional Arabic" w:eastAsia="Times New Roman" w:hAnsi="Traditional Arabic" w:cs="Traditional Arabic"/>
          <w:color w:val="000000"/>
          <w:sz w:val="32"/>
          <w:rtl/>
          <w:lang w:bidi="fa-IR"/>
        </w:rPr>
        <w:t>به نحو عطف به واو</w:t>
      </w:r>
      <w:r w:rsidR="00307B2D"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hint="cs"/>
          <w:color w:val="000000"/>
          <w:sz w:val="32"/>
          <w:rtl/>
          <w:lang w:bidi="fa-IR"/>
        </w:rPr>
        <w:t xml:space="preserve"> شامل مى‏شود</w:t>
      </w:r>
      <w:r w:rsidR="00441DF0"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hint="cs"/>
          <w:color w:val="000000"/>
          <w:sz w:val="32"/>
          <w:rtl/>
          <w:lang w:bidi="fa-IR"/>
        </w:rPr>
        <w:t xml:space="preserve"> يعنى حكم به تعداد افراد منحل مى‏شود</w:t>
      </w:r>
      <w:r w:rsidR="00441DF0" w:rsidRPr="00931B7D">
        <w:rPr>
          <w:rFonts w:ascii="Traditional Arabic" w:eastAsia="Times New Roman" w:hAnsi="Traditional Arabic" w:cs="Traditional Arabic" w:hint="cs"/>
          <w:color w:val="000000"/>
          <w:sz w:val="32"/>
          <w:rtl/>
          <w:lang w:bidi="fa-IR"/>
        </w:rPr>
        <w:t xml:space="preserve">. فلذا اگر مولى بفرماید: </w:t>
      </w:r>
      <w:r w:rsidRPr="00931B7D">
        <w:rPr>
          <w:rFonts w:ascii="Traditional Arabic" w:eastAsia="Times New Roman" w:hAnsi="Traditional Arabic" w:cs="Traditional Arabic" w:hint="cs"/>
          <w:color w:val="000000"/>
          <w:sz w:val="32"/>
          <w:rtl/>
          <w:lang w:bidi="fa-IR"/>
        </w:rPr>
        <w:t>ا</w:t>
      </w:r>
      <w:r w:rsidR="00441DF0" w:rsidRPr="00931B7D">
        <w:rPr>
          <w:rFonts w:ascii="Traditional Arabic" w:eastAsia="Times New Roman" w:hAnsi="Traditional Arabic" w:cs="Traditional Arabic" w:hint="cs"/>
          <w:color w:val="000000"/>
          <w:sz w:val="32"/>
          <w:rtl/>
          <w:lang w:bidi="fa-IR"/>
        </w:rPr>
        <w:t>كرم كلّ عالم و لا تكرم كلّ فاسق،</w:t>
      </w:r>
      <w:r w:rsidRPr="00931B7D">
        <w:rPr>
          <w:rFonts w:ascii="Traditional Arabic" w:eastAsia="Times New Roman" w:hAnsi="Traditional Arabic" w:cs="Traditional Arabic" w:hint="cs"/>
          <w:color w:val="000000"/>
          <w:sz w:val="32"/>
          <w:rtl/>
          <w:lang w:bidi="fa-IR"/>
        </w:rPr>
        <w:t xml:space="preserve"> </w:t>
      </w:r>
      <w:r w:rsidR="00441DF0" w:rsidRPr="00931B7D">
        <w:rPr>
          <w:rFonts w:ascii="Traditional Arabic" w:eastAsia="Times New Roman" w:hAnsi="Traditional Arabic" w:cs="Traditional Arabic" w:hint="cs"/>
          <w:color w:val="000000"/>
          <w:sz w:val="32"/>
          <w:rtl/>
          <w:lang w:bidi="fa-IR"/>
        </w:rPr>
        <w:t>نظر بر اينكه شمول هريك از دو دليل بنحو عموم استغراقى مى‏باشد، اكرم كلّ عالم مى‏گويد بايد عالم فاسق اكرام شود و به دلالت التزامى عدم وجوب اكرام را از عالم فاسق نفى مى‏كند، و لا تكرم كلّ فاسق كه دليل دوّم است مى‏گويد همه فسّاق نبايد اكرام شو</w:t>
      </w:r>
      <w:r w:rsidR="00FA373E" w:rsidRPr="00931B7D">
        <w:rPr>
          <w:rFonts w:ascii="Traditional Arabic" w:eastAsia="Times New Roman" w:hAnsi="Traditional Arabic" w:cs="Traditional Arabic" w:hint="cs"/>
          <w:color w:val="000000"/>
          <w:sz w:val="32"/>
          <w:rtl/>
          <w:lang w:bidi="fa-IR"/>
        </w:rPr>
        <w:t>ن</w:t>
      </w:r>
      <w:r w:rsidR="00441DF0" w:rsidRPr="00931B7D">
        <w:rPr>
          <w:rFonts w:ascii="Traditional Arabic" w:eastAsia="Times New Roman" w:hAnsi="Traditional Arabic" w:cs="Traditional Arabic" w:hint="cs"/>
          <w:color w:val="000000"/>
          <w:sz w:val="32"/>
          <w:rtl/>
          <w:lang w:bidi="fa-IR"/>
        </w:rPr>
        <w:t>د و فاسق عالم را هم شامل مى‏شود</w:t>
      </w:r>
      <w:r w:rsidR="00FA373E" w:rsidRPr="00931B7D">
        <w:rPr>
          <w:rFonts w:ascii="Traditional Arabic" w:eastAsia="Times New Roman" w:hAnsi="Traditional Arabic" w:cs="Traditional Arabic" w:hint="cs"/>
          <w:color w:val="000000"/>
          <w:sz w:val="32"/>
          <w:rtl/>
          <w:lang w:bidi="fa-IR"/>
        </w:rPr>
        <w:t>،</w:t>
      </w:r>
      <w:r w:rsidR="00441DF0" w:rsidRPr="00931B7D">
        <w:rPr>
          <w:rFonts w:ascii="Traditional Arabic" w:eastAsia="Times New Roman" w:hAnsi="Traditional Arabic" w:cs="Traditional Arabic" w:hint="cs"/>
          <w:color w:val="000000"/>
          <w:sz w:val="32"/>
          <w:rtl/>
          <w:lang w:bidi="fa-IR"/>
        </w:rPr>
        <w:t xml:space="preserve"> و به دلالت التزامى وجوب اكرام را از فاسق، نفى مى‏كند.</w:t>
      </w:r>
      <w:r w:rsidR="00FA373E" w:rsidRPr="00931B7D">
        <w:rPr>
          <w:rFonts w:ascii="Traditional Arabic" w:eastAsia="Times New Roman" w:hAnsi="Traditional Arabic" w:cs="Traditional Arabic" w:hint="cs"/>
          <w:sz w:val="32"/>
          <w:rtl/>
          <w:lang w:bidi="fa-IR"/>
        </w:rPr>
        <w:t xml:space="preserve"> </w:t>
      </w:r>
      <w:r w:rsidRPr="00931B7D">
        <w:rPr>
          <w:rFonts w:ascii="Traditional Arabic" w:eastAsia="Times New Roman" w:hAnsi="Traditional Arabic" w:cs="Traditional Arabic" w:hint="cs"/>
          <w:color w:val="000000"/>
          <w:sz w:val="32"/>
          <w:rtl/>
          <w:lang w:bidi="fa-IR"/>
        </w:rPr>
        <w:t>بنابراين عموم هر دو دليل در مورد تلاقى (عالم فاسق) حجّيّت دارند و هركدام ديگرى را تكذيب مى‏نمايد.</w:t>
      </w:r>
      <w:r w:rsidR="005E2E9D">
        <w:rPr>
          <w:rFonts w:ascii="Traditional Arabic" w:eastAsia="Times New Roman" w:hAnsi="Traditional Arabic" w:cs="Traditional Arabic" w:hint="cs"/>
          <w:sz w:val="32"/>
          <w:rtl/>
          <w:lang w:bidi="fa-IR"/>
        </w:rPr>
        <w:t xml:space="preserve"> </w:t>
      </w:r>
      <w:r w:rsidRPr="00931B7D">
        <w:rPr>
          <w:rFonts w:ascii="Traditional Arabic" w:eastAsia="Times New Roman" w:hAnsi="Traditional Arabic" w:cs="Traditional Arabic" w:hint="cs"/>
          <w:color w:val="000000"/>
          <w:sz w:val="32"/>
          <w:rtl/>
          <w:lang w:bidi="fa-IR"/>
        </w:rPr>
        <w:t>اين نحوه اوّل، از باب تعارض مى‏باشد.</w:t>
      </w:r>
    </w:p>
    <w:p w:rsidR="00C9515B" w:rsidRPr="00931B7D" w:rsidRDefault="00C9515B"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hint="cs"/>
          <w:color w:val="000000"/>
          <w:sz w:val="32"/>
          <w:rtl/>
          <w:lang w:bidi="fa-IR"/>
        </w:rPr>
        <w:t>بنابراين مسئله تعارض سه مشخّصه دارد:</w:t>
      </w:r>
      <w:r w:rsidR="00E25065" w:rsidRPr="00931B7D">
        <w:rPr>
          <w:rFonts w:ascii="Traditional Arabic" w:eastAsia="Times New Roman" w:hAnsi="Traditional Arabic" w:cs="Traditional Arabic" w:hint="cs"/>
          <w:sz w:val="32"/>
          <w:rtl/>
          <w:lang w:bidi="fa-IR"/>
        </w:rPr>
        <w:t xml:space="preserve"> اول: </w:t>
      </w:r>
      <w:r w:rsidRPr="00931B7D">
        <w:rPr>
          <w:rFonts w:ascii="Traditional Arabic" w:eastAsia="Times New Roman" w:hAnsi="Traditional Arabic" w:cs="Traditional Arabic" w:hint="cs"/>
          <w:color w:val="000000"/>
          <w:sz w:val="32"/>
          <w:rtl/>
          <w:lang w:bidi="fa-IR"/>
        </w:rPr>
        <w:t xml:space="preserve">عنوان </w:t>
      </w:r>
      <w:r w:rsidR="00E25065" w:rsidRPr="00931B7D">
        <w:rPr>
          <w:rFonts w:ascii="Traditional Arabic" w:eastAsia="Times New Roman" w:hAnsi="Traditional Arabic" w:cs="Traditional Arabic" w:hint="cs"/>
          <w:color w:val="000000"/>
          <w:sz w:val="32"/>
          <w:rtl/>
          <w:lang w:bidi="fa-IR"/>
        </w:rPr>
        <w:t xml:space="preserve">در آن </w:t>
      </w:r>
      <w:r w:rsidRPr="00931B7D">
        <w:rPr>
          <w:rFonts w:ascii="Traditional Arabic" w:eastAsia="Times New Roman" w:hAnsi="Traditional Arabic" w:cs="Traditional Arabic" w:hint="cs"/>
          <w:color w:val="000000"/>
          <w:sz w:val="32"/>
          <w:rtl/>
          <w:lang w:bidi="fa-IR"/>
        </w:rPr>
        <w:t xml:space="preserve">بنحو عموم استغراقى اخذ </w:t>
      </w:r>
      <w:r w:rsidR="00E25065" w:rsidRPr="00931B7D">
        <w:rPr>
          <w:rFonts w:ascii="Traditional Arabic" w:eastAsia="Times New Roman" w:hAnsi="Traditional Arabic" w:cs="Traditional Arabic" w:hint="cs"/>
          <w:color w:val="000000"/>
          <w:sz w:val="32"/>
          <w:rtl/>
          <w:lang w:bidi="fa-IR"/>
        </w:rPr>
        <w:t>شده است</w:t>
      </w:r>
      <w:r w:rsidRPr="00931B7D">
        <w:rPr>
          <w:rFonts w:ascii="Traditional Arabic" w:eastAsia="Times New Roman" w:hAnsi="Traditional Arabic" w:cs="Traditional Arabic" w:hint="cs"/>
          <w:color w:val="000000"/>
          <w:sz w:val="32"/>
          <w:rtl/>
          <w:lang w:bidi="fa-IR"/>
        </w:rPr>
        <w:t>.</w:t>
      </w:r>
      <w:r w:rsidR="00E25065" w:rsidRPr="00931B7D">
        <w:rPr>
          <w:rFonts w:ascii="Traditional Arabic" w:eastAsia="Times New Roman" w:hAnsi="Traditional Arabic" w:cs="Traditional Arabic" w:hint="cs"/>
          <w:sz w:val="32"/>
          <w:rtl/>
          <w:lang w:bidi="fa-IR"/>
        </w:rPr>
        <w:t xml:space="preserve"> دوم: </w:t>
      </w:r>
      <w:r w:rsidR="007B39B8" w:rsidRPr="00931B7D">
        <w:rPr>
          <w:rFonts w:ascii="Traditional Arabic" w:eastAsia="Times New Roman" w:hAnsi="Traditional Arabic" w:cs="Traditional Arabic" w:hint="cs"/>
          <w:color w:val="000000"/>
          <w:sz w:val="32"/>
          <w:rtl/>
          <w:lang w:bidi="fa-IR"/>
        </w:rPr>
        <w:t>در مورد تلاق</w:t>
      </w:r>
      <w:r w:rsidRPr="00931B7D">
        <w:rPr>
          <w:rFonts w:ascii="Traditional Arabic" w:eastAsia="Times New Roman" w:hAnsi="Traditional Arabic" w:cs="Traditional Arabic" w:hint="cs"/>
          <w:color w:val="000000"/>
          <w:sz w:val="32"/>
          <w:rtl/>
          <w:lang w:bidi="fa-IR"/>
        </w:rPr>
        <w:t xml:space="preserve">ى هر دو دليل حجّيّت داشته و هركدام به دلالت التزامى ديگرى را تكذيب </w:t>
      </w:r>
      <w:r w:rsidR="007B39B8" w:rsidRPr="00931B7D">
        <w:rPr>
          <w:rFonts w:ascii="Traditional Arabic" w:eastAsia="Times New Roman" w:hAnsi="Traditional Arabic" w:cs="Traditional Arabic" w:hint="cs"/>
          <w:color w:val="000000"/>
          <w:sz w:val="32"/>
          <w:rtl/>
          <w:lang w:bidi="fa-IR"/>
        </w:rPr>
        <w:t>می‌</w:t>
      </w:r>
      <w:r w:rsidRPr="00931B7D">
        <w:rPr>
          <w:rFonts w:ascii="Traditional Arabic" w:eastAsia="Times New Roman" w:hAnsi="Traditional Arabic" w:cs="Traditional Arabic" w:hint="cs"/>
          <w:color w:val="000000"/>
          <w:sz w:val="32"/>
          <w:rtl/>
          <w:lang w:bidi="fa-IR"/>
        </w:rPr>
        <w:t>نمايد.</w:t>
      </w:r>
      <w:r w:rsidR="00E25065" w:rsidRPr="00931B7D">
        <w:rPr>
          <w:rFonts w:ascii="Traditional Arabic" w:eastAsia="Times New Roman" w:hAnsi="Traditional Arabic" w:cs="Traditional Arabic" w:hint="cs"/>
          <w:sz w:val="32"/>
          <w:rtl/>
          <w:lang w:bidi="fa-IR"/>
        </w:rPr>
        <w:t xml:space="preserve"> سوم: </w:t>
      </w:r>
      <w:r w:rsidRPr="00931B7D">
        <w:rPr>
          <w:rFonts w:ascii="Traditional Arabic" w:eastAsia="Times New Roman" w:hAnsi="Traditional Arabic" w:cs="Traditional Arabic" w:hint="cs"/>
          <w:color w:val="000000"/>
          <w:sz w:val="32"/>
          <w:rtl/>
          <w:lang w:bidi="fa-IR"/>
        </w:rPr>
        <w:t xml:space="preserve">تكاذب هر دو دليل بلحاظ </w:t>
      </w:r>
      <w:r w:rsidR="00307B2D" w:rsidRPr="00931B7D">
        <w:rPr>
          <w:rFonts w:ascii="Traditional Arabic" w:eastAsia="Times New Roman" w:hAnsi="Traditional Arabic" w:cs="Traditional Arabic" w:hint="cs"/>
          <w:color w:val="000000"/>
          <w:sz w:val="32"/>
          <w:rtl/>
          <w:lang w:bidi="fa-IR"/>
        </w:rPr>
        <w:t xml:space="preserve">مقام </w:t>
      </w:r>
      <w:r w:rsidRPr="00931B7D">
        <w:rPr>
          <w:rFonts w:ascii="Traditional Arabic" w:eastAsia="Times New Roman" w:hAnsi="Traditional Arabic" w:cs="Traditional Arabic" w:hint="cs"/>
          <w:color w:val="000000"/>
          <w:sz w:val="32"/>
          <w:rtl/>
          <w:lang w:bidi="fa-IR"/>
        </w:rPr>
        <w:t xml:space="preserve">تشريع </w:t>
      </w:r>
      <w:r w:rsidR="00307B2D" w:rsidRPr="00931B7D">
        <w:rPr>
          <w:rFonts w:ascii="Traditional Arabic" w:eastAsia="Times New Roman" w:hAnsi="Traditional Arabic" w:cs="Traditional Arabic" w:hint="cs"/>
          <w:color w:val="000000"/>
          <w:sz w:val="32"/>
          <w:rtl/>
          <w:lang w:bidi="fa-IR"/>
        </w:rPr>
        <w:t>و جعل است.</w:t>
      </w:r>
    </w:p>
    <w:p w:rsidR="00C9515B" w:rsidRPr="00931B7D" w:rsidRDefault="00C9515B"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hint="cs"/>
          <w:color w:val="000000"/>
          <w:sz w:val="32"/>
          <w:rtl/>
          <w:lang w:bidi="fa-IR"/>
        </w:rPr>
        <w:t>نحوه دوّم آن است: كه عنوان بنحو عموم بد</w:t>
      </w:r>
      <w:r w:rsidR="00F219C7" w:rsidRPr="00931B7D">
        <w:rPr>
          <w:rFonts w:ascii="Traditional Arabic" w:eastAsia="Times New Roman" w:hAnsi="Traditional Arabic" w:cs="Traditional Arabic" w:hint="cs"/>
          <w:color w:val="000000"/>
          <w:sz w:val="32"/>
          <w:rtl/>
          <w:lang w:bidi="fa-IR"/>
        </w:rPr>
        <w:t>لى اخذ شود كه افراد خود را بنحو بدلی(و</w:t>
      </w:r>
      <w:r w:rsidRPr="00931B7D">
        <w:rPr>
          <w:rFonts w:ascii="Traditional Arabic" w:eastAsia="Times New Roman" w:hAnsi="Traditional Arabic" w:cs="Traditional Arabic" w:hint="cs"/>
          <w:color w:val="000000"/>
          <w:sz w:val="32"/>
          <w:rtl/>
          <w:lang w:bidi="fa-IR"/>
        </w:rPr>
        <w:t>عطف به او</w:t>
      </w:r>
      <w:r w:rsidR="00F219C7"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hint="cs"/>
          <w:color w:val="000000"/>
          <w:sz w:val="32"/>
          <w:rtl/>
          <w:lang w:bidi="fa-IR"/>
        </w:rPr>
        <w:t xml:space="preserve"> شامل مى‏شود</w:t>
      </w:r>
      <w:r w:rsidR="00F219C7" w:rsidRPr="00931B7D">
        <w:rPr>
          <w:rFonts w:ascii="Traditional Arabic" w:eastAsia="Times New Roman" w:hAnsi="Traditional Arabic" w:cs="Traditional Arabic" w:hint="cs"/>
          <w:color w:val="000000"/>
          <w:sz w:val="32"/>
          <w:rtl/>
          <w:lang w:bidi="fa-IR"/>
        </w:rPr>
        <w:t>، مثلا مولى فرموده است: صلّ و لا تغصب</w:t>
      </w:r>
      <w:r w:rsidRPr="00931B7D">
        <w:rPr>
          <w:rFonts w:ascii="Traditional Arabic" w:eastAsia="Times New Roman" w:hAnsi="Traditional Arabic" w:cs="Traditional Arabic" w:hint="cs"/>
          <w:color w:val="000000"/>
          <w:sz w:val="32"/>
          <w:rtl/>
          <w:lang w:bidi="fa-IR"/>
        </w:rPr>
        <w:t xml:space="preserve"> حكم وجوب به طبيعت صلاة و حكم حرمت به طبيعت غصب تعلّق گرفته است و هر دو دلي</w:t>
      </w:r>
      <w:r w:rsidR="00EC7784" w:rsidRPr="00931B7D">
        <w:rPr>
          <w:rFonts w:ascii="Traditional Arabic" w:eastAsia="Times New Roman" w:hAnsi="Traditional Arabic" w:cs="Traditional Arabic" w:hint="cs"/>
          <w:color w:val="000000"/>
          <w:sz w:val="32"/>
          <w:rtl/>
          <w:lang w:bidi="fa-IR"/>
        </w:rPr>
        <w:t>ل صرف‌</w:t>
      </w:r>
      <w:r w:rsidRPr="00931B7D">
        <w:rPr>
          <w:rFonts w:ascii="Traditional Arabic" w:eastAsia="Times New Roman" w:hAnsi="Traditional Arabic" w:cs="Traditional Arabic" w:hint="cs"/>
          <w:color w:val="000000"/>
          <w:sz w:val="32"/>
          <w:rtl/>
          <w:lang w:bidi="fa-IR"/>
        </w:rPr>
        <w:t>الوجود را طلب دارند و شمول آنها، نسبت به افراد به نحو شمول بدلى مى‏باشد.</w:t>
      </w:r>
    </w:p>
    <w:p w:rsidR="00C9515B" w:rsidRPr="00931B7D" w:rsidRDefault="00F219C7"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hint="cs"/>
          <w:color w:val="000000"/>
          <w:sz w:val="32"/>
          <w:rtl/>
          <w:lang w:bidi="fa-IR"/>
        </w:rPr>
        <w:t>بنابراين در مورد تلاقى صلاة در مكان غصبى</w:t>
      </w:r>
      <w:r w:rsidR="00C9515B" w:rsidRPr="00931B7D">
        <w:rPr>
          <w:rFonts w:ascii="Traditional Arabic" w:eastAsia="Times New Roman" w:hAnsi="Traditional Arabic" w:cs="Traditional Arabic" w:hint="cs"/>
          <w:color w:val="000000"/>
          <w:sz w:val="32"/>
          <w:rtl/>
          <w:lang w:bidi="fa-IR"/>
        </w:rPr>
        <w:t xml:space="preserve"> هركدا</w:t>
      </w:r>
      <w:r w:rsidRPr="00931B7D">
        <w:rPr>
          <w:rFonts w:ascii="Traditional Arabic" w:eastAsia="Times New Roman" w:hAnsi="Traditional Arabic" w:cs="Traditional Arabic" w:hint="cs"/>
          <w:color w:val="000000"/>
          <w:sz w:val="32"/>
          <w:rtl/>
          <w:lang w:bidi="fa-IR"/>
        </w:rPr>
        <w:t>م از دو دليل ديگرى را تكذيب نمى‌</w:t>
      </w:r>
      <w:r w:rsidR="00C9515B" w:rsidRPr="00931B7D">
        <w:rPr>
          <w:rFonts w:ascii="Traditional Arabic" w:eastAsia="Times New Roman" w:hAnsi="Traditional Arabic" w:cs="Traditional Arabic" w:hint="cs"/>
          <w:color w:val="000000"/>
          <w:sz w:val="32"/>
          <w:rtl/>
          <w:lang w:bidi="fa-IR"/>
        </w:rPr>
        <w:t>كند چه آنكه مورد اجتماع مصداق براى متعلّق هر دو دليل مى‏باشد و حكم روى فرد مورد اجتماع نيامده و بلكه روى طبيعت صلاة و غصب رفته است يعنى از لحاظ تشريع باهم منافاتى ندارند</w:t>
      </w:r>
      <w:r w:rsidRPr="00931B7D">
        <w:rPr>
          <w:rFonts w:ascii="Traditional Arabic" w:eastAsia="Times New Roman" w:hAnsi="Traditional Arabic" w:cs="Traditional Arabic" w:hint="cs"/>
          <w:sz w:val="32"/>
          <w:rtl/>
          <w:lang w:bidi="fa-IR"/>
        </w:rPr>
        <w:t>.</w:t>
      </w:r>
    </w:p>
    <w:p w:rsidR="00C9515B" w:rsidRPr="00931B7D" w:rsidRDefault="00C9515B"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hint="cs"/>
          <w:color w:val="000000"/>
          <w:sz w:val="32"/>
          <w:rtl/>
          <w:lang w:bidi="fa-IR"/>
        </w:rPr>
        <w:t>لذا نحوه دوّم اخذ عنوان، مصداق و مورد تحقّق تزاحم است و تعارض جاى پا و محلّ از اعراب ندارد چه آنكه يكى از شرائط تحقّق تعارض اين بود كه تنافى در مرحله تشريع برقرار باشد و در مثال مذكور وجوب صلاة با حرمت غصب از لحاظ تشريع تضادّ و تنافى ندارد و بلكه فقط در مرحله امتثال تنافى برگزار مى‏باشد.</w:t>
      </w:r>
    </w:p>
    <w:p w:rsidR="00C9515B" w:rsidRPr="00931B7D" w:rsidRDefault="00F219C7"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در همين فرض اگر مندوحه باشد</w:t>
      </w:r>
      <w:r w:rsidR="00C9515B" w:rsidRPr="00931B7D">
        <w:rPr>
          <w:rFonts w:ascii="Traditional Arabic" w:eastAsia="Times New Roman" w:hAnsi="Traditional Arabic" w:cs="Traditional Arabic" w:hint="cs"/>
          <w:color w:val="000000"/>
          <w:sz w:val="32"/>
          <w:rtl/>
          <w:lang w:bidi="fa-IR"/>
        </w:rPr>
        <w:t>(يعنى مكلّف امكان آن را داشته باشد كه نماز را در غير زمين غصبى اداء نمايد مثلا وقت و فر</w:t>
      </w:r>
      <w:r w:rsidRPr="00931B7D">
        <w:rPr>
          <w:rFonts w:ascii="Traditional Arabic" w:eastAsia="Times New Roman" w:hAnsi="Traditional Arabic" w:cs="Traditional Arabic" w:hint="cs"/>
          <w:color w:val="000000"/>
          <w:sz w:val="32"/>
          <w:rtl/>
          <w:lang w:bidi="fa-IR"/>
        </w:rPr>
        <w:t xml:space="preserve">صت داشته باشد و يا مثلا در </w:t>
      </w:r>
      <w:r w:rsidR="00C9515B" w:rsidRPr="00931B7D">
        <w:rPr>
          <w:rFonts w:ascii="Traditional Arabic" w:eastAsia="Times New Roman" w:hAnsi="Traditional Arabic" w:cs="Traditional Arabic" w:hint="cs"/>
          <w:color w:val="000000"/>
          <w:sz w:val="32"/>
          <w:rtl/>
          <w:lang w:bidi="fa-IR"/>
        </w:rPr>
        <w:t xml:space="preserve">دار غصبى زندانى و محبوس نباشد) </w:t>
      </w:r>
      <w:r w:rsidR="00C91372" w:rsidRPr="00931B7D">
        <w:rPr>
          <w:rFonts w:ascii="Traditional Arabic" w:eastAsia="Times New Roman" w:hAnsi="Traditional Arabic" w:cs="Traditional Arabic" w:hint="cs"/>
          <w:color w:val="000000"/>
          <w:sz w:val="32"/>
          <w:rtl/>
          <w:lang w:bidi="fa-IR"/>
        </w:rPr>
        <w:t>مسأله</w:t>
      </w:r>
      <w:r w:rsidR="00C9515B" w:rsidRPr="00931B7D">
        <w:rPr>
          <w:rFonts w:ascii="Traditional Arabic" w:eastAsia="Times New Roman" w:hAnsi="Traditional Arabic" w:cs="Traditional Arabic" w:hint="cs"/>
          <w:color w:val="000000"/>
          <w:sz w:val="32"/>
          <w:rtl/>
          <w:lang w:bidi="fa-IR"/>
        </w:rPr>
        <w:t xml:space="preserve"> از باب </w:t>
      </w:r>
      <w:r w:rsidR="00C91372" w:rsidRPr="00931B7D">
        <w:rPr>
          <w:rFonts w:ascii="Traditional Arabic" w:eastAsia="Times New Roman" w:hAnsi="Traditional Arabic" w:cs="Traditional Arabic" w:hint="cs"/>
          <w:color w:val="000000"/>
          <w:sz w:val="32"/>
          <w:rtl/>
          <w:lang w:bidi="fa-IR"/>
        </w:rPr>
        <w:t xml:space="preserve">اجتماع امر و نهی است و </w:t>
      </w:r>
      <w:r w:rsidR="00C9515B" w:rsidRPr="00931B7D">
        <w:rPr>
          <w:rFonts w:ascii="Traditional Arabic" w:eastAsia="Times New Roman" w:hAnsi="Traditional Arabic" w:cs="Traditional Arabic" w:hint="cs"/>
          <w:color w:val="000000"/>
          <w:sz w:val="32"/>
          <w:rtl/>
          <w:lang w:bidi="fa-IR"/>
        </w:rPr>
        <w:t>اگر مندوحه نداشته باشد از باب تزاحم خواهد بود</w:t>
      </w:r>
      <w:r w:rsidR="00C91372" w:rsidRPr="00931B7D">
        <w:rPr>
          <w:rFonts w:ascii="Traditional Arabic" w:eastAsia="Times New Roman" w:hAnsi="Traditional Arabic" w:cs="Traditional Arabic" w:hint="cs"/>
          <w:color w:val="000000"/>
          <w:sz w:val="32"/>
          <w:rtl/>
          <w:lang w:bidi="fa-IR"/>
        </w:rPr>
        <w:t>، چه‌</w:t>
      </w:r>
      <w:r w:rsidR="00C9515B" w:rsidRPr="00931B7D">
        <w:rPr>
          <w:rFonts w:ascii="Traditional Arabic" w:eastAsia="Times New Roman" w:hAnsi="Traditional Arabic" w:cs="Traditional Arabic" w:hint="cs"/>
          <w:color w:val="000000"/>
          <w:sz w:val="32"/>
          <w:rtl/>
          <w:lang w:bidi="fa-IR"/>
        </w:rPr>
        <w:t>آنكه دو دليل مذكور از لحاظ مقام تشريع</w:t>
      </w:r>
      <w:r w:rsidR="00C91372" w:rsidRPr="00931B7D">
        <w:rPr>
          <w:rFonts w:ascii="Traditional Arabic" w:eastAsia="Times New Roman" w:hAnsi="Traditional Arabic" w:cs="Traditional Arabic" w:hint="cs"/>
          <w:color w:val="000000"/>
          <w:sz w:val="32"/>
          <w:rtl/>
          <w:lang w:bidi="fa-IR"/>
        </w:rPr>
        <w:t>،</w:t>
      </w:r>
      <w:r w:rsidR="00C9515B" w:rsidRPr="00931B7D">
        <w:rPr>
          <w:rFonts w:ascii="Traditional Arabic" w:eastAsia="Times New Roman" w:hAnsi="Traditional Arabic" w:cs="Traditional Arabic" w:hint="cs"/>
          <w:color w:val="000000"/>
          <w:sz w:val="32"/>
          <w:rtl/>
          <w:lang w:bidi="fa-IR"/>
        </w:rPr>
        <w:t xml:space="preserve"> منافاتى ندارند و مصداق باب تزاحم </w:t>
      </w:r>
      <w:r w:rsidR="00C91372" w:rsidRPr="00931B7D">
        <w:rPr>
          <w:rFonts w:ascii="Traditional Arabic" w:eastAsia="Times New Roman" w:hAnsi="Traditional Arabic" w:cs="Traditional Arabic" w:hint="cs"/>
          <w:color w:val="000000"/>
          <w:sz w:val="32"/>
          <w:rtl/>
          <w:lang w:bidi="fa-IR"/>
        </w:rPr>
        <w:t>خواهد بود.</w:t>
      </w:r>
    </w:p>
    <w:p w:rsidR="0059469D" w:rsidRPr="00931B7D" w:rsidRDefault="0059469D" w:rsidP="000750A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31B7D">
        <w:rPr>
          <w:rFonts w:ascii="Traditional Arabic" w:eastAsia="Times New Roman" w:hAnsi="Traditional Arabic" w:cs="Traditional Arabic" w:hint="cs"/>
          <w:color w:val="FF0000"/>
          <w:sz w:val="32"/>
          <w:rtl/>
          <w:lang w:bidi="fa-IR"/>
        </w:rPr>
        <w:lastRenderedPageBreak/>
        <w:t xml:space="preserve">از آنچه بیان شد معلوم گردید که بین باب تعارض و تزاحم چند وجه اشتراک </w:t>
      </w:r>
      <w:r w:rsidR="00FE2572" w:rsidRPr="00931B7D">
        <w:rPr>
          <w:rFonts w:ascii="Traditional Arabic" w:eastAsia="Times New Roman" w:hAnsi="Traditional Arabic" w:cs="Traditional Arabic" w:hint="cs"/>
          <w:color w:val="FF0000"/>
          <w:sz w:val="32"/>
          <w:rtl/>
          <w:lang w:bidi="fa-IR"/>
        </w:rPr>
        <w:t>وجود دارد</w:t>
      </w:r>
      <w:r w:rsidRPr="00931B7D">
        <w:rPr>
          <w:rFonts w:ascii="Traditional Arabic" w:eastAsia="Times New Roman" w:hAnsi="Traditional Arabic" w:cs="Traditional Arabic" w:hint="cs"/>
          <w:color w:val="FF0000"/>
          <w:sz w:val="32"/>
          <w:rtl/>
          <w:lang w:bidi="fa-IR"/>
        </w:rPr>
        <w:t xml:space="preserve"> و چند وجه افتراق. </w:t>
      </w:r>
    </w:p>
    <w:p w:rsidR="0059469D" w:rsidRPr="00931B7D" w:rsidRDefault="0059469D"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hint="cs"/>
          <w:color w:val="FF0000"/>
          <w:sz w:val="32"/>
          <w:rtl/>
          <w:lang w:bidi="fa-IR"/>
        </w:rPr>
        <w:t xml:space="preserve">اما </w:t>
      </w:r>
      <w:r w:rsidRPr="00931B7D">
        <w:rPr>
          <w:rFonts w:ascii="Traditional Arabic" w:eastAsia="Times New Roman" w:hAnsi="Traditional Arabic" w:cs="Traditional Arabic"/>
          <w:color w:val="FF0000"/>
          <w:sz w:val="32"/>
          <w:rtl/>
          <w:lang w:bidi="fa-IR"/>
        </w:rPr>
        <w:t>وجوه مشتركه</w:t>
      </w:r>
      <w:r w:rsidR="00FE2572" w:rsidRPr="00931B7D">
        <w:rPr>
          <w:rFonts w:ascii="Traditional Arabic" w:eastAsia="Times New Roman" w:hAnsi="Traditional Arabic" w:cs="Traditional Arabic" w:hint="cs"/>
          <w:color w:val="FF0000"/>
          <w:sz w:val="32"/>
          <w:rtl/>
          <w:lang w:bidi="fa-IR"/>
        </w:rPr>
        <w:t xml:space="preserve"> سه وجه است که عبارت باشد از</w:t>
      </w:r>
      <w:r w:rsidRPr="00931B7D">
        <w:rPr>
          <w:rFonts w:ascii="Traditional Arabic" w:eastAsia="Times New Roman" w:hAnsi="Traditional Arabic" w:cs="Traditional Arabic"/>
          <w:sz w:val="32"/>
          <w:rtl/>
          <w:lang w:bidi="fa-IR"/>
        </w:rPr>
        <w:t>:</w:t>
      </w:r>
      <w:r w:rsidR="00FE2572" w:rsidRPr="00931B7D">
        <w:rPr>
          <w:rFonts w:ascii="Traditional Arabic" w:eastAsia="Times New Roman" w:hAnsi="Traditional Arabic" w:cs="Traditional Arabic" w:hint="cs"/>
          <w:sz w:val="32"/>
          <w:rtl/>
          <w:lang w:bidi="fa-IR"/>
        </w:rPr>
        <w:t xml:space="preserve"> 1-</w:t>
      </w:r>
      <w:r w:rsidRPr="00931B7D">
        <w:rPr>
          <w:rFonts w:ascii="Traditional Arabic" w:eastAsia="Times New Roman" w:hAnsi="Traditional Arabic" w:cs="Traditional Arabic"/>
          <w:sz w:val="32"/>
          <w:rtl/>
          <w:lang w:bidi="fa-IR"/>
        </w:rPr>
        <w:t>هم در باب تعارض و هم در باب تزاحم اجتماع هر دو حكم در فعليت از محالات است.</w:t>
      </w:r>
    </w:p>
    <w:p w:rsidR="00FE2572" w:rsidRPr="00931B7D" w:rsidRDefault="00FE2572"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hint="cs"/>
          <w:sz w:val="32"/>
          <w:rtl/>
          <w:lang w:bidi="fa-IR"/>
        </w:rPr>
        <w:t>2-</w:t>
      </w:r>
      <w:r w:rsidR="0059469D" w:rsidRPr="00931B7D">
        <w:rPr>
          <w:rFonts w:ascii="Traditional Arabic" w:eastAsia="Times New Roman" w:hAnsi="Traditional Arabic" w:cs="Traditional Arabic"/>
          <w:sz w:val="32"/>
          <w:rtl/>
          <w:lang w:bidi="fa-IR"/>
        </w:rPr>
        <w:t>هم باب تعارض و هم باب تزاحم اختصاص به عامين من وجه ندارند، بلكه درمتباينين هم جارى‏اند و اينكه ما در بيان فرق تنها مورد عموم و خصوص من وجه را آورديم بدان جهت بود كه در اين مورد اين دو باب با يكديگر و با باب اجتماع امر و نهى مخلوط مى‏شدند و ما خواستيم فر</w:t>
      </w:r>
      <w:r w:rsidR="001F2FB6" w:rsidRPr="00931B7D">
        <w:rPr>
          <w:rFonts w:ascii="Traditional Arabic" w:eastAsia="Times New Roman" w:hAnsi="Traditional Arabic" w:cs="Traditional Arabic"/>
          <w:sz w:val="32"/>
          <w:rtl/>
          <w:lang w:bidi="fa-IR"/>
        </w:rPr>
        <w:t>ق‏</w:t>
      </w:r>
      <w:r w:rsidR="001F2FB6" w:rsidRPr="00931B7D">
        <w:rPr>
          <w:rFonts w:ascii="Traditional Arabic" w:eastAsia="Times New Roman" w:hAnsi="Traditional Arabic" w:cs="Traditional Arabic" w:hint="cs"/>
          <w:sz w:val="32"/>
          <w:rtl/>
          <w:lang w:bidi="fa-IR"/>
        </w:rPr>
        <w:t xml:space="preserve"> بین آنها</w:t>
      </w:r>
      <w:r w:rsidR="0059469D" w:rsidRPr="00931B7D">
        <w:rPr>
          <w:rFonts w:ascii="Traditional Arabic" w:eastAsia="Times New Roman" w:hAnsi="Traditional Arabic" w:cs="Traditional Arabic"/>
          <w:sz w:val="32"/>
          <w:rtl/>
          <w:lang w:bidi="fa-IR"/>
        </w:rPr>
        <w:t xml:space="preserve"> را روشن كنيم.</w:t>
      </w:r>
    </w:p>
    <w:p w:rsidR="001F2FB6" w:rsidRPr="00931B7D" w:rsidRDefault="00FE2572"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hint="cs"/>
          <w:sz w:val="32"/>
          <w:rtl/>
          <w:lang w:bidi="fa-IR"/>
        </w:rPr>
        <w:t>3-</w:t>
      </w:r>
      <w:r w:rsidR="0059469D" w:rsidRPr="00931B7D">
        <w:rPr>
          <w:rFonts w:ascii="Traditional Arabic" w:eastAsia="Times New Roman" w:hAnsi="Traditional Arabic" w:cs="Traditional Arabic"/>
          <w:sz w:val="32"/>
          <w:rtl/>
          <w:lang w:bidi="fa-IR"/>
        </w:rPr>
        <w:t>همان گون</w:t>
      </w:r>
      <w:r w:rsidR="001F2FB6" w:rsidRPr="00931B7D">
        <w:rPr>
          <w:rFonts w:ascii="Traditional Arabic" w:eastAsia="Times New Roman" w:hAnsi="Traditional Arabic" w:cs="Traditional Arabic"/>
          <w:sz w:val="32"/>
          <w:rtl/>
          <w:lang w:bidi="fa-IR"/>
        </w:rPr>
        <w:t>ه كه متعارضين بر دو قسم‏اند</w:t>
      </w:r>
      <w:r w:rsidR="001F2FB6" w:rsidRPr="00931B7D">
        <w:rPr>
          <w:rFonts w:ascii="Traditional Arabic" w:eastAsia="Times New Roman" w:hAnsi="Traditional Arabic" w:cs="Traditional Arabic" w:hint="cs"/>
          <w:sz w:val="32"/>
          <w:rtl/>
          <w:lang w:bidi="fa-IR"/>
        </w:rPr>
        <w:t>(</w:t>
      </w:r>
      <w:r w:rsidR="001F2FB6" w:rsidRPr="00931B7D">
        <w:rPr>
          <w:rFonts w:ascii="Traditional Arabic" w:eastAsia="Times New Roman" w:hAnsi="Traditional Arabic" w:cs="Traditional Arabic"/>
          <w:sz w:val="32"/>
          <w:rtl/>
          <w:lang w:bidi="fa-IR"/>
        </w:rPr>
        <w:t>متعادلين</w:t>
      </w:r>
      <w:r w:rsidR="001F2FB6" w:rsidRPr="00931B7D">
        <w:rPr>
          <w:rFonts w:ascii="Traditional Arabic" w:eastAsia="Times New Roman" w:hAnsi="Traditional Arabic" w:cs="Traditional Arabic" w:hint="cs"/>
          <w:sz w:val="32"/>
          <w:rtl/>
          <w:lang w:bidi="fa-IR"/>
        </w:rPr>
        <w:t>-</w:t>
      </w:r>
      <w:r w:rsidR="0059469D" w:rsidRPr="00931B7D">
        <w:rPr>
          <w:rFonts w:ascii="Traditional Arabic" w:eastAsia="Times New Roman" w:hAnsi="Traditional Arabic" w:cs="Traditional Arabic"/>
          <w:sz w:val="32"/>
          <w:rtl/>
          <w:lang w:bidi="fa-IR"/>
        </w:rPr>
        <w:t>متراجحين</w:t>
      </w:r>
      <w:r w:rsidR="001F2FB6" w:rsidRPr="00931B7D">
        <w:rPr>
          <w:rFonts w:ascii="Traditional Arabic" w:eastAsia="Times New Roman" w:hAnsi="Traditional Arabic" w:cs="Traditional Arabic" w:hint="cs"/>
          <w:sz w:val="32"/>
          <w:rtl/>
          <w:lang w:bidi="fa-IR"/>
        </w:rPr>
        <w:t>)</w:t>
      </w:r>
      <w:r w:rsidR="0059469D" w:rsidRPr="00931B7D">
        <w:rPr>
          <w:rFonts w:ascii="Traditional Arabic" w:eastAsia="Times New Roman" w:hAnsi="Traditional Arabic" w:cs="Traditional Arabic"/>
          <w:sz w:val="32"/>
          <w:rtl/>
          <w:lang w:bidi="fa-IR"/>
        </w:rPr>
        <w:t xml:space="preserve">، همچنين </w:t>
      </w:r>
      <w:r w:rsidR="001F2FB6" w:rsidRPr="00931B7D">
        <w:rPr>
          <w:rFonts w:ascii="Traditional Arabic" w:eastAsia="Times New Roman" w:hAnsi="Traditional Arabic" w:cs="Traditional Arabic"/>
          <w:sz w:val="32"/>
          <w:rtl/>
          <w:lang w:bidi="fa-IR"/>
        </w:rPr>
        <w:t xml:space="preserve">متزاحمين </w:t>
      </w:r>
      <w:r w:rsidR="001F2FB6" w:rsidRPr="00931B7D">
        <w:rPr>
          <w:rFonts w:ascii="Traditional Arabic" w:eastAsia="Times New Roman" w:hAnsi="Traditional Arabic" w:cs="Traditional Arabic" w:hint="cs"/>
          <w:sz w:val="32"/>
          <w:rtl/>
          <w:lang w:bidi="fa-IR"/>
        </w:rPr>
        <w:t>نیز</w:t>
      </w:r>
      <w:r w:rsidR="00895855" w:rsidRPr="00931B7D">
        <w:rPr>
          <w:rFonts w:ascii="Traditional Arabic" w:eastAsia="Times New Roman" w:hAnsi="Traditional Arabic" w:cs="Traditional Arabic" w:hint="cs"/>
          <w:sz w:val="32"/>
          <w:rtl/>
          <w:lang w:bidi="fa-IR"/>
        </w:rPr>
        <w:t>،</w:t>
      </w:r>
      <w:r w:rsidR="001F2FB6" w:rsidRPr="00931B7D">
        <w:rPr>
          <w:rFonts w:ascii="Traditional Arabic" w:eastAsia="Times New Roman" w:hAnsi="Traditional Arabic" w:cs="Traditional Arabic"/>
          <w:sz w:val="32"/>
          <w:rtl/>
          <w:lang w:bidi="fa-IR"/>
        </w:rPr>
        <w:t xml:space="preserve"> اين دو قسم را دار</w:t>
      </w:r>
      <w:r w:rsidR="001F2FB6" w:rsidRPr="00931B7D">
        <w:rPr>
          <w:rFonts w:ascii="Traditional Arabic" w:eastAsia="Times New Roman" w:hAnsi="Traditional Arabic" w:cs="Traditional Arabic" w:hint="cs"/>
          <w:sz w:val="32"/>
          <w:rtl/>
          <w:lang w:bidi="fa-IR"/>
        </w:rPr>
        <w:t>هستند.</w:t>
      </w:r>
    </w:p>
    <w:p w:rsidR="0059469D" w:rsidRPr="00931B7D" w:rsidRDefault="0059469D"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color w:val="FF0000"/>
          <w:sz w:val="32"/>
          <w:rtl/>
          <w:lang w:bidi="fa-IR"/>
        </w:rPr>
        <w:t>و اما وجوه مفارقه</w:t>
      </w:r>
      <w:r w:rsidR="00FE2572" w:rsidRPr="00931B7D">
        <w:rPr>
          <w:rFonts w:ascii="Traditional Arabic" w:eastAsia="Times New Roman" w:hAnsi="Traditional Arabic" w:cs="Traditional Arabic" w:hint="cs"/>
          <w:color w:val="FF0000"/>
          <w:sz w:val="32"/>
          <w:rtl/>
          <w:lang w:bidi="fa-IR"/>
        </w:rPr>
        <w:t xml:space="preserve"> </w:t>
      </w:r>
      <w:r w:rsidR="00895855" w:rsidRPr="00931B7D">
        <w:rPr>
          <w:rFonts w:ascii="Traditional Arabic" w:eastAsia="Times New Roman" w:hAnsi="Traditional Arabic" w:cs="Traditional Arabic" w:hint="cs"/>
          <w:color w:val="FF0000"/>
          <w:sz w:val="32"/>
          <w:rtl/>
          <w:lang w:bidi="fa-IR"/>
        </w:rPr>
        <w:t>چهار</w:t>
      </w:r>
      <w:r w:rsidR="00FE2572" w:rsidRPr="00931B7D">
        <w:rPr>
          <w:rFonts w:ascii="Traditional Arabic" w:eastAsia="Times New Roman" w:hAnsi="Traditional Arabic" w:cs="Traditional Arabic" w:hint="cs"/>
          <w:color w:val="FF0000"/>
          <w:sz w:val="32"/>
          <w:rtl/>
          <w:lang w:bidi="fa-IR"/>
        </w:rPr>
        <w:t xml:space="preserve"> وجه است که عبارت باشد از</w:t>
      </w:r>
      <w:r w:rsidRPr="00931B7D">
        <w:rPr>
          <w:rFonts w:ascii="Traditional Arabic" w:eastAsia="Times New Roman" w:hAnsi="Traditional Arabic" w:cs="Traditional Arabic"/>
          <w:sz w:val="32"/>
          <w:rtl/>
          <w:lang w:bidi="fa-IR"/>
        </w:rPr>
        <w:t>:</w:t>
      </w:r>
      <w:r w:rsidR="00B52F1D" w:rsidRPr="00931B7D">
        <w:rPr>
          <w:rFonts w:ascii="Traditional Arabic" w:eastAsia="Times New Roman" w:hAnsi="Traditional Arabic" w:cs="Traditional Arabic" w:hint="cs"/>
          <w:sz w:val="32"/>
          <w:rtl/>
          <w:lang w:bidi="fa-IR"/>
        </w:rPr>
        <w:t xml:space="preserve"> 1-</w:t>
      </w:r>
      <w:r w:rsidRPr="00931B7D">
        <w:rPr>
          <w:rFonts w:ascii="Traditional Arabic" w:eastAsia="Times New Roman" w:hAnsi="Traditional Arabic" w:cs="Traditional Arabic"/>
          <w:sz w:val="32"/>
          <w:rtl/>
          <w:lang w:bidi="fa-IR"/>
        </w:rPr>
        <w:t>تزاحم فقط در محدوده دو حكم الزا</w:t>
      </w:r>
      <w:r w:rsidR="00B52F1D" w:rsidRPr="00931B7D">
        <w:rPr>
          <w:rFonts w:ascii="Traditional Arabic" w:eastAsia="Times New Roman" w:hAnsi="Traditional Arabic" w:cs="Traditional Arabic"/>
          <w:sz w:val="32"/>
          <w:rtl/>
          <w:lang w:bidi="fa-IR"/>
        </w:rPr>
        <w:t>مى است از قبيل دو واجب، دو حرام</w:t>
      </w:r>
      <w:r w:rsidR="00B52F1D" w:rsidRPr="00931B7D">
        <w:rPr>
          <w:rFonts w:ascii="Traditional Arabic" w:eastAsia="Times New Roman" w:hAnsi="Traditional Arabic" w:cs="Traditional Arabic" w:hint="cs"/>
          <w:sz w:val="32"/>
          <w:rtl/>
          <w:lang w:bidi="fa-IR"/>
        </w:rPr>
        <w:t>، یا</w:t>
      </w:r>
      <w:r w:rsidRPr="00931B7D">
        <w:rPr>
          <w:rFonts w:ascii="Traditional Arabic" w:eastAsia="Times New Roman" w:hAnsi="Traditional Arabic" w:cs="Traditional Arabic"/>
          <w:sz w:val="32"/>
          <w:rtl/>
          <w:lang w:bidi="fa-IR"/>
        </w:rPr>
        <w:t xml:space="preserve"> يك واجب و يك حرام، ولى تعارض اختصاص به احكام الزاميه ندارد، بلكه چه‏بسا </w:t>
      </w:r>
      <w:r w:rsidR="00B52F1D" w:rsidRPr="00931B7D">
        <w:rPr>
          <w:rFonts w:ascii="Traditional Arabic" w:eastAsia="Times New Roman" w:hAnsi="Traditional Arabic" w:cs="Traditional Arabic"/>
          <w:sz w:val="32"/>
          <w:rtl/>
          <w:lang w:bidi="fa-IR"/>
        </w:rPr>
        <w:t xml:space="preserve">يك </w:t>
      </w:r>
      <w:r w:rsidRPr="00931B7D">
        <w:rPr>
          <w:rFonts w:ascii="Traditional Arabic" w:eastAsia="Times New Roman" w:hAnsi="Traditional Arabic" w:cs="Traditional Arabic"/>
          <w:sz w:val="32"/>
          <w:rtl/>
          <w:lang w:bidi="fa-IR"/>
        </w:rPr>
        <w:t>دليل مستحب با يك مباح تعارض كنند.</w:t>
      </w:r>
    </w:p>
    <w:p w:rsidR="0059469D" w:rsidRPr="00931B7D" w:rsidRDefault="00B52F1D"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sz w:val="32"/>
          <w:rtl/>
          <w:lang w:bidi="fa-IR"/>
        </w:rPr>
        <w:t>2</w:t>
      </w:r>
      <w:r w:rsidRPr="00931B7D">
        <w:rPr>
          <w:rFonts w:ascii="Traditional Arabic" w:eastAsia="Times New Roman" w:hAnsi="Traditional Arabic" w:cs="Traditional Arabic" w:hint="cs"/>
          <w:sz w:val="32"/>
          <w:rtl/>
          <w:lang w:bidi="fa-IR"/>
        </w:rPr>
        <w:t>-</w:t>
      </w:r>
      <w:r w:rsidR="0059469D" w:rsidRPr="00931B7D">
        <w:rPr>
          <w:rFonts w:ascii="Traditional Arabic" w:eastAsia="Times New Roman" w:hAnsi="Traditional Arabic" w:cs="Traditional Arabic"/>
          <w:sz w:val="32"/>
          <w:rtl/>
          <w:lang w:bidi="fa-IR"/>
        </w:rPr>
        <w:t>در تعارض امتناع اجتماع دو خطاب در فعليت به لحاظ مقام تشريع و جعل است، ولى در تزاحم به لحاظ مقام امتثال است</w:t>
      </w:r>
      <w:r w:rsidRPr="00931B7D">
        <w:rPr>
          <w:rFonts w:ascii="Traditional Arabic" w:eastAsia="Times New Roman" w:hAnsi="Traditional Arabic" w:cs="Traditional Arabic" w:hint="cs"/>
          <w:sz w:val="32"/>
          <w:rtl/>
          <w:lang w:bidi="fa-IR"/>
        </w:rPr>
        <w:t>،</w:t>
      </w:r>
      <w:r w:rsidR="0059469D" w:rsidRPr="00931B7D">
        <w:rPr>
          <w:rFonts w:ascii="Traditional Arabic" w:eastAsia="Times New Roman" w:hAnsi="Traditional Arabic" w:cs="Traditional Arabic"/>
          <w:sz w:val="32"/>
          <w:rtl/>
          <w:lang w:bidi="fa-IR"/>
        </w:rPr>
        <w:t xml:space="preserve"> وگرنه در مقام صدور هر دو داراى ملاك هستند و صدورش از مولا ممكن است.</w:t>
      </w:r>
    </w:p>
    <w:p w:rsidR="00B52F1D" w:rsidRPr="00931B7D" w:rsidRDefault="00B52F1D"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sz w:val="32"/>
          <w:rtl/>
          <w:lang w:bidi="fa-IR"/>
        </w:rPr>
        <w:t>3</w:t>
      </w:r>
      <w:r w:rsidRPr="00931B7D">
        <w:rPr>
          <w:rFonts w:ascii="Traditional Arabic" w:eastAsia="Times New Roman" w:hAnsi="Traditional Arabic" w:cs="Traditional Arabic" w:hint="cs"/>
          <w:sz w:val="32"/>
          <w:rtl/>
          <w:lang w:bidi="fa-IR"/>
        </w:rPr>
        <w:t>-</w:t>
      </w:r>
      <w:r w:rsidR="0059469D" w:rsidRPr="00931B7D">
        <w:rPr>
          <w:rFonts w:ascii="Traditional Arabic" w:eastAsia="Times New Roman" w:hAnsi="Traditional Arabic" w:cs="Traditional Arabic"/>
          <w:sz w:val="32"/>
          <w:rtl/>
          <w:lang w:bidi="fa-IR"/>
        </w:rPr>
        <w:t>در باب تعارض اگر متعارضين، متعادلين بودند مسئله اختلافى است</w:t>
      </w:r>
      <w:r w:rsidR="00D64489" w:rsidRPr="00931B7D">
        <w:rPr>
          <w:rFonts w:ascii="Traditional Arabic" w:eastAsia="Times New Roman" w:hAnsi="Traditional Arabic" w:cs="Traditional Arabic" w:hint="cs"/>
          <w:sz w:val="32"/>
          <w:rtl/>
          <w:lang w:bidi="fa-IR"/>
        </w:rPr>
        <w:t>(که آ</w:t>
      </w:r>
      <w:r w:rsidR="00895855" w:rsidRPr="00931B7D">
        <w:rPr>
          <w:rFonts w:ascii="Traditional Arabic" w:eastAsia="Times New Roman" w:hAnsi="Traditional Arabic" w:cs="Traditional Arabic" w:hint="cs"/>
          <w:sz w:val="32"/>
          <w:rtl/>
          <w:lang w:bidi="fa-IR"/>
        </w:rPr>
        <w:t>یا وظیفه تخییر است یا تساقط)</w:t>
      </w:r>
      <w:r w:rsidR="0059469D" w:rsidRPr="00931B7D">
        <w:rPr>
          <w:rFonts w:ascii="Traditional Arabic" w:eastAsia="Times New Roman" w:hAnsi="Traditional Arabic" w:cs="Traditional Arabic"/>
          <w:sz w:val="32"/>
          <w:rtl/>
          <w:lang w:bidi="fa-IR"/>
        </w:rPr>
        <w:t>، ولى در باب تزاحم اگر متعادلين بودند</w:t>
      </w:r>
      <w:r w:rsidRPr="00931B7D">
        <w:rPr>
          <w:rFonts w:ascii="Traditional Arabic" w:eastAsia="Times New Roman" w:hAnsi="Traditional Arabic" w:cs="Traditional Arabic" w:hint="cs"/>
          <w:sz w:val="32"/>
          <w:rtl/>
          <w:lang w:bidi="fa-IR"/>
        </w:rPr>
        <w:t>،</w:t>
      </w:r>
      <w:r w:rsidR="00D64489" w:rsidRPr="00931B7D">
        <w:rPr>
          <w:rFonts w:ascii="Traditional Arabic" w:eastAsia="Times New Roman" w:hAnsi="Traditional Arabic" w:cs="Traditional Arabic"/>
          <w:sz w:val="32"/>
          <w:rtl/>
          <w:lang w:bidi="fa-IR"/>
        </w:rPr>
        <w:t xml:space="preserve"> </w:t>
      </w:r>
      <w:r w:rsidR="00D64489" w:rsidRPr="00931B7D">
        <w:rPr>
          <w:rFonts w:ascii="Traditional Arabic" w:eastAsia="Times New Roman" w:hAnsi="Traditional Arabic" w:cs="Traditional Arabic" w:hint="cs"/>
          <w:sz w:val="32"/>
          <w:rtl/>
          <w:lang w:bidi="fa-IR"/>
        </w:rPr>
        <w:t xml:space="preserve">حکم </w:t>
      </w:r>
      <w:r w:rsidR="00D64489" w:rsidRPr="00931B7D">
        <w:rPr>
          <w:rFonts w:ascii="Traditional Arabic" w:eastAsia="Times New Roman" w:hAnsi="Traditional Arabic" w:cs="Traditional Arabic"/>
          <w:sz w:val="32"/>
          <w:rtl/>
          <w:lang w:bidi="fa-IR"/>
        </w:rPr>
        <w:t>مسئله</w:t>
      </w:r>
      <w:r w:rsidR="00D64489" w:rsidRPr="00931B7D">
        <w:rPr>
          <w:rFonts w:ascii="Traditional Arabic" w:eastAsia="Times New Roman" w:hAnsi="Traditional Arabic" w:cs="Traditional Arabic" w:hint="cs"/>
          <w:sz w:val="32"/>
          <w:rtl/>
          <w:lang w:bidi="fa-IR"/>
        </w:rPr>
        <w:t>(که قول به تخییر باشد)</w:t>
      </w:r>
      <w:r w:rsidR="00D64489" w:rsidRPr="00931B7D">
        <w:rPr>
          <w:rFonts w:ascii="Traditional Arabic" w:eastAsia="Times New Roman" w:hAnsi="Traditional Arabic" w:cs="Traditional Arabic"/>
          <w:sz w:val="32"/>
          <w:rtl/>
          <w:lang w:bidi="fa-IR"/>
        </w:rPr>
        <w:t xml:space="preserve"> </w:t>
      </w:r>
      <w:r w:rsidR="0059469D" w:rsidRPr="00931B7D">
        <w:rPr>
          <w:rFonts w:ascii="Traditional Arabic" w:eastAsia="Times New Roman" w:hAnsi="Traditional Arabic" w:cs="Traditional Arabic"/>
          <w:sz w:val="32"/>
          <w:rtl/>
          <w:lang w:bidi="fa-IR"/>
        </w:rPr>
        <w:t>اتفاقى است</w:t>
      </w:r>
      <w:r w:rsidR="00D64489" w:rsidRPr="00931B7D">
        <w:rPr>
          <w:rFonts w:ascii="Traditional Arabic" w:eastAsia="Times New Roman" w:hAnsi="Traditional Arabic" w:cs="Traditional Arabic" w:hint="cs"/>
          <w:sz w:val="32"/>
          <w:rtl/>
          <w:lang w:bidi="fa-IR"/>
        </w:rPr>
        <w:t xml:space="preserve">، </w:t>
      </w:r>
      <w:r w:rsidRPr="00931B7D">
        <w:rPr>
          <w:rFonts w:ascii="Traditional Arabic" w:eastAsia="Times New Roman" w:hAnsi="Traditional Arabic" w:cs="Traditional Arabic"/>
          <w:sz w:val="32"/>
          <w:rtl/>
          <w:lang w:bidi="fa-IR"/>
        </w:rPr>
        <w:t>چنان</w:t>
      </w:r>
      <w:r w:rsidR="0059469D" w:rsidRPr="00931B7D">
        <w:rPr>
          <w:rFonts w:ascii="Traditional Arabic" w:eastAsia="Times New Roman" w:hAnsi="Traditional Arabic" w:cs="Traditional Arabic"/>
          <w:sz w:val="32"/>
          <w:rtl/>
          <w:lang w:bidi="fa-IR"/>
        </w:rPr>
        <w:t>كه به زودى خواهيم گفت</w:t>
      </w:r>
      <w:r w:rsidRPr="00931B7D">
        <w:rPr>
          <w:rFonts w:ascii="Traditional Arabic" w:eastAsia="Times New Roman" w:hAnsi="Traditional Arabic" w:cs="Traditional Arabic" w:hint="cs"/>
          <w:sz w:val="32"/>
          <w:rtl/>
          <w:lang w:bidi="fa-IR"/>
        </w:rPr>
        <w:t>.</w:t>
      </w:r>
    </w:p>
    <w:p w:rsidR="00C91372" w:rsidRPr="00931B7D" w:rsidRDefault="00B52F1D"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hint="cs"/>
          <w:sz w:val="32"/>
          <w:rtl/>
          <w:lang w:bidi="fa-IR"/>
        </w:rPr>
        <w:t>4-</w:t>
      </w:r>
      <w:r w:rsidR="0059469D" w:rsidRPr="00931B7D">
        <w:rPr>
          <w:rFonts w:ascii="Traditional Arabic" w:eastAsia="Times New Roman" w:hAnsi="Traditional Arabic" w:cs="Traditional Arabic"/>
          <w:sz w:val="32"/>
          <w:rtl/>
          <w:lang w:bidi="fa-IR"/>
        </w:rPr>
        <w:t>مرجحات</w:t>
      </w:r>
      <w:r w:rsidR="00122745" w:rsidRPr="00931B7D">
        <w:rPr>
          <w:rFonts w:ascii="Traditional Arabic" w:eastAsia="Times New Roman" w:hAnsi="Traditional Arabic" w:cs="Traditional Arabic"/>
          <w:sz w:val="32"/>
          <w:rtl/>
          <w:lang w:bidi="fa-IR"/>
        </w:rPr>
        <w:t xml:space="preserve"> باب تعارض كه سه دسته هستند</w:t>
      </w:r>
      <w:r w:rsidR="00895855" w:rsidRPr="00931B7D">
        <w:rPr>
          <w:rFonts w:ascii="Traditional Arabic" w:eastAsia="Times New Roman" w:hAnsi="Traditional Arabic" w:cs="Traditional Arabic" w:hint="cs"/>
          <w:sz w:val="32"/>
          <w:rtl/>
          <w:lang w:bidi="fa-IR"/>
        </w:rPr>
        <w:t>(</w:t>
      </w:r>
      <w:r w:rsidR="00122745" w:rsidRPr="00931B7D">
        <w:rPr>
          <w:rFonts w:ascii="Traditional Arabic" w:eastAsia="Times New Roman" w:hAnsi="Traditional Arabic" w:cs="Traditional Arabic"/>
          <w:sz w:val="32"/>
          <w:rtl/>
          <w:lang w:bidi="fa-IR"/>
        </w:rPr>
        <w:t>صدورى</w:t>
      </w:r>
      <w:r w:rsidR="00122745" w:rsidRPr="00931B7D">
        <w:rPr>
          <w:rFonts w:ascii="Traditional Arabic" w:eastAsia="Times New Roman" w:hAnsi="Traditional Arabic" w:cs="Traditional Arabic" w:hint="cs"/>
          <w:sz w:val="32"/>
          <w:rtl/>
          <w:lang w:bidi="fa-IR"/>
        </w:rPr>
        <w:t xml:space="preserve">، </w:t>
      </w:r>
      <w:r w:rsidR="00122745" w:rsidRPr="00931B7D">
        <w:rPr>
          <w:rFonts w:ascii="Traditional Arabic" w:eastAsia="Times New Roman" w:hAnsi="Traditional Arabic" w:cs="Traditional Arabic"/>
          <w:sz w:val="32"/>
          <w:rtl/>
          <w:lang w:bidi="fa-IR"/>
        </w:rPr>
        <w:t>جهتى</w:t>
      </w:r>
      <w:r w:rsidR="00122745" w:rsidRPr="00931B7D">
        <w:rPr>
          <w:rFonts w:ascii="Traditional Arabic" w:eastAsia="Times New Roman" w:hAnsi="Traditional Arabic" w:cs="Traditional Arabic" w:hint="cs"/>
          <w:sz w:val="32"/>
          <w:rtl/>
          <w:lang w:bidi="fa-IR"/>
        </w:rPr>
        <w:t xml:space="preserve"> و</w:t>
      </w:r>
      <w:r w:rsidR="00122745" w:rsidRPr="00931B7D">
        <w:rPr>
          <w:rFonts w:ascii="Traditional Arabic" w:eastAsia="Times New Roman" w:hAnsi="Traditional Arabic" w:cs="Traditional Arabic"/>
          <w:sz w:val="32"/>
          <w:rtl/>
          <w:lang w:bidi="fa-IR"/>
        </w:rPr>
        <w:t>دلالى</w:t>
      </w:r>
      <w:r w:rsidR="00122745" w:rsidRPr="00931B7D">
        <w:rPr>
          <w:rFonts w:ascii="Traditional Arabic" w:eastAsia="Times New Roman" w:hAnsi="Traditional Arabic" w:cs="Traditional Arabic" w:hint="cs"/>
          <w:sz w:val="32"/>
          <w:rtl/>
          <w:lang w:bidi="fa-IR"/>
        </w:rPr>
        <w:t>)</w:t>
      </w:r>
      <w:r w:rsidR="0059469D" w:rsidRPr="00931B7D">
        <w:rPr>
          <w:rFonts w:ascii="Traditional Arabic" w:eastAsia="Times New Roman" w:hAnsi="Traditional Arabic" w:cs="Traditional Arabic"/>
          <w:sz w:val="32"/>
          <w:rtl/>
          <w:lang w:bidi="fa-IR"/>
        </w:rPr>
        <w:t xml:space="preserve"> همه اين‏ها مربوط مى‏شود يا به سند حديث و يا به دلالت </w:t>
      </w:r>
      <w:r w:rsidR="00122745" w:rsidRPr="00931B7D">
        <w:rPr>
          <w:rFonts w:ascii="Traditional Arabic" w:eastAsia="Times New Roman" w:hAnsi="Traditional Arabic" w:cs="Traditional Arabic" w:hint="cs"/>
          <w:sz w:val="32"/>
          <w:rtl/>
          <w:lang w:bidi="fa-IR"/>
        </w:rPr>
        <w:t>آن،</w:t>
      </w:r>
      <w:r w:rsidR="00122745" w:rsidRPr="00931B7D">
        <w:rPr>
          <w:rFonts w:ascii="Traditional Arabic" w:eastAsia="Times New Roman" w:hAnsi="Traditional Arabic" w:cs="Traditional Arabic"/>
          <w:sz w:val="32"/>
          <w:rtl/>
          <w:lang w:bidi="fa-IR"/>
        </w:rPr>
        <w:t xml:space="preserve"> ولى مرجحات باب تزاح</w:t>
      </w:r>
      <w:r w:rsidR="00122745" w:rsidRPr="00931B7D">
        <w:rPr>
          <w:rFonts w:ascii="Traditional Arabic" w:eastAsia="Times New Roman" w:hAnsi="Traditional Arabic" w:cs="Traditional Arabic" w:hint="cs"/>
          <w:sz w:val="32"/>
          <w:rtl/>
          <w:lang w:bidi="fa-IR"/>
        </w:rPr>
        <w:t>م(</w:t>
      </w:r>
      <w:r w:rsidR="0059469D" w:rsidRPr="00931B7D">
        <w:rPr>
          <w:rFonts w:ascii="Traditional Arabic" w:eastAsia="Times New Roman" w:hAnsi="Traditional Arabic" w:cs="Traditional Arabic"/>
          <w:sz w:val="32"/>
          <w:rtl/>
          <w:lang w:bidi="fa-IR"/>
        </w:rPr>
        <w:t>كه مجموعا شش امر هستند</w:t>
      </w:r>
      <w:r w:rsidR="00122745" w:rsidRPr="00931B7D">
        <w:rPr>
          <w:rFonts w:ascii="Traditional Arabic" w:eastAsia="Times New Roman" w:hAnsi="Traditional Arabic" w:cs="Traditional Arabic" w:hint="cs"/>
          <w:sz w:val="32"/>
          <w:rtl/>
          <w:lang w:bidi="fa-IR"/>
        </w:rPr>
        <w:t>)</w:t>
      </w:r>
      <w:r w:rsidR="0059469D" w:rsidRPr="00931B7D">
        <w:rPr>
          <w:rFonts w:ascii="Traditional Arabic" w:eastAsia="Times New Roman" w:hAnsi="Traditional Arabic" w:cs="Traditional Arabic"/>
          <w:sz w:val="32"/>
          <w:rtl/>
          <w:lang w:bidi="fa-IR"/>
        </w:rPr>
        <w:t xml:space="preserve"> ارتباطى به سند يا دلالت </w:t>
      </w:r>
      <w:r w:rsidR="00122745" w:rsidRPr="00931B7D">
        <w:rPr>
          <w:rFonts w:ascii="Traditional Arabic" w:eastAsia="Times New Roman" w:hAnsi="Traditional Arabic" w:cs="Traditional Arabic" w:hint="cs"/>
          <w:sz w:val="32"/>
          <w:rtl/>
          <w:lang w:bidi="fa-IR"/>
        </w:rPr>
        <w:t>نداشته و فقط</w:t>
      </w:r>
      <w:r w:rsidR="00122745" w:rsidRPr="00931B7D">
        <w:rPr>
          <w:rFonts w:ascii="Traditional Arabic" w:eastAsia="Times New Roman" w:hAnsi="Traditional Arabic" w:cs="Traditional Arabic"/>
          <w:sz w:val="32"/>
          <w:rtl/>
          <w:lang w:bidi="fa-IR"/>
        </w:rPr>
        <w:t xml:space="preserve"> مربوط به خود حكم شرعى هستند.</w:t>
      </w:r>
    </w:p>
    <w:p w:rsidR="00895855" w:rsidRPr="005E2E9D" w:rsidRDefault="00895855" w:rsidP="000750A7">
      <w:pPr>
        <w:spacing w:before="100" w:beforeAutospacing="1" w:after="100" w:afterAutospacing="1" w:line="240" w:lineRule="auto"/>
        <w:rPr>
          <w:rFonts w:ascii="Traditional Arabic" w:eastAsia="Times New Roman" w:hAnsi="Traditional Arabic" w:cs="Traditional Arabic"/>
          <w:b/>
          <w:bCs/>
          <w:color w:val="FF0000"/>
          <w:sz w:val="32"/>
          <w:rtl/>
          <w:lang w:bidi="fa-IR"/>
        </w:rPr>
      </w:pPr>
      <w:r w:rsidRPr="005E2E9D">
        <w:rPr>
          <w:rFonts w:ascii="Traditional Arabic" w:eastAsia="Times New Roman" w:hAnsi="Traditional Arabic" w:cs="Traditional Arabic" w:hint="cs"/>
          <w:b/>
          <w:bCs/>
          <w:color w:val="FF0000"/>
          <w:sz w:val="32"/>
          <w:rtl/>
          <w:lang w:bidi="fa-IR"/>
        </w:rPr>
        <w:t xml:space="preserve">مقدمه چهارم: </w:t>
      </w:r>
      <w:r w:rsidR="00D64489" w:rsidRPr="005E2E9D">
        <w:rPr>
          <w:rFonts w:ascii="Traditional Arabic" w:eastAsia="Times New Roman" w:hAnsi="Traditional Arabic" w:cs="Traditional Arabic" w:hint="cs"/>
          <w:b/>
          <w:bCs/>
          <w:color w:val="FF0000"/>
          <w:sz w:val="32"/>
          <w:rtl/>
          <w:lang w:bidi="fa-IR"/>
        </w:rPr>
        <w:t>حکم تعادل و تراجیح در دو دلیل</w:t>
      </w:r>
      <w:r w:rsidRPr="005E2E9D">
        <w:rPr>
          <w:rFonts w:ascii="Traditional Arabic" w:eastAsia="Times New Roman" w:hAnsi="Traditional Arabic" w:cs="Traditional Arabic" w:hint="cs"/>
          <w:b/>
          <w:bCs/>
          <w:color w:val="FF0000"/>
          <w:sz w:val="32"/>
          <w:rtl/>
          <w:lang w:bidi="fa-IR"/>
        </w:rPr>
        <w:t xml:space="preserve"> </w:t>
      </w:r>
      <w:r w:rsidR="00D64489" w:rsidRPr="005E2E9D">
        <w:rPr>
          <w:rFonts w:ascii="Traditional Arabic" w:eastAsia="Times New Roman" w:hAnsi="Traditional Arabic" w:cs="Traditional Arabic" w:hint="cs"/>
          <w:b/>
          <w:bCs/>
          <w:color w:val="FF0000"/>
          <w:sz w:val="32"/>
          <w:rtl/>
          <w:lang w:bidi="fa-IR"/>
        </w:rPr>
        <w:t>م</w:t>
      </w:r>
      <w:r w:rsidRPr="005E2E9D">
        <w:rPr>
          <w:rFonts w:ascii="Traditional Arabic" w:eastAsia="Times New Roman" w:hAnsi="Traditional Arabic" w:cs="Traditional Arabic" w:hint="cs"/>
          <w:b/>
          <w:bCs/>
          <w:color w:val="FF0000"/>
          <w:sz w:val="32"/>
          <w:rtl/>
          <w:lang w:bidi="fa-IR"/>
        </w:rPr>
        <w:t>تزاحم.</w:t>
      </w:r>
    </w:p>
    <w:p w:rsidR="00122745" w:rsidRPr="00931B7D" w:rsidRDefault="000914F8"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hint="cs"/>
          <w:sz w:val="32"/>
          <w:rtl/>
          <w:lang w:bidi="fa-IR"/>
        </w:rPr>
        <w:lastRenderedPageBreak/>
        <w:t>مقدمه</w:t>
      </w:r>
      <w:r w:rsidR="00122745" w:rsidRPr="00931B7D">
        <w:rPr>
          <w:rFonts w:ascii="Traditional Arabic" w:eastAsia="Times New Roman" w:hAnsi="Traditional Arabic" w:cs="Traditional Arabic"/>
          <w:sz w:val="32"/>
          <w:rtl/>
          <w:lang w:bidi="fa-IR"/>
        </w:rPr>
        <w:t xml:space="preserve"> چهارم در</w:t>
      </w:r>
      <w:r w:rsidR="00A36ED1" w:rsidRPr="00931B7D">
        <w:rPr>
          <w:rFonts w:ascii="Traditional Arabic" w:eastAsia="Times New Roman" w:hAnsi="Traditional Arabic" w:cs="Traditional Arabic" w:hint="cs"/>
          <w:sz w:val="32"/>
          <w:rtl/>
          <w:lang w:bidi="fa-IR"/>
        </w:rPr>
        <w:t xml:space="preserve"> </w:t>
      </w:r>
      <w:r w:rsidR="00A36ED1" w:rsidRPr="00931B7D">
        <w:rPr>
          <w:rFonts w:ascii="Traditional Arabic" w:eastAsia="Times New Roman" w:hAnsi="Traditional Arabic" w:cs="Traditional Arabic"/>
          <w:sz w:val="32"/>
          <w:rtl/>
          <w:lang w:bidi="fa-IR"/>
        </w:rPr>
        <w:t>د</w:t>
      </w:r>
      <w:r w:rsidR="00122745" w:rsidRPr="00931B7D">
        <w:rPr>
          <w:rFonts w:ascii="Traditional Arabic" w:eastAsia="Times New Roman" w:hAnsi="Traditional Arabic" w:cs="Traditional Arabic"/>
          <w:sz w:val="32"/>
          <w:rtl/>
          <w:lang w:bidi="fa-IR"/>
        </w:rPr>
        <w:t>و مقام مورد تحقيق واقع مى‏شود</w:t>
      </w:r>
      <w:r w:rsidR="00A36ED1" w:rsidRPr="00931B7D">
        <w:rPr>
          <w:rFonts w:ascii="Traditional Arabic" w:eastAsia="Times New Roman" w:hAnsi="Traditional Arabic" w:cs="Traditional Arabic" w:hint="cs"/>
          <w:sz w:val="32"/>
          <w:rtl/>
          <w:lang w:bidi="fa-IR"/>
        </w:rPr>
        <w:t>؛</w:t>
      </w:r>
      <w:r w:rsidR="00122745" w:rsidRPr="00931B7D">
        <w:rPr>
          <w:rFonts w:ascii="Traditional Arabic" w:eastAsia="Times New Roman" w:hAnsi="Traditional Arabic" w:cs="Traditional Arabic"/>
          <w:sz w:val="32"/>
          <w:rtl/>
          <w:lang w:bidi="fa-IR"/>
        </w:rPr>
        <w:t xml:space="preserve"> مقام اوّل موردى است كه دو دليل متزاحم باهم تعادل و تساوى دارند</w:t>
      </w:r>
      <w:r w:rsidR="00A36ED1" w:rsidRPr="00931B7D">
        <w:rPr>
          <w:rFonts w:ascii="Traditional Arabic" w:eastAsia="Times New Roman" w:hAnsi="Traditional Arabic" w:cs="Traditional Arabic" w:hint="cs"/>
          <w:sz w:val="32"/>
          <w:rtl/>
          <w:lang w:bidi="fa-IR"/>
        </w:rPr>
        <w:t>، و</w:t>
      </w:r>
      <w:r w:rsidR="00122745" w:rsidRPr="00931B7D">
        <w:rPr>
          <w:rFonts w:ascii="Traditional Arabic" w:eastAsia="Times New Roman" w:hAnsi="Traditional Arabic" w:cs="Traditional Arabic"/>
          <w:sz w:val="32"/>
          <w:rtl/>
          <w:lang w:bidi="fa-IR"/>
        </w:rPr>
        <w:t xml:space="preserve"> مقام دوّم </w:t>
      </w:r>
      <w:r w:rsidR="00A36ED1" w:rsidRPr="00931B7D">
        <w:rPr>
          <w:rFonts w:ascii="Traditional Arabic" w:eastAsia="Times New Roman" w:hAnsi="Traditional Arabic" w:cs="Traditional Arabic" w:hint="cs"/>
          <w:sz w:val="32"/>
          <w:rtl/>
          <w:lang w:bidi="fa-IR"/>
        </w:rPr>
        <w:t xml:space="preserve">در </w:t>
      </w:r>
      <w:r w:rsidR="00122745" w:rsidRPr="00931B7D">
        <w:rPr>
          <w:rFonts w:ascii="Traditional Arabic" w:eastAsia="Times New Roman" w:hAnsi="Traditional Arabic" w:cs="Traditional Arabic"/>
          <w:sz w:val="32"/>
          <w:rtl/>
          <w:lang w:bidi="fa-IR"/>
        </w:rPr>
        <w:t>موردى است كه يكى از دو دليل متزاحم داراى مرجّح مى‏باشد.</w:t>
      </w:r>
    </w:p>
    <w:p w:rsidR="00122745" w:rsidRPr="00931B7D" w:rsidRDefault="00122745"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color w:val="FF0000"/>
          <w:sz w:val="32"/>
          <w:rtl/>
          <w:lang w:bidi="fa-IR"/>
        </w:rPr>
        <w:t>مقام اوّل: لا شكّ فى انّه اذا تعادل ا</w:t>
      </w:r>
      <w:r w:rsidR="00A36ED1" w:rsidRPr="00931B7D">
        <w:rPr>
          <w:rFonts w:ascii="Traditional Arabic" w:eastAsia="Times New Roman" w:hAnsi="Traditional Arabic" w:cs="Traditional Arabic"/>
          <w:color w:val="FF0000"/>
          <w:sz w:val="32"/>
          <w:rtl/>
          <w:lang w:bidi="fa-IR"/>
        </w:rPr>
        <w:t>لمتزاحمان فى جميع جهات التّرجيح</w:t>
      </w:r>
      <w:r w:rsidRPr="00931B7D">
        <w:rPr>
          <w:rFonts w:ascii="Traditional Arabic" w:eastAsia="Times New Roman" w:hAnsi="Traditional Arabic" w:cs="Traditional Arabic"/>
          <w:color w:val="FF0000"/>
          <w:sz w:val="32"/>
          <w:rtl/>
          <w:lang w:bidi="fa-IR"/>
        </w:rPr>
        <w:t>...</w:t>
      </w:r>
      <w:r w:rsidR="00A36ED1" w:rsidRPr="00931B7D">
        <w:rPr>
          <w:rFonts w:ascii="Traditional Arabic" w:eastAsia="Times New Roman" w:hAnsi="Traditional Arabic" w:cs="Traditional Arabic" w:hint="cs"/>
          <w:color w:val="FF0000"/>
          <w:sz w:val="32"/>
          <w:rtl/>
          <w:lang w:bidi="fa-IR"/>
        </w:rPr>
        <w:t xml:space="preserve"> </w:t>
      </w:r>
      <w:r w:rsidRPr="00931B7D">
        <w:rPr>
          <w:rFonts w:ascii="Traditional Arabic" w:eastAsia="Times New Roman" w:hAnsi="Traditional Arabic" w:cs="Traditional Arabic"/>
          <w:sz w:val="32"/>
          <w:rtl/>
          <w:lang w:bidi="fa-IR"/>
        </w:rPr>
        <w:t xml:space="preserve">اگر دو دليل متزاحم </w:t>
      </w:r>
      <w:r w:rsidR="00F977D0" w:rsidRPr="00931B7D">
        <w:rPr>
          <w:rFonts w:ascii="Traditional Arabic" w:eastAsia="Times New Roman" w:hAnsi="Traditional Arabic" w:cs="Traditional Arabic"/>
          <w:sz w:val="32"/>
          <w:rtl/>
          <w:lang w:bidi="fa-IR"/>
        </w:rPr>
        <w:t>از جميع جهات</w:t>
      </w:r>
      <w:r w:rsidR="00616922" w:rsidRPr="00931B7D">
        <w:rPr>
          <w:rFonts w:ascii="Traditional Arabic" w:eastAsia="Times New Roman" w:hAnsi="Traditional Arabic" w:cs="Traditional Arabic" w:hint="cs"/>
          <w:sz w:val="32"/>
          <w:rtl/>
          <w:lang w:bidi="fa-IR"/>
        </w:rPr>
        <w:t>(شش‌گانه‌ای که در مقام دوم خواهیم شمرد)</w:t>
      </w:r>
      <w:r w:rsidR="00F977D0" w:rsidRPr="00931B7D">
        <w:rPr>
          <w:rFonts w:ascii="Traditional Arabic" w:eastAsia="Times New Roman" w:hAnsi="Traditional Arabic" w:cs="Traditional Arabic"/>
          <w:sz w:val="32"/>
          <w:rtl/>
          <w:lang w:bidi="fa-IR"/>
        </w:rPr>
        <w:t xml:space="preserve"> باهم تساوى داشتند</w:t>
      </w:r>
      <w:r w:rsidR="00F977D0" w:rsidRPr="00931B7D">
        <w:rPr>
          <w:rFonts w:ascii="Traditional Arabic" w:eastAsia="Times New Roman" w:hAnsi="Traditional Arabic" w:cs="Traditional Arabic" w:hint="cs"/>
          <w:sz w:val="32"/>
          <w:rtl/>
          <w:lang w:bidi="fa-IR"/>
        </w:rPr>
        <w:t xml:space="preserve">، </w:t>
      </w:r>
      <w:r w:rsidRPr="00931B7D">
        <w:rPr>
          <w:rFonts w:ascii="Traditional Arabic" w:eastAsia="Times New Roman" w:hAnsi="Traditional Arabic" w:cs="Traditional Arabic"/>
          <w:sz w:val="32"/>
          <w:rtl/>
          <w:lang w:bidi="fa-IR"/>
        </w:rPr>
        <w:t xml:space="preserve">مثلا امر دائر </w:t>
      </w:r>
      <w:r w:rsidR="00616922" w:rsidRPr="00931B7D">
        <w:rPr>
          <w:rFonts w:ascii="Traditional Arabic" w:eastAsia="Times New Roman" w:hAnsi="Traditional Arabic" w:cs="Traditional Arabic" w:hint="cs"/>
          <w:sz w:val="32"/>
          <w:rtl/>
          <w:lang w:bidi="fa-IR"/>
        </w:rPr>
        <w:t>شد</w:t>
      </w:r>
      <w:r w:rsidRPr="00931B7D">
        <w:rPr>
          <w:rFonts w:ascii="Traditional Arabic" w:eastAsia="Times New Roman" w:hAnsi="Traditional Arabic" w:cs="Traditional Arabic"/>
          <w:sz w:val="32"/>
          <w:rtl/>
          <w:lang w:bidi="fa-IR"/>
        </w:rPr>
        <w:t xml:space="preserve"> بين اينكه مكلّف يا زيد غريق را نجات دهد و يا بكر غر</w:t>
      </w:r>
      <w:r w:rsidR="00A36ED1" w:rsidRPr="00931B7D">
        <w:rPr>
          <w:rFonts w:ascii="Traditional Arabic" w:eastAsia="Times New Roman" w:hAnsi="Traditional Arabic" w:cs="Traditional Arabic" w:hint="cs"/>
          <w:sz w:val="32"/>
          <w:rtl/>
          <w:lang w:bidi="fa-IR"/>
        </w:rPr>
        <w:t>ی</w:t>
      </w:r>
      <w:r w:rsidRPr="00931B7D">
        <w:rPr>
          <w:rFonts w:ascii="Traditional Arabic" w:eastAsia="Times New Roman" w:hAnsi="Traditional Arabic" w:cs="Traditional Arabic"/>
          <w:sz w:val="32"/>
          <w:rtl/>
          <w:lang w:bidi="fa-IR"/>
        </w:rPr>
        <w:t xml:space="preserve">ق </w:t>
      </w:r>
      <w:r w:rsidR="00A36ED1" w:rsidRPr="00931B7D">
        <w:rPr>
          <w:rFonts w:ascii="Traditional Arabic" w:eastAsia="Times New Roman" w:hAnsi="Traditional Arabic" w:cs="Traditional Arabic"/>
          <w:sz w:val="32"/>
          <w:rtl/>
          <w:lang w:bidi="fa-IR"/>
        </w:rPr>
        <w:t>را</w:t>
      </w:r>
      <w:r w:rsidR="00A36ED1" w:rsidRPr="00931B7D">
        <w:rPr>
          <w:rFonts w:ascii="Traditional Arabic" w:eastAsia="Times New Roman" w:hAnsi="Traditional Arabic" w:cs="Traditional Arabic" w:hint="cs"/>
          <w:sz w:val="32"/>
          <w:rtl/>
          <w:lang w:bidi="fa-IR"/>
        </w:rPr>
        <w:t xml:space="preserve">(در جایی که از </w:t>
      </w:r>
      <w:r w:rsidRPr="00931B7D">
        <w:rPr>
          <w:rFonts w:ascii="Traditional Arabic" w:eastAsia="Times New Roman" w:hAnsi="Traditional Arabic" w:cs="Traditional Arabic"/>
          <w:sz w:val="32"/>
          <w:rtl/>
          <w:lang w:bidi="fa-IR"/>
        </w:rPr>
        <w:t xml:space="preserve">نجات هر دو عاجز </w:t>
      </w:r>
      <w:r w:rsidR="00616922" w:rsidRPr="00931B7D">
        <w:rPr>
          <w:rFonts w:ascii="Traditional Arabic" w:eastAsia="Times New Roman" w:hAnsi="Traditional Arabic" w:cs="Traditional Arabic" w:hint="cs"/>
          <w:sz w:val="32"/>
          <w:rtl/>
          <w:lang w:bidi="fa-IR"/>
        </w:rPr>
        <w:t>بود</w:t>
      </w:r>
      <w:r w:rsidR="00A36ED1" w:rsidRPr="00931B7D">
        <w:rPr>
          <w:rFonts w:ascii="Traditional Arabic" w:eastAsia="Times New Roman" w:hAnsi="Traditional Arabic" w:cs="Traditional Arabic" w:hint="cs"/>
          <w:sz w:val="32"/>
          <w:rtl/>
          <w:lang w:bidi="fa-IR"/>
        </w:rPr>
        <w:t>)</w:t>
      </w:r>
      <w:r w:rsidR="00A36ED1" w:rsidRPr="00931B7D">
        <w:rPr>
          <w:rFonts w:ascii="Traditional Arabic" w:eastAsia="Times New Roman" w:hAnsi="Traditional Arabic" w:cs="Traditional Arabic"/>
          <w:sz w:val="32"/>
          <w:rtl/>
          <w:lang w:bidi="fa-IR"/>
        </w:rPr>
        <w:t xml:space="preserve"> و زيد و بكر هيچ</w:t>
      </w:r>
      <w:r w:rsidR="00A36ED1" w:rsidRPr="00931B7D">
        <w:rPr>
          <w:rFonts w:ascii="Traditional Arabic" w:eastAsia="Times New Roman" w:hAnsi="Traditional Arabic" w:cs="Traditional Arabic" w:hint="cs"/>
          <w:sz w:val="32"/>
          <w:rtl/>
          <w:lang w:bidi="fa-IR"/>
        </w:rPr>
        <w:t>‌</w:t>
      </w:r>
      <w:r w:rsidRPr="00931B7D">
        <w:rPr>
          <w:rFonts w:ascii="Traditional Arabic" w:eastAsia="Times New Roman" w:hAnsi="Traditional Arabic" w:cs="Traditional Arabic"/>
          <w:sz w:val="32"/>
          <w:rtl/>
          <w:lang w:bidi="fa-IR"/>
        </w:rPr>
        <w:t>گونه</w:t>
      </w:r>
      <w:r w:rsidR="00616922" w:rsidRPr="00931B7D">
        <w:rPr>
          <w:rFonts w:ascii="Traditional Arabic" w:eastAsia="Times New Roman" w:hAnsi="Traditional Arabic" w:cs="Traditional Arabic"/>
          <w:sz w:val="32"/>
          <w:rtl/>
          <w:lang w:bidi="fa-IR"/>
        </w:rPr>
        <w:t xml:space="preserve"> مزيّت و برترى نسبت به هم ند</w:t>
      </w:r>
      <w:r w:rsidR="00616922" w:rsidRPr="00931B7D">
        <w:rPr>
          <w:rFonts w:ascii="Traditional Arabic" w:eastAsia="Times New Roman" w:hAnsi="Traditional Arabic" w:cs="Traditional Arabic" w:hint="cs"/>
          <w:sz w:val="32"/>
          <w:rtl/>
          <w:lang w:bidi="fa-IR"/>
        </w:rPr>
        <w:t>اشتند</w:t>
      </w:r>
      <w:r w:rsidR="00A36ED1" w:rsidRPr="00931B7D">
        <w:rPr>
          <w:rFonts w:ascii="Traditional Arabic" w:eastAsia="Times New Roman" w:hAnsi="Traditional Arabic" w:cs="Traditional Arabic" w:hint="cs"/>
          <w:sz w:val="32"/>
          <w:rtl/>
          <w:lang w:bidi="fa-IR"/>
        </w:rPr>
        <w:t>،</w:t>
      </w:r>
      <w:r w:rsidRPr="00931B7D">
        <w:rPr>
          <w:rFonts w:ascii="Traditional Arabic" w:eastAsia="Times New Roman" w:hAnsi="Traditional Arabic" w:cs="Traditional Arabic"/>
          <w:sz w:val="32"/>
          <w:rtl/>
          <w:lang w:bidi="fa-IR"/>
        </w:rPr>
        <w:t xml:space="preserve"> در اين فرض همه علماء اتفاق </w:t>
      </w:r>
      <w:r w:rsidR="00F977D0" w:rsidRPr="00931B7D">
        <w:rPr>
          <w:rFonts w:ascii="Traditional Arabic" w:eastAsia="Times New Roman" w:hAnsi="Traditional Arabic" w:cs="Traditional Arabic" w:hint="cs"/>
          <w:sz w:val="32"/>
          <w:rtl/>
          <w:lang w:bidi="fa-IR"/>
        </w:rPr>
        <w:t xml:space="preserve">نظر </w:t>
      </w:r>
      <w:r w:rsidRPr="00931B7D">
        <w:rPr>
          <w:rFonts w:ascii="Traditional Arabic" w:eastAsia="Times New Roman" w:hAnsi="Traditional Arabic" w:cs="Traditional Arabic"/>
          <w:sz w:val="32"/>
          <w:rtl/>
          <w:lang w:bidi="fa-IR"/>
        </w:rPr>
        <w:t xml:space="preserve">دارند كه مكلّف </w:t>
      </w:r>
      <w:r w:rsidR="00F977D0" w:rsidRPr="00931B7D">
        <w:rPr>
          <w:rFonts w:ascii="Traditional Arabic" w:eastAsia="Times New Roman" w:hAnsi="Traditional Arabic" w:cs="Traditional Arabic" w:hint="cs"/>
          <w:sz w:val="32"/>
          <w:rtl/>
          <w:lang w:bidi="fa-IR"/>
        </w:rPr>
        <w:t>در مقا امتثال</w:t>
      </w:r>
      <w:r w:rsidR="00616922" w:rsidRPr="00931B7D">
        <w:rPr>
          <w:rFonts w:ascii="Traditional Arabic" w:eastAsia="Times New Roman" w:hAnsi="Traditional Arabic" w:cs="Traditional Arabic" w:hint="cs"/>
          <w:sz w:val="32"/>
          <w:rtl/>
          <w:lang w:bidi="fa-IR"/>
        </w:rPr>
        <w:t>،</w:t>
      </w:r>
      <w:r w:rsidR="00F977D0" w:rsidRPr="00931B7D">
        <w:rPr>
          <w:rFonts w:ascii="Traditional Arabic" w:eastAsia="Times New Roman" w:hAnsi="Traditional Arabic" w:cs="Traditional Arabic" w:hint="cs"/>
          <w:sz w:val="32"/>
          <w:rtl/>
          <w:lang w:bidi="fa-IR"/>
        </w:rPr>
        <w:t xml:space="preserve"> </w:t>
      </w:r>
      <w:r w:rsidRPr="00931B7D">
        <w:rPr>
          <w:rFonts w:ascii="Traditional Arabic" w:eastAsia="Times New Roman" w:hAnsi="Traditional Arabic" w:cs="Traditional Arabic"/>
          <w:sz w:val="32"/>
          <w:rtl/>
          <w:lang w:bidi="fa-IR"/>
        </w:rPr>
        <w:t>مخيّر مى‏باشد</w:t>
      </w:r>
      <w:r w:rsidR="00F977D0" w:rsidRPr="00931B7D">
        <w:rPr>
          <w:rFonts w:ascii="Traditional Arabic" w:eastAsia="Times New Roman" w:hAnsi="Traditional Arabic" w:cs="Traditional Arabic" w:hint="cs"/>
          <w:sz w:val="32"/>
          <w:rtl/>
          <w:lang w:bidi="fa-IR"/>
        </w:rPr>
        <w:t>.</w:t>
      </w:r>
    </w:p>
    <w:p w:rsidR="00122745" w:rsidRPr="00931B7D" w:rsidRDefault="00122745"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color w:val="FF0000"/>
          <w:sz w:val="32"/>
          <w:rtl/>
          <w:lang w:bidi="fa-IR"/>
        </w:rPr>
        <w:t>و فى الحقيقة انّ هذا ال</w:t>
      </w:r>
      <w:r w:rsidR="00F977D0" w:rsidRPr="00931B7D">
        <w:rPr>
          <w:rFonts w:ascii="Traditional Arabic" w:eastAsia="Times New Roman" w:hAnsi="Traditional Arabic" w:cs="Traditional Arabic"/>
          <w:color w:val="FF0000"/>
          <w:sz w:val="32"/>
          <w:rtl/>
          <w:lang w:bidi="fa-IR"/>
        </w:rPr>
        <w:t>تّخيير انّما يحكم به العقل...</w:t>
      </w:r>
      <w:r w:rsidR="00F977D0" w:rsidRPr="00931B7D">
        <w:rPr>
          <w:rFonts w:ascii="Traditional Arabic" w:eastAsia="Times New Roman" w:hAnsi="Traditional Arabic" w:cs="Traditional Arabic" w:hint="cs"/>
          <w:color w:val="FF0000"/>
          <w:sz w:val="32"/>
          <w:rtl/>
          <w:lang w:bidi="fa-IR"/>
        </w:rPr>
        <w:t xml:space="preserve"> </w:t>
      </w:r>
      <w:r w:rsidRPr="00931B7D">
        <w:rPr>
          <w:rFonts w:ascii="Traditional Arabic" w:eastAsia="Times New Roman" w:hAnsi="Traditional Arabic" w:cs="Traditional Arabic"/>
          <w:sz w:val="32"/>
          <w:rtl/>
          <w:lang w:bidi="fa-IR"/>
        </w:rPr>
        <w:t>دليل بر حكم به تخيير در فرض تعادل دليلين متزاحمين حكم عقل است عقل عملى مى‏گويد مكلّف پس از آنكه از انقاذ هر دو نفر عاجز است</w:t>
      </w:r>
      <w:r w:rsidR="00F977D0" w:rsidRPr="00931B7D">
        <w:rPr>
          <w:rFonts w:ascii="Traditional Arabic" w:eastAsia="Times New Roman" w:hAnsi="Traditional Arabic" w:cs="Traditional Arabic" w:hint="cs"/>
          <w:sz w:val="32"/>
          <w:rtl/>
          <w:lang w:bidi="fa-IR"/>
        </w:rPr>
        <w:t>،</w:t>
      </w:r>
      <w:r w:rsidRPr="00931B7D">
        <w:rPr>
          <w:rFonts w:ascii="Traditional Arabic" w:eastAsia="Times New Roman" w:hAnsi="Traditional Arabic" w:cs="Traditional Arabic"/>
          <w:sz w:val="32"/>
          <w:rtl/>
          <w:lang w:bidi="fa-IR"/>
        </w:rPr>
        <w:t xml:space="preserve"> بايد ب</w:t>
      </w:r>
      <w:r w:rsidR="00F977D0" w:rsidRPr="00931B7D">
        <w:rPr>
          <w:rFonts w:ascii="Traditional Arabic" w:eastAsia="Times New Roman" w:hAnsi="Traditional Arabic" w:cs="Traditional Arabic" w:hint="cs"/>
          <w:sz w:val="32"/>
          <w:rtl/>
          <w:lang w:bidi="fa-IR"/>
        </w:rPr>
        <w:t xml:space="preserve">ه </w:t>
      </w:r>
      <w:r w:rsidRPr="00931B7D">
        <w:rPr>
          <w:rFonts w:ascii="Traditional Arabic" w:eastAsia="Times New Roman" w:hAnsi="Traditional Arabic" w:cs="Traditional Arabic"/>
          <w:sz w:val="32"/>
          <w:rtl/>
          <w:lang w:bidi="fa-IR"/>
        </w:rPr>
        <w:t>اختيار خود يكى از دو غريق را نجات بدهد</w:t>
      </w:r>
      <w:r w:rsidR="00F977D0" w:rsidRPr="00931B7D">
        <w:rPr>
          <w:rFonts w:ascii="Traditional Arabic" w:eastAsia="Times New Roman" w:hAnsi="Traditional Arabic" w:cs="Traditional Arabic" w:hint="cs"/>
          <w:sz w:val="32"/>
          <w:rtl/>
          <w:lang w:bidi="fa-IR"/>
        </w:rPr>
        <w:t>،</w:t>
      </w:r>
      <w:r w:rsidRPr="00931B7D">
        <w:rPr>
          <w:rFonts w:ascii="Traditional Arabic" w:eastAsia="Times New Roman" w:hAnsi="Traditional Arabic" w:cs="Traditional Arabic"/>
          <w:sz w:val="32"/>
          <w:rtl/>
          <w:lang w:bidi="fa-IR"/>
        </w:rPr>
        <w:t xml:space="preserve"> چه آنكه از نظر عقل عملى بقاء تك</w:t>
      </w:r>
      <w:r w:rsidR="00F977D0" w:rsidRPr="00931B7D">
        <w:rPr>
          <w:rFonts w:ascii="Traditional Arabic" w:eastAsia="Times New Roman" w:hAnsi="Traditional Arabic" w:cs="Traditional Arabic"/>
          <w:sz w:val="32"/>
          <w:rtl/>
          <w:lang w:bidi="fa-IR"/>
        </w:rPr>
        <w:t>ليف فعلى در مورد هر دو محال است</w:t>
      </w:r>
      <w:r w:rsidR="00F977D0" w:rsidRPr="00931B7D">
        <w:rPr>
          <w:rFonts w:ascii="Traditional Arabic" w:eastAsia="Times New Roman" w:hAnsi="Traditional Arabic" w:cs="Traditional Arabic" w:hint="cs"/>
          <w:sz w:val="32"/>
          <w:rtl/>
          <w:lang w:bidi="fa-IR"/>
        </w:rPr>
        <w:t xml:space="preserve">(چه‌آنکه </w:t>
      </w:r>
      <w:r w:rsidRPr="00931B7D">
        <w:rPr>
          <w:rFonts w:ascii="Traditional Arabic" w:eastAsia="Times New Roman" w:hAnsi="Traditional Arabic" w:cs="Traditional Arabic"/>
          <w:sz w:val="32"/>
          <w:rtl/>
          <w:lang w:bidi="fa-IR"/>
        </w:rPr>
        <w:t>مكلّف قدرت بر امتثال هر دو دليل را ندارد</w:t>
      </w:r>
      <w:r w:rsidR="00F977D0" w:rsidRPr="00931B7D">
        <w:rPr>
          <w:rFonts w:ascii="Traditional Arabic" w:eastAsia="Times New Roman" w:hAnsi="Traditional Arabic" w:cs="Traditional Arabic" w:hint="cs"/>
          <w:sz w:val="32"/>
          <w:rtl/>
          <w:lang w:bidi="fa-IR"/>
        </w:rPr>
        <w:t>)</w:t>
      </w:r>
      <w:r w:rsidRPr="00931B7D">
        <w:rPr>
          <w:rFonts w:ascii="Traditional Arabic" w:eastAsia="Times New Roman" w:hAnsi="Traditional Arabic" w:cs="Traditional Arabic"/>
          <w:sz w:val="32"/>
          <w:rtl/>
          <w:lang w:bidi="fa-IR"/>
        </w:rPr>
        <w:t xml:space="preserve"> و همچنين مجوّزى وجود ندارد كه </w:t>
      </w:r>
      <w:r w:rsidR="00F977D0" w:rsidRPr="00931B7D">
        <w:rPr>
          <w:rFonts w:ascii="Traditional Arabic" w:eastAsia="Times New Roman" w:hAnsi="Traditional Arabic" w:cs="Traditional Arabic" w:hint="cs"/>
          <w:sz w:val="32"/>
          <w:rtl/>
          <w:lang w:bidi="fa-IR"/>
        </w:rPr>
        <w:t>گفته شود</w:t>
      </w:r>
      <w:r w:rsidRPr="00931B7D">
        <w:rPr>
          <w:rFonts w:ascii="Traditional Arabic" w:eastAsia="Times New Roman" w:hAnsi="Traditional Arabic" w:cs="Traditional Arabic"/>
          <w:sz w:val="32"/>
          <w:rtl/>
          <w:lang w:bidi="fa-IR"/>
        </w:rPr>
        <w:t xml:space="preserve"> بكلّى تكليف از ذمّه مكلّف ساقط است و بدين لحاظ عقل عملى مى‏گويد مكلّف به اختيار و انتخاب خود يكى از دو غريق را بايد نجات بدهد.</w:t>
      </w:r>
    </w:p>
    <w:p w:rsidR="0062076E" w:rsidRPr="00931B7D" w:rsidRDefault="00122745"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sz w:val="32"/>
          <w:rtl/>
          <w:lang w:bidi="fa-IR"/>
        </w:rPr>
        <w:t xml:space="preserve">كوتاه‏سخن </w:t>
      </w:r>
      <w:r w:rsidR="0062076E" w:rsidRPr="00931B7D">
        <w:rPr>
          <w:rFonts w:ascii="Traditional Arabic" w:eastAsia="Times New Roman" w:hAnsi="Traditional Arabic" w:cs="Traditional Arabic" w:hint="cs"/>
          <w:sz w:val="32"/>
          <w:rtl/>
          <w:lang w:bidi="fa-IR"/>
        </w:rPr>
        <w:t xml:space="preserve">اینکه </w:t>
      </w:r>
      <w:r w:rsidRPr="00931B7D">
        <w:rPr>
          <w:rFonts w:ascii="Traditional Arabic" w:eastAsia="Times New Roman" w:hAnsi="Traditional Arabic" w:cs="Traditional Arabic"/>
          <w:sz w:val="32"/>
          <w:rtl/>
          <w:lang w:bidi="fa-IR"/>
        </w:rPr>
        <w:t xml:space="preserve">فرض مذكور يكى از موارد مستقلات عقليّه است كه عقل عملى مستقلا به نجات دادن يكى از دو غريق فرمان مى‏دهد و از باب ملازمه عقليّه كشف مى‏كنيم كه شارع مقدّس ايضا بانقاذ يكى از دو غريق به نحو تخيير رضايت </w:t>
      </w:r>
      <w:r w:rsidR="0062076E" w:rsidRPr="00931B7D">
        <w:rPr>
          <w:rFonts w:ascii="Traditional Arabic" w:eastAsia="Times New Roman" w:hAnsi="Traditional Arabic" w:cs="Traditional Arabic" w:hint="cs"/>
          <w:sz w:val="32"/>
          <w:rtl/>
          <w:lang w:bidi="fa-IR"/>
        </w:rPr>
        <w:t xml:space="preserve">دارد. </w:t>
      </w:r>
      <w:r w:rsidRPr="00931B7D">
        <w:rPr>
          <w:rFonts w:ascii="Traditional Arabic" w:eastAsia="Times New Roman" w:hAnsi="Traditional Arabic" w:cs="Traditional Arabic"/>
          <w:sz w:val="32"/>
          <w:rtl/>
          <w:lang w:bidi="fa-IR"/>
        </w:rPr>
        <w:t>بنابراين حكم به تخيير در باب تزاحم‏</w:t>
      </w:r>
      <w:r w:rsidRPr="00931B7D">
        <w:rPr>
          <w:rFonts w:ascii="Traditional Arabic" w:hAnsi="Traditional Arabic" w:cs="Traditional Arabic"/>
          <w:sz w:val="32"/>
          <w:rtl/>
        </w:rPr>
        <w:t xml:space="preserve"> </w:t>
      </w:r>
      <w:r w:rsidRPr="00931B7D">
        <w:rPr>
          <w:rFonts w:ascii="Traditional Arabic" w:eastAsia="Times New Roman" w:hAnsi="Traditional Arabic" w:cs="Traditional Arabic"/>
          <w:sz w:val="32"/>
          <w:rtl/>
          <w:lang w:bidi="fa-IR"/>
        </w:rPr>
        <w:t>و تعادل متزاحمين حكم شرعى مى‏باشد.</w:t>
      </w:r>
    </w:p>
    <w:p w:rsidR="00C35F7F" w:rsidRPr="00931B7D" w:rsidRDefault="0062076E"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color w:val="FF0000"/>
          <w:sz w:val="32"/>
          <w:rtl/>
          <w:lang w:bidi="fa-IR"/>
        </w:rPr>
        <w:t>مقام دوّم اذ</w:t>
      </w:r>
      <w:r w:rsidR="00CB3805" w:rsidRPr="00931B7D">
        <w:rPr>
          <w:rFonts w:ascii="Traditional Arabic" w:eastAsia="Times New Roman" w:hAnsi="Traditional Arabic" w:cs="Traditional Arabic"/>
          <w:color w:val="FF0000"/>
          <w:sz w:val="32"/>
          <w:rtl/>
          <w:lang w:bidi="fa-IR"/>
        </w:rPr>
        <w:t>ا عرفت ذلك فيكون من المهمّ جدّا</w:t>
      </w:r>
      <w:r w:rsidRPr="00931B7D">
        <w:rPr>
          <w:rFonts w:ascii="Traditional Arabic" w:eastAsia="Times New Roman" w:hAnsi="Traditional Arabic" w:cs="Traditional Arabic"/>
          <w:color w:val="FF0000"/>
          <w:sz w:val="32"/>
          <w:rtl/>
          <w:lang w:bidi="fa-IR"/>
        </w:rPr>
        <w:t xml:space="preserve">... </w:t>
      </w:r>
      <w:r w:rsidRPr="00931B7D">
        <w:rPr>
          <w:rFonts w:ascii="Traditional Arabic" w:eastAsia="Times New Roman" w:hAnsi="Traditional Arabic" w:cs="Traditional Arabic"/>
          <w:sz w:val="32"/>
          <w:rtl/>
          <w:lang w:bidi="fa-IR"/>
        </w:rPr>
        <w:t>پس از روشن شدن حكم صورت تعادل و تساوى متزاحمين بايد مرجحات متزاحمين را برشماريم</w:t>
      </w:r>
      <w:r w:rsidR="00C35F7F" w:rsidRPr="00931B7D">
        <w:rPr>
          <w:rFonts w:ascii="Traditional Arabic" w:eastAsia="Times New Roman" w:hAnsi="Traditional Arabic" w:cs="Traditional Arabic" w:hint="cs"/>
          <w:sz w:val="32"/>
          <w:rtl/>
          <w:lang w:bidi="fa-IR"/>
        </w:rPr>
        <w:t xml:space="preserve"> </w:t>
      </w:r>
      <w:r w:rsidR="00C35F7F" w:rsidRPr="00931B7D">
        <w:rPr>
          <w:rFonts w:ascii="Traditional Arabic" w:eastAsia="Times New Roman" w:hAnsi="Traditional Arabic" w:cs="Traditional Arabic"/>
          <w:sz w:val="32"/>
          <w:rtl/>
          <w:lang w:bidi="fa-IR"/>
        </w:rPr>
        <w:t>و بطور جدّى مسئله آشنائى به مرجّحات باب تزاحم از اهميّت خاصّى برخوردار است‏</w:t>
      </w:r>
      <w:r w:rsidR="00C35F7F" w:rsidRPr="00931B7D">
        <w:rPr>
          <w:rFonts w:ascii="Traditional Arabic" w:eastAsia="Times New Roman" w:hAnsi="Traditional Arabic" w:cs="Traditional Arabic" w:hint="cs"/>
          <w:sz w:val="32"/>
          <w:rtl/>
          <w:lang w:bidi="fa-IR"/>
        </w:rPr>
        <w:t>.</w:t>
      </w:r>
    </w:p>
    <w:p w:rsidR="00EB1294" w:rsidRPr="00931B7D" w:rsidRDefault="00C35F7F"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hint="cs"/>
          <w:color w:val="FF0000"/>
          <w:sz w:val="32"/>
          <w:rtl/>
          <w:lang w:bidi="fa-IR"/>
        </w:rPr>
        <w:t>مرحوم مظفر</w:t>
      </w:r>
      <w:r w:rsidRPr="00931B7D">
        <w:rPr>
          <w:rFonts w:ascii="Traditional Arabic" w:eastAsia="Times New Roman" w:hAnsi="Traditional Arabic" w:cs="Traditional Arabic"/>
          <w:color w:val="FF0000"/>
          <w:sz w:val="32"/>
          <w:rtl/>
          <w:lang w:bidi="fa-IR"/>
        </w:rPr>
        <w:t xml:space="preserve"> به شش امر از مرجحات باب تزاحم اشاره مى‏كنند كه تمامى اين مرجحات به يك امر برمى‏گردد و آن اينكه يكى از اين دو حكم در نظر شارع از حكم ديگر اهم است و هريك اهم باشد</w:t>
      </w:r>
      <w:r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color w:val="FF0000"/>
          <w:sz w:val="32"/>
          <w:rtl/>
          <w:lang w:bidi="fa-IR"/>
        </w:rPr>
        <w:t xml:space="preserve"> همان ارجح است</w:t>
      </w:r>
      <w:r w:rsidRPr="00931B7D">
        <w:rPr>
          <w:rFonts w:ascii="Traditional Arabic" w:eastAsia="Times New Roman" w:hAnsi="Traditional Arabic" w:cs="Traditional Arabic"/>
          <w:sz w:val="32"/>
          <w:rtl/>
          <w:lang w:bidi="fa-IR"/>
        </w:rPr>
        <w:t xml:space="preserve"> و بر حكم ديگر مقدم مى‏شود</w:t>
      </w:r>
      <w:r w:rsidRPr="00931B7D">
        <w:rPr>
          <w:rFonts w:ascii="Traditional Arabic" w:eastAsia="Times New Roman" w:hAnsi="Traditional Arabic" w:cs="Traditional Arabic" w:hint="cs"/>
          <w:sz w:val="32"/>
          <w:rtl/>
          <w:lang w:bidi="fa-IR"/>
        </w:rPr>
        <w:t>،</w:t>
      </w:r>
      <w:r w:rsidRPr="00931B7D">
        <w:rPr>
          <w:rFonts w:ascii="Traditional Arabic" w:eastAsia="Times New Roman" w:hAnsi="Traditional Arabic" w:cs="Traditional Arabic"/>
          <w:sz w:val="32"/>
          <w:rtl/>
          <w:lang w:bidi="fa-IR"/>
        </w:rPr>
        <w:t xml:space="preserve"> و به درجه فعليت مى‏رسد</w:t>
      </w:r>
      <w:r w:rsidRPr="00931B7D">
        <w:rPr>
          <w:rFonts w:ascii="Traditional Arabic" w:eastAsia="Times New Roman" w:hAnsi="Traditional Arabic" w:cs="Traditional Arabic" w:hint="cs"/>
          <w:sz w:val="32"/>
          <w:rtl/>
          <w:lang w:bidi="fa-IR"/>
        </w:rPr>
        <w:t>؛</w:t>
      </w:r>
      <w:r w:rsidRPr="00931B7D">
        <w:rPr>
          <w:rFonts w:ascii="Traditional Arabic" w:eastAsia="Times New Roman" w:hAnsi="Traditional Arabic" w:cs="Traditional Arabic"/>
          <w:sz w:val="32"/>
          <w:rtl/>
          <w:lang w:bidi="fa-IR"/>
        </w:rPr>
        <w:t xml:space="preserve"> منتهى </w:t>
      </w:r>
      <w:r w:rsidRPr="00931B7D">
        <w:rPr>
          <w:rFonts w:ascii="Traditional Arabic" w:eastAsia="Times New Roman" w:hAnsi="Traditional Arabic" w:cs="Traditional Arabic" w:hint="cs"/>
          <w:sz w:val="32"/>
          <w:rtl/>
          <w:lang w:bidi="fa-IR"/>
        </w:rPr>
        <w:t xml:space="preserve">از آن‌جا که </w:t>
      </w:r>
      <w:r w:rsidRPr="00931B7D">
        <w:rPr>
          <w:rFonts w:ascii="Traditional Arabic" w:eastAsia="Times New Roman" w:hAnsi="Traditional Arabic" w:cs="Traditional Arabic"/>
          <w:sz w:val="32"/>
          <w:rtl/>
          <w:lang w:bidi="fa-IR"/>
        </w:rPr>
        <w:t>سرچشمه‏هاى اهميت گوناگون است</w:t>
      </w:r>
      <w:r w:rsidRPr="00931B7D">
        <w:rPr>
          <w:rFonts w:ascii="Traditional Arabic" w:eastAsia="Times New Roman" w:hAnsi="Traditional Arabic" w:cs="Traditional Arabic" w:hint="cs"/>
          <w:sz w:val="32"/>
          <w:rtl/>
          <w:lang w:bidi="fa-IR"/>
        </w:rPr>
        <w:t xml:space="preserve">، به </w:t>
      </w:r>
      <w:r w:rsidRPr="00931B7D">
        <w:rPr>
          <w:rFonts w:ascii="Traditional Arabic" w:eastAsia="Times New Roman" w:hAnsi="Traditional Arabic" w:cs="Traditional Arabic"/>
          <w:sz w:val="32"/>
          <w:rtl/>
          <w:lang w:bidi="fa-IR"/>
        </w:rPr>
        <w:t>ناچار</w:t>
      </w:r>
      <w:r w:rsidR="00EB1294" w:rsidRPr="00931B7D">
        <w:rPr>
          <w:rFonts w:ascii="Traditional Arabic" w:eastAsia="Times New Roman" w:hAnsi="Traditional Arabic" w:cs="Traditional Arabic" w:hint="cs"/>
          <w:sz w:val="32"/>
          <w:rtl/>
          <w:lang w:bidi="fa-IR"/>
        </w:rPr>
        <w:t xml:space="preserve"> باید</w:t>
      </w:r>
      <w:r w:rsidRPr="00931B7D">
        <w:rPr>
          <w:rFonts w:ascii="Traditional Arabic" w:eastAsia="Times New Roman" w:hAnsi="Traditional Arabic" w:cs="Traditional Arabic"/>
          <w:sz w:val="32"/>
          <w:rtl/>
          <w:lang w:bidi="fa-IR"/>
        </w:rPr>
        <w:t xml:space="preserve"> در رابطه با هريك جداگانه بحث </w:t>
      </w:r>
      <w:r w:rsidR="00EB1294" w:rsidRPr="00931B7D">
        <w:rPr>
          <w:rFonts w:ascii="Traditional Arabic" w:eastAsia="Times New Roman" w:hAnsi="Traditional Arabic" w:cs="Traditional Arabic" w:hint="cs"/>
          <w:sz w:val="32"/>
          <w:rtl/>
          <w:lang w:bidi="fa-IR"/>
        </w:rPr>
        <w:t>ناییم.</w:t>
      </w:r>
    </w:p>
    <w:p w:rsidR="00EB1294" w:rsidRPr="00931B7D" w:rsidRDefault="00EB1294" w:rsidP="000750A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31B7D">
        <w:rPr>
          <w:rFonts w:ascii="Traditional Arabic" w:eastAsia="Times New Roman" w:hAnsi="Traditional Arabic" w:cs="Traditional Arabic" w:hint="cs"/>
          <w:color w:val="FF0000"/>
          <w:sz w:val="32"/>
          <w:rtl/>
          <w:lang w:bidi="fa-IR"/>
        </w:rPr>
        <w:lastRenderedPageBreak/>
        <w:t>مرجحات شش‌گانه ترجیح یکی از متزاحمین بر دیگری عبارت است از:</w:t>
      </w:r>
    </w:p>
    <w:p w:rsidR="0062076E" w:rsidRPr="00931B7D" w:rsidRDefault="0062076E"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color w:val="FF0000"/>
          <w:sz w:val="32"/>
          <w:rtl/>
          <w:lang w:bidi="fa-IR"/>
        </w:rPr>
        <w:t>1-</w:t>
      </w:r>
      <w:r w:rsidR="00EB1294" w:rsidRPr="00931B7D">
        <w:rPr>
          <w:rFonts w:ascii="Traditional Arabic" w:eastAsia="Times New Roman" w:hAnsi="Traditional Arabic" w:cs="Traditional Arabic"/>
          <w:color w:val="FF0000"/>
          <w:sz w:val="32"/>
          <w:rtl/>
          <w:lang w:bidi="fa-IR"/>
        </w:rPr>
        <w:t xml:space="preserve"> ان يكون احد الواجبين لا بدل له</w:t>
      </w:r>
      <w:r w:rsidRPr="00931B7D">
        <w:rPr>
          <w:rFonts w:ascii="Traditional Arabic" w:eastAsia="Times New Roman" w:hAnsi="Traditional Arabic" w:cs="Traditional Arabic"/>
          <w:color w:val="FF0000"/>
          <w:sz w:val="32"/>
          <w:rtl/>
          <w:lang w:bidi="fa-IR"/>
        </w:rPr>
        <w:t xml:space="preserve">... </w:t>
      </w:r>
      <w:r w:rsidRPr="00931B7D">
        <w:rPr>
          <w:rFonts w:ascii="Traditional Arabic" w:eastAsia="Times New Roman" w:hAnsi="Traditional Arabic" w:cs="Traditional Arabic"/>
          <w:sz w:val="32"/>
          <w:rtl/>
          <w:lang w:bidi="fa-IR"/>
        </w:rPr>
        <w:t xml:space="preserve">يكى از مرجحات باب تزاحم آن است كه يكى از دو واجب داراى بدل و عوض </w:t>
      </w:r>
      <w:r w:rsidR="00D4511A" w:rsidRPr="00931B7D">
        <w:rPr>
          <w:rFonts w:ascii="Traditional Arabic" w:eastAsia="Times New Roman" w:hAnsi="Traditional Arabic" w:cs="Traditional Arabic" w:hint="cs"/>
          <w:sz w:val="32"/>
          <w:rtl/>
          <w:lang w:bidi="fa-IR"/>
        </w:rPr>
        <w:t>بوده و</w:t>
      </w:r>
      <w:r w:rsidRPr="00931B7D">
        <w:rPr>
          <w:rFonts w:ascii="Traditional Arabic" w:eastAsia="Times New Roman" w:hAnsi="Traditional Arabic" w:cs="Traditional Arabic"/>
          <w:sz w:val="32"/>
          <w:rtl/>
          <w:lang w:bidi="fa-IR"/>
        </w:rPr>
        <w:t xml:space="preserve"> </w:t>
      </w:r>
      <w:r w:rsidR="00EB1294" w:rsidRPr="00931B7D">
        <w:rPr>
          <w:rFonts w:ascii="Traditional Arabic" w:eastAsia="Times New Roman" w:hAnsi="Traditional Arabic" w:cs="Traditional Arabic" w:hint="cs"/>
          <w:sz w:val="32"/>
          <w:rtl/>
          <w:lang w:bidi="fa-IR"/>
        </w:rPr>
        <w:t xml:space="preserve">دلیل دیگر بدون بدل باشد؛ </w:t>
      </w:r>
      <w:r w:rsidRPr="00931B7D">
        <w:rPr>
          <w:rFonts w:ascii="Traditional Arabic" w:eastAsia="Times New Roman" w:hAnsi="Traditional Arabic" w:cs="Traditional Arabic"/>
          <w:sz w:val="32"/>
          <w:rtl/>
          <w:lang w:bidi="fa-IR"/>
        </w:rPr>
        <w:t>و بدل يا اضطرارى است و يا اختيارى</w:t>
      </w:r>
      <w:r w:rsidR="00D4511A" w:rsidRPr="00931B7D">
        <w:rPr>
          <w:rFonts w:ascii="Traditional Arabic" w:eastAsia="Times New Roman" w:hAnsi="Traditional Arabic" w:cs="Traditional Arabic" w:hint="cs"/>
          <w:sz w:val="32"/>
          <w:rtl/>
          <w:lang w:bidi="fa-IR"/>
        </w:rPr>
        <w:t>.</w:t>
      </w:r>
    </w:p>
    <w:p w:rsidR="00BF589D" w:rsidRPr="00931B7D" w:rsidRDefault="00D4511A"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sz w:val="32"/>
          <w:rtl/>
          <w:lang w:bidi="fa-IR"/>
        </w:rPr>
        <w:t>مثال براى بدل اختيارى: مكلف نذر نموده كه معينا در روز شنبه از اول ماه شعبان مسافرت كند</w:t>
      </w:r>
      <w:r w:rsidRPr="00931B7D">
        <w:rPr>
          <w:rFonts w:ascii="Traditional Arabic" w:eastAsia="Times New Roman" w:hAnsi="Traditional Arabic" w:cs="Traditional Arabic" w:hint="cs"/>
          <w:sz w:val="32"/>
          <w:rtl/>
          <w:lang w:bidi="fa-IR"/>
        </w:rPr>
        <w:t>،</w:t>
      </w:r>
      <w:r w:rsidRPr="00931B7D">
        <w:rPr>
          <w:rFonts w:ascii="Traditional Arabic" w:eastAsia="Times New Roman" w:hAnsi="Traditional Arabic" w:cs="Traditional Arabic"/>
          <w:sz w:val="32"/>
          <w:rtl/>
          <w:lang w:bidi="fa-IR"/>
        </w:rPr>
        <w:t xml:space="preserve"> از طرفى هم صوم به عنوان يكى از خصال كفاره بر وى واجب شده در اينجا مسافرت روز شنبه بدل ندارد، ولى صوم كفاره‏اى بدل دارد </w:t>
      </w:r>
      <w:r w:rsidR="00BF589D" w:rsidRPr="00931B7D">
        <w:rPr>
          <w:rFonts w:ascii="Traditional Arabic" w:eastAsia="Times New Roman" w:hAnsi="Traditional Arabic" w:cs="Traditional Arabic" w:hint="cs"/>
          <w:sz w:val="32"/>
          <w:rtl/>
          <w:lang w:bidi="fa-IR"/>
        </w:rPr>
        <w:t xml:space="preserve">که </w:t>
      </w:r>
      <w:r w:rsidRPr="00931B7D">
        <w:rPr>
          <w:rFonts w:ascii="Traditional Arabic" w:eastAsia="Times New Roman" w:hAnsi="Traditional Arabic" w:cs="Traditional Arabic"/>
          <w:sz w:val="32"/>
          <w:rtl/>
          <w:lang w:bidi="fa-IR"/>
        </w:rPr>
        <w:t>اطعام ستين مسكين و يا عتق رقبه باشد</w:t>
      </w:r>
      <w:r w:rsidR="00BF589D" w:rsidRPr="00931B7D">
        <w:rPr>
          <w:rFonts w:ascii="Traditional Arabic" w:eastAsia="Times New Roman" w:hAnsi="Traditional Arabic" w:cs="Traditional Arabic"/>
          <w:sz w:val="32"/>
          <w:rtl/>
          <w:lang w:bidi="fa-IR"/>
        </w:rPr>
        <w:t xml:space="preserve">، </w:t>
      </w:r>
      <w:r w:rsidR="00BF589D" w:rsidRPr="00931B7D">
        <w:rPr>
          <w:rFonts w:ascii="Traditional Arabic" w:eastAsia="Times New Roman" w:hAnsi="Traditional Arabic" w:cs="Traditional Arabic" w:hint="cs"/>
          <w:sz w:val="32"/>
          <w:rtl/>
          <w:lang w:bidi="fa-IR"/>
        </w:rPr>
        <w:t xml:space="preserve">فلذا </w:t>
      </w:r>
      <w:r w:rsidR="00BF589D" w:rsidRPr="00931B7D">
        <w:rPr>
          <w:rFonts w:ascii="Traditional Arabic" w:eastAsia="Times New Roman" w:hAnsi="Traditional Arabic" w:cs="Traditional Arabic"/>
          <w:sz w:val="32"/>
          <w:rtl/>
          <w:lang w:bidi="fa-IR"/>
        </w:rPr>
        <w:t xml:space="preserve">مسافرت منذور مقدم </w:t>
      </w:r>
      <w:r w:rsidR="00BF589D" w:rsidRPr="00931B7D">
        <w:rPr>
          <w:rFonts w:ascii="Traditional Arabic" w:eastAsia="Times New Roman" w:hAnsi="Traditional Arabic" w:cs="Traditional Arabic" w:hint="cs"/>
          <w:sz w:val="32"/>
          <w:rtl/>
          <w:lang w:bidi="fa-IR"/>
        </w:rPr>
        <w:t>بوده و فعلی خواهد شد.</w:t>
      </w:r>
    </w:p>
    <w:p w:rsidR="00BD3BD8" w:rsidRPr="00931B7D" w:rsidRDefault="00BF589D"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hint="cs"/>
          <w:sz w:val="32"/>
          <w:rtl/>
          <w:lang w:bidi="fa-IR"/>
        </w:rPr>
        <w:t xml:space="preserve">اما </w:t>
      </w:r>
      <w:r w:rsidR="00D4511A" w:rsidRPr="00931B7D">
        <w:rPr>
          <w:rFonts w:ascii="Traditional Arabic" w:eastAsia="Times New Roman" w:hAnsi="Traditional Arabic" w:cs="Traditional Arabic"/>
          <w:sz w:val="32"/>
          <w:rtl/>
          <w:lang w:bidi="fa-IR"/>
        </w:rPr>
        <w:t xml:space="preserve">مثال براى بدل اضطرارى: فرض كنيد مكلف مقدار قليلى آب در اختيار </w:t>
      </w:r>
      <w:r w:rsidRPr="00931B7D">
        <w:rPr>
          <w:rFonts w:ascii="Traditional Arabic" w:eastAsia="Times New Roman" w:hAnsi="Traditional Arabic" w:cs="Traditional Arabic" w:hint="cs"/>
          <w:sz w:val="32"/>
          <w:rtl/>
          <w:lang w:bidi="fa-IR"/>
        </w:rPr>
        <w:t>دارد که یا باید با آن وضو بگیرد و یا بدنش را تطهیر نماید؛</w:t>
      </w:r>
      <w:r w:rsidR="00D4511A" w:rsidRPr="00931B7D">
        <w:rPr>
          <w:rFonts w:ascii="Traditional Arabic" w:eastAsia="Times New Roman" w:hAnsi="Traditional Arabic" w:cs="Traditional Arabic"/>
          <w:sz w:val="32"/>
          <w:rtl/>
          <w:lang w:bidi="fa-IR"/>
        </w:rPr>
        <w:t xml:space="preserve"> در اينجا </w:t>
      </w:r>
      <w:r w:rsidR="00AA13EC" w:rsidRPr="00931B7D">
        <w:rPr>
          <w:rFonts w:ascii="Traditional Arabic" w:eastAsia="Times New Roman" w:hAnsi="Traditional Arabic" w:cs="Traditional Arabic" w:hint="cs"/>
          <w:sz w:val="32"/>
          <w:rtl/>
          <w:lang w:bidi="fa-IR"/>
        </w:rPr>
        <w:t xml:space="preserve">چون </w:t>
      </w:r>
      <w:r w:rsidR="00AA13EC" w:rsidRPr="00931B7D">
        <w:rPr>
          <w:rFonts w:ascii="Traditional Arabic" w:eastAsia="Times New Roman" w:hAnsi="Traditional Arabic" w:cs="Traditional Arabic"/>
          <w:sz w:val="32"/>
          <w:rtl/>
          <w:lang w:bidi="fa-IR"/>
        </w:rPr>
        <w:t>تطهير</w:t>
      </w:r>
      <w:r w:rsidR="00BD3BD8" w:rsidRPr="00931B7D">
        <w:rPr>
          <w:rFonts w:ascii="Traditional Arabic" w:eastAsia="Times New Roman" w:hAnsi="Traditional Arabic" w:cs="Traditional Arabic" w:hint="cs"/>
          <w:sz w:val="32"/>
          <w:rtl/>
          <w:lang w:bidi="fa-IR"/>
        </w:rPr>
        <w:t xml:space="preserve"> بدن،</w:t>
      </w:r>
      <w:r w:rsidR="00AA13EC" w:rsidRPr="00931B7D">
        <w:rPr>
          <w:rFonts w:ascii="Traditional Arabic" w:eastAsia="Times New Roman" w:hAnsi="Traditional Arabic" w:cs="Traditional Arabic"/>
          <w:sz w:val="32"/>
          <w:rtl/>
          <w:lang w:bidi="fa-IR"/>
        </w:rPr>
        <w:t xml:space="preserve"> بد</w:t>
      </w:r>
      <w:r w:rsidR="00BD3BD8" w:rsidRPr="00931B7D">
        <w:rPr>
          <w:rFonts w:ascii="Traditional Arabic" w:eastAsia="Times New Roman" w:hAnsi="Traditional Arabic" w:cs="Traditional Arabic" w:hint="cs"/>
          <w:sz w:val="32"/>
          <w:rtl/>
          <w:lang w:bidi="fa-IR"/>
        </w:rPr>
        <w:t>و</w:t>
      </w:r>
      <w:r w:rsidR="00AA13EC" w:rsidRPr="00931B7D">
        <w:rPr>
          <w:rFonts w:ascii="Traditional Arabic" w:eastAsia="Times New Roman" w:hAnsi="Traditional Arabic" w:cs="Traditional Arabic"/>
          <w:sz w:val="32"/>
          <w:rtl/>
          <w:lang w:bidi="fa-IR"/>
        </w:rPr>
        <w:t>ن بدل</w:t>
      </w:r>
      <w:r w:rsidR="00BD3BD8" w:rsidRPr="00931B7D">
        <w:rPr>
          <w:rFonts w:ascii="Traditional Arabic" w:eastAsia="Times New Roman" w:hAnsi="Traditional Arabic" w:cs="Traditional Arabic" w:hint="cs"/>
          <w:sz w:val="32"/>
          <w:rtl/>
          <w:lang w:bidi="fa-IR"/>
        </w:rPr>
        <w:t>(چه</w:t>
      </w:r>
      <w:r w:rsidR="00AA13EC" w:rsidRPr="00931B7D">
        <w:rPr>
          <w:rFonts w:ascii="Traditional Arabic" w:eastAsia="Times New Roman" w:hAnsi="Traditional Arabic" w:cs="Traditional Arabic" w:hint="cs"/>
          <w:sz w:val="32"/>
          <w:rtl/>
          <w:lang w:bidi="fa-IR"/>
        </w:rPr>
        <w:t xml:space="preserve"> </w:t>
      </w:r>
      <w:r w:rsidR="00BD3BD8" w:rsidRPr="00931B7D">
        <w:rPr>
          <w:rFonts w:ascii="Traditional Arabic" w:eastAsia="Times New Roman" w:hAnsi="Traditional Arabic" w:cs="Traditional Arabic"/>
          <w:sz w:val="32"/>
          <w:rtl/>
          <w:lang w:bidi="fa-IR"/>
        </w:rPr>
        <w:t xml:space="preserve">اختيارى و </w:t>
      </w:r>
      <w:r w:rsidR="00BD3BD8" w:rsidRPr="00931B7D">
        <w:rPr>
          <w:rFonts w:ascii="Traditional Arabic" w:eastAsia="Times New Roman" w:hAnsi="Traditional Arabic" w:cs="Traditional Arabic" w:hint="cs"/>
          <w:sz w:val="32"/>
          <w:rtl/>
          <w:lang w:bidi="fa-IR"/>
        </w:rPr>
        <w:t>چه</w:t>
      </w:r>
      <w:r w:rsidR="00AA13EC" w:rsidRPr="00931B7D">
        <w:rPr>
          <w:rFonts w:ascii="Traditional Arabic" w:eastAsia="Times New Roman" w:hAnsi="Traditional Arabic" w:cs="Traditional Arabic"/>
          <w:sz w:val="32"/>
          <w:rtl/>
          <w:lang w:bidi="fa-IR"/>
        </w:rPr>
        <w:t xml:space="preserve"> اضطرارى</w:t>
      </w:r>
      <w:r w:rsidR="00AA13EC" w:rsidRPr="00931B7D">
        <w:rPr>
          <w:rFonts w:ascii="Traditional Arabic" w:eastAsia="Times New Roman" w:hAnsi="Traditional Arabic" w:cs="Traditional Arabic" w:hint="cs"/>
          <w:sz w:val="32"/>
          <w:rtl/>
          <w:lang w:bidi="fa-IR"/>
        </w:rPr>
        <w:t>)</w:t>
      </w:r>
      <w:r w:rsidR="00AA13EC" w:rsidRPr="00931B7D">
        <w:rPr>
          <w:rFonts w:ascii="Traditional Arabic" w:eastAsia="Times New Roman" w:hAnsi="Traditional Arabic" w:cs="Traditional Arabic"/>
          <w:sz w:val="32"/>
          <w:rtl/>
          <w:lang w:bidi="fa-IR"/>
        </w:rPr>
        <w:t xml:space="preserve"> </w:t>
      </w:r>
      <w:r w:rsidR="00BD3BD8" w:rsidRPr="00931B7D">
        <w:rPr>
          <w:rFonts w:ascii="Traditional Arabic" w:eastAsia="Times New Roman" w:hAnsi="Traditional Arabic" w:cs="Traditional Arabic" w:hint="cs"/>
          <w:sz w:val="32"/>
          <w:rtl/>
          <w:lang w:bidi="fa-IR"/>
        </w:rPr>
        <w:t>است،</w:t>
      </w:r>
      <w:r w:rsidR="00AA13EC" w:rsidRPr="00931B7D">
        <w:rPr>
          <w:rFonts w:ascii="Traditional Arabic" w:eastAsia="Times New Roman" w:hAnsi="Traditional Arabic" w:cs="Traditional Arabic" w:hint="cs"/>
          <w:sz w:val="32"/>
          <w:rtl/>
          <w:lang w:bidi="fa-IR"/>
        </w:rPr>
        <w:t xml:space="preserve"> </w:t>
      </w:r>
      <w:r w:rsidR="00BD3BD8" w:rsidRPr="00931B7D">
        <w:rPr>
          <w:rFonts w:ascii="Traditional Arabic" w:eastAsia="Times New Roman" w:hAnsi="Traditional Arabic" w:cs="Traditional Arabic" w:hint="cs"/>
          <w:sz w:val="32"/>
          <w:rtl/>
          <w:lang w:bidi="fa-IR"/>
        </w:rPr>
        <w:t>اما</w:t>
      </w:r>
      <w:r w:rsidR="00D4511A" w:rsidRPr="00931B7D">
        <w:rPr>
          <w:rFonts w:ascii="Traditional Arabic" w:eastAsia="Times New Roman" w:hAnsi="Traditional Arabic" w:cs="Traditional Arabic"/>
          <w:sz w:val="32"/>
          <w:rtl/>
          <w:lang w:bidi="fa-IR"/>
        </w:rPr>
        <w:t xml:space="preserve"> وضو </w:t>
      </w:r>
      <w:r w:rsidR="00AA13EC" w:rsidRPr="00931B7D">
        <w:rPr>
          <w:rFonts w:ascii="Traditional Arabic" w:eastAsia="Times New Roman" w:hAnsi="Traditional Arabic" w:cs="Traditional Arabic" w:hint="cs"/>
          <w:sz w:val="32"/>
          <w:rtl/>
          <w:lang w:bidi="fa-IR"/>
        </w:rPr>
        <w:t>ذا</w:t>
      </w:r>
      <w:r w:rsidR="00AA13EC" w:rsidRPr="00931B7D">
        <w:rPr>
          <w:rFonts w:ascii="Traditional Arabic" w:eastAsia="Times New Roman" w:hAnsi="Traditional Arabic" w:cs="Traditional Arabic"/>
          <w:sz w:val="32"/>
          <w:rtl/>
          <w:lang w:bidi="fa-IR"/>
        </w:rPr>
        <w:t xml:space="preserve"> بدل است</w:t>
      </w:r>
      <w:r w:rsidR="00AA13EC" w:rsidRPr="00931B7D">
        <w:rPr>
          <w:rFonts w:ascii="Traditional Arabic" w:eastAsia="Times New Roman" w:hAnsi="Traditional Arabic" w:cs="Traditional Arabic" w:hint="cs"/>
          <w:sz w:val="32"/>
          <w:rtl/>
          <w:lang w:bidi="fa-IR"/>
        </w:rPr>
        <w:t>(</w:t>
      </w:r>
      <w:r w:rsidR="00D4511A" w:rsidRPr="00931B7D">
        <w:rPr>
          <w:rFonts w:ascii="Traditional Arabic" w:eastAsia="Times New Roman" w:hAnsi="Traditional Arabic" w:cs="Traditional Arabic"/>
          <w:sz w:val="32"/>
          <w:rtl/>
          <w:lang w:bidi="fa-IR"/>
        </w:rPr>
        <w:t>آن‏هم بدل اضطرارى</w:t>
      </w:r>
      <w:r w:rsidR="00AA13EC" w:rsidRPr="00931B7D">
        <w:rPr>
          <w:rFonts w:ascii="Traditional Arabic" w:eastAsia="Times New Roman" w:hAnsi="Traditional Arabic" w:cs="Traditional Arabic" w:hint="cs"/>
          <w:sz w:val="32"/>
          <w:rtl/>
          <w:lang w:bidi="fa-IR"/>
        </w:rPr>
        <w:t>)</w:t>
      </w:r>
      <w:r w:rsidR="00D4511A" w:rsidRPr="00931B7D">
        <w:rPr>
          <w:rFonts w:ascii="Traditional Arabic" w:eastAsia="Times New Roman" w:hAnsi="Traditional Arabic" w:cs="Traditional Arabic"/>
          <w:sz w:val="32"/>
          <w:rtl/>
          <w:lang w:bidi="fa-IR"/>
        </w:rPr>
        <w:t xml:space="preserve"> كه تيمم باشد</w:t>
      </w:r>
      <w:r w:rsidR="00BD3BD8" w:rsidRPr="00931B7D">
        <w:rPr>
          <w:rFonts w:ascii="Traditional Arabic" w:eastAsia="Times New Roman" w:hAnsi="Traditional Arabic" w:cs="Traditional Arabic"/>
          <w:sz w:val="32"/>
          <w:rtl/>
          <w:lang w:bidi="fa-IR"/>
        </w:rPr>
        <w:t xml:space="preserve">، </w:t>
      </w:r>
      <w:r w:rsidR="00D4511A" w:rsidRPr="00931B7D">
        <w:rPr>
          <w:rFonts w:ascii="Traditional Arabic" w:eastAsia="Times New Roman" w:hAnsi="Traditional Arabic" w:cs="Traditional Arabic"/>
          <w:sz w:val="32"/>
          <w:rtl/>
          <w:lang w:bidi="fa-IR"/>
        </w:rPr>
        <w:t>تطهير بدن مقدم مى‏شود و به درجه فعليت و تنجز مى‏رسد</w:t>
      </w:r>
      <w:r w:rsidR="00BD3BD8" w:rsidRPr="00931B7D">
        <w:rPr>
          <w:rFonts w:ascii="Traditional Arabic" w:eastAsia="Times New Roman" w:hAnsi="Traditional Arabic" w:cs="Traditional Arabic" w:hint="cs"/>
          <w:sz w:val="32"/>
          <w:rtl/>
          <w:lang w:bidi="fa-IR"/>
        </w:rPr>
        <w:t>.</w:t>
      </w:r>
    </w:p>
    <w:p w:rsidR="00D4511A" w:rsidRPr="00931B7D" w:rsidRDefault="0075130A"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color w:val="FF0000"/>
          <w:sz w:val="32"/>
          <w:rtl/>
          <w:lang w:bidi="fa-IR"/>
        </w:rPr>
        <w:t>و لا شك فى ان ما لا بدل له أهم‏</w:t>
      </w:r>
      <w:r w:rsidRPr="00931B7D">
        <w:rPr>
          <w:rFonts w:ascii="Traditional Arabic" w:eastAsia="Times New Roman" w:hAnsi="Traditional Arabic" w:cs="Traditional Arabic" w:hint="cs"/>
          <w:color w:val="FF0000"/>
          <w:sz w:val="32"/>
          <w:rtl/>
          <w:lang w:bidi="fa-IR"/>
        </w:rPr>
        <w:t xml:space="preserve">... </w:t>
      </w:r>
      <w:r w:rsidR="00D4511A" w:rsidRPr="00931B7D">
        <w:rPr>
          <w:rFonts w:ascii="Traditional Arabic" w:eastAsia="Times New Roman" w:hAnsi="Traditional Arabic" w:cs="Traditional Arabic"/>
          <w:sz w:val="32"/>
          <w:rtl/>
          <w:lang w:bidi="fa-IR"/>
        </w:rPr>
        <w:t>دليل بر اهميت</w:t>
      </w:r>
      <w:r w:rsidR="00BD3BD8" w:rsidRPr="00931B7D">
        <w:rPr>
          <w:rFonts w:ascii="Traditional Arabic" w:eastAsia="Times New Roman" w:hAnsi="Traditional Arabic" w:cs="Traditional Arabic" w:hint="cs"/>
          <w:sz w:val="32"/>
          <w:rtl/>
          <w:lang w:bidi="fa-IR"/>
        </w:rPr>
        <w:t xml:space="preserve"> و تقدیم</w:t>
      </w:r>
      <w:r w:rsidR="00D4511A" w:rsidRPr="00931B7D">
        <w:rPr>
          <w:rFonts w:ascii="Traditional Arabic" w:eastAsia="Times New Roman" w:hAnsi="Traditional Arabic" w:cs="Traditional Arabic"/>
          <w:sz w:val="32"/>
          <w:rtl/>
          <w:lang w:bidi="fa-IR"/>
        </w:rPr>
        <w:t xml:space="preserve"> واجب بى‏بدل آن است كه اگر ما واجب </w:t>
      </w:r>
      <w:r w:rsidR="00BD3BD8" w:rsidRPr="00931B7D">
        <w:rPr>
          <w:rFonts w:ascii="Traditional Arabic" w:eastAsia="Times New Roman" w:hAnsi="Traditional Arabic" w:cs="Traditional Arabic" w:hint="cs"/>
          <w:sz w:val="32"/>
          <w:rtl/>
          <w:lang w:bidi="fa-IR"/>
        </w:rPr>
        <w:t>ذا</w:t>
      </w:r>
      <w:r w:rsidR="00D4511A" w:rsidRPr="00931B7D">
        <w:rPr>
          <w:rFonts w:ascii="Traditional Arabic" w:eastAsia="Times New Roman" w:hAnsi="Traditional Arabic" w:cs="Traditional Arabic"/>
          <w:sz w:val="32"/>
          <w:rtl/>
          <w:lang w:bidi="fa-IR"/>
        </w:rPr>
        <w:t xml:space="preserve"> بدل را اتيان كنيم</w:t>
      </w:r>
      <w:r w:rsidR="00BD3BD8" w:rsidRPr="00931B7D">
        <w:rPr>
          <w:rFonts w:ascii="Traditional Arabic" w:eastAsia="Times New Roman" w:hAnsi="Traditional Arabic" w:cs="Traditional Arabic" w:hint="cs"/>
          <w:sz w:val="32"/>
          <w:rtl/>
          <w:lang w:bidi="fa-IR"/>
        </w:rPr>
        <w:t>،</w:t>
      </w:r>
      <w:r w:rsidR="00D4511A" w:rsidRPr="00931B7D">
        <w:rPr>
          <w:rFonts w:ascii="Traditional Arabic" w:eastAsia="Times New Roman" w:hAnsi="Traditional Arabic" w:cs="Traditional Arabic"/>
          <w:sz w:val="32"/>
          <w:rtl/>
          <w:lang w:bidi="fa-IR"/>
        </w:rPr>
        <w:t xml:space="preserve"> واجب بى‏بدل به‏كلى تفويت مى‏گردد</w:t>
      </w:r>
      <w:r w:rsidR="00BD3BD8" w:rsidRPr="00931B7D">
        <w:rPr>
          <w:rFonts w:ascii="Traditional Arabic" w:eastAsia="Times New Roman" w:hAnsi="Traditional Arabic" w:cs="Traditional Arabic" w:hint="cs"/>
          <w:sz w:val="32"/>
          <w:rtl/>
          <w:lang w:bidi="fa-IR"/>
        </w:rPr>
        <w:t>،</w:t>
      </w:r>
      <w:r w:rsidR="00D4511A" w:rsidRPr="00931B7D">
        <w:rPr>
          <w:rFonts w:ascii="Traditional Arabic" w:eastAsia="Times New Roman" w:hAnsi="Traditional Arabic" w:cs="Traditional Arabic"/>
          <w:sz w:val="32"/>
          <w:rtl/>
          <w:lang w:bidi="fa-IR"/>
        </w:rPr>
        <w:t xml:space="preserve"> درحالى‏كه آن‏هم داراى مصلحت ملزمه است</w:t>
      </w:r>
      <w:r w:rsidR="00BD3BD8" w:rsidRPr="00931B7D">
        <w:rPr>
          <w:rFonts w:ascii="Traditional Arabic" w:eastAsia="Times New Roman" w:hAnsi="Traditional Arabic" w:cs="Traditional Arabic" w:hint="cs"/>
          <w:sz w:val="32"/>
          <w:rtl/>
          <w:lang w:bidi="fa-IR"/>
        </w:rPr>
        <w:t>،</w:t>
      </w:r>
      <w:r w:rsidR="00D4511A" w:rsidRPr="00931B7D">
        <w:rPr>
          <w:rFonts w:ascii="Traditional Arabic" w:eastAsia="Times New Roman" w:hAnsi="Traditional Arabic" w:cs="Traditional Arabic"/>
          <w:sz w:val="32"/>
          <w:rtl/>
          <w:lang w:bidi="fa-IR"/>
        </w:rPr>
        <w:t xml:space="preserve"> و شارع مقدس به هيچ وجه راضى به ترك آن نشده، اما اگر واجب بى‏بدل را مقدم بداريم جمع بين التكليفين شده در مقام امتثال؛ زيرا واجب </w:t>
      </w:r>
      <w:r w:rsidR="00BD3BD8" w:rsidRPr="00931B7D">
        <w:rPr>
          <w:rFonts w:ascii="Traditional Arabic" w:eastAsia="Times New Roman" w:hAnsi="Traditional Arabic" w:cs="Traditional Arabic" w:hint="cs"/>
          <w:sz w:val="32"/>
          <w:rtl/>
          <w:lang w:bidi="fa-IR"/>
        </w:rPr>
        <w:t>ذا</w:t>
      </w:r>
      <w:r w:rsidR="00D4511A" w:rsidRPr="00931B7D">
        <w:rPr>
          <w:rFonts w:ascii="Traditional Arabic" w:eastAsia="Times New Roman" w:hAnsi="Traditional Arabic" w:cs="Traditional Arabic"/>
          <w:sz w:val="32"/>
          <w:rtl/>
          <w:lang w:bidi="fa-IR"/>
        </w:rPr>
        <w:t xml:space="preserve"> بدل اگرچه خودش انجام نگرفته، ولى بدل او انجام گرفته و جاى خالى او پر شده</w:t>
      </w:r>
      <w:r w:rsidR="00BD3BD8" w:rsidRPr="00931B7D">
        <w:rPr>
          <w:rFonts w:ascii="Traditional Arabic" w:eastAsia="Times New Roman" w:hAnsi="Traditional Arabic" w:cs="Traditional Arabic" w:hint="cs"/>
          <w:sz w:val="32"/>
          <w:rtl/>
          <w:lang w:bidi="fa-IR"/>
        </w:rPr>
        <w:t>،</w:t>
      </w:r>
      <w:r w:rsidR="00D4511A" w:rsidRPr="00931B7D">
        <w:rPr>
          <w:rFonts w:ascii="Traditional Arabic" w:eastAsia="Times New Roman" w:hAnsi="Traditional Arabic" w:cs="Traditional Arabic"/>
          <w:sz w:val="32"/>
          <w:rtl/>
          <w:lang w:bidi="fa-IR"/>
        </w:rPr>
        <w:t xml:space="preserve"> و الجمع مهما امكن اولى من الطرح</w:t>
      </w:r>
      <w:r w:rsidR="00BD3BD8" w:rsidRPr="00931B7D">
        <w:rPr>
          <w:rFonts w:ascii="Traditional Arabic" w:eastAsia="Times New Roman" w:hAnsi="Traditional Arabic" w:cs="Traditional Arabic" w:hint="cs"/>
          <w:sz w:val="32"/>
          <w:rtl/>
          <w:lang w:bidi="fa-IR"/>
        </w:rPr>
        <w:t>؛</w:t>
      </w:r>
      <w:r w:rsidR="00D4511A" w:rsidRPr="00931B7D">
        <w:rPr>
          <w:rFonts w:ascii="Traditional Arabic" w:eastAsia="Times New Roman" w:hAnsi="Traditional Arabic" w:cs="Traditional Arabic"/>
          <w:sz w:val="32"/>
          <w:rtl/>
          <w:lang w:bidi="fa-IR"/>
        </w:rPr>
        <w:t xml:space="preserve"> پس واجب بى‏بدل در نزد شارع مهم‏تر از واجب </w:t>
      </w:r>
      <w:r w:rsidR="00BD3BD8" w:rsidRPr="00931B7D">
        <w:rPr>
          <w:rFonts w:ascii="Traditional Arabic" w:eastAsia="Times New Roman" w:hAnsi="Traditional Arabic" w:cs="Traditional Arabic" w:hint="cs"/>
          <w:sz w:val="32"/>
          <w:rtl/>
          <w:lang w:bidi="fa-IR"/>
        </w:rPr>
        <w:t>ذا</w:t>
      </w:r>
      <w:r w:rsidR="00D4511A" w:rsidRPr="00931B7D">
        <w:rPr>
          <w:rFonts w:ascii="Traditional Arabic" w:eastAsia="Times New Roman" w:hAnsi="Traditional Arabic" w:cs="Traditional Arabic"/>
          <w:sz w:val="32"/>
          <w:rtl/>
          <w:lang w:bidi="fa-IR"/>
        </w:rPr>
        <w:t xml:space="preserve"> بدل </w:t>
      </w:r>
      <w:r w:rsidR="00BD3BD8" w:rsidRPr="00931B7D">
        <w:rPr>
          <w:rFonts w:ascii="Traditional Arabic" w:eastAsia="Times New Roman" w:hAnsi="Traditional Arabic" w:cs="Traditional Arabic" w:hint="cs"/>
          <w:sz w:val="32"/>
          <w:rtl/>
          <w:lang w:bidi="fa-IR"/>
        </w:rPr>
        <w:t>خواهد بود</w:t>
      </w:r>
      <w:r w:rsidR="00D4511A" w:rsidRPr="00931B7D">
        <w:rPr>
          <w:rFonts w:ascii="Traditional Arabic" w:eastAsia="Times New Roman" w:hAnsi="Traditional Arabic" w:cs="Traditional Arabic"/>
          <w:sz w:val="32"/>
          <w:rtl/>
          <w:lang w:bidi="fa-IR"/>
        </w:rPr>
        <w:t>.</w:t>
      </w:r>
    </w:p>
    <w:p w:rsidR="002D2E3F" w:rsidRPr="00931B7D" w:rsidRDefault="0062076E"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color w:val="FF0000"/>
          <w:sz w:val="32"/>
          <w:rtl/>
          <w:lang w:bidi="fa-IR"/>
        </w:rPr>
        <w:t>2- ان يكون احد الواجبين</w:t>
      </w:r>
      <w:r w:rsidR="0075130A" w:rsidRPr="00931B7D">
        <w:rPr>
          <w:rFonts w:ascii="Traditional Arabic" w:eastAsia="Times New Roman" w:hAnsi="Traditional Arabic" w:cs="Traditional Arabic"/>
          <w:color w:val="FF0000"/>
          <w:sz w:val="32"/>
          <w:rtl/>
          <w:lang w:bidi="fa-IR"/>
        </w:rPr>
        <w:t xml:space="preserve"> مضيّقا او فوريّا..</w:t>
      </w:r>
      <w:r w:rsidR="0075130A" w:rsidRPr="00931B7D">
        <w:rPr>
          <w:rFonts w:ascii="Traditional Arabic" w:eastAsia="Times New Roman" w:hAnsi="Traditional Arabic" w:cs="Traditional Arabic" w:hint="cs"/>
          <w:color w:val="FF0000"/>
          <w:sz w:val="32"/>
          <w:rtl/>
          <w:lang w:bidi="fa-IR"/>
        </w:rPr>
        <w:t xml:space="preserve">. </w:t>
      </w:r>
      <w:r w:rsidR="0075130A" w:rsidRPr="00931B7D">
        <w:rPr>
          <w:rFonts w:ascii="Traditional Arabic" w:eastAsia="Times New Roman" w:hAnsi="Traditional Arabic" w:cs="Traditional Arabic" w:hint="cs"/>
          <w:sz w:val="32"/>
          <w:rtl/>
          <w:lang w:bidi="fa-IR"/>
        </w:rPr>
        <w:t>دومین مورد</w:t>
      </w:r>
      <w:r w:rsidRPr="00931B7D">
        <w:rPr>
          <w:rFonts w:ascii="Traditional Arabic" w:eastAsia="Times New Roman" w:hAnsi="Traditional Arabic" w:cs="Traditional Arabic"/>
          <w:sz w:val="32"/>
          <w:rtl/>
          <w:lang w:bidi="fa-IR"/>
        </w:rPr>
        <w:t xml:space="preserve"> از مرجحات آن است كه يكى از متزاحمين بدل طولى داشته باشد مانند تزاح</w:t>
      </w:r>
      <w:r w:rsidR="004F559A" w:rsidRPr="00931B7D">
        <w:rPr>
          <w:rFonts w:ascii="Traditional Arabic" w:eastAsia="Times New Roman" w:hAnsi="Traditional Arabic" w:cs="Traditional Arabic"/>
          <w:sz w:val="32"/>
          <w:rtl/>
          <w:lang w:bidi="fa-IR"/>
        </w:rPr>
        <w:t>م واجب مضيّق</w:t>
      </w:r>
      <w:r w:rsidR="00D55415" w:rsidRPr="00931B7D">
        <w:rPr>
          <w:rFonts w:ascii="Traditional Arabic" w:eastAsia="Times New Roman" w:hAnsi="Traditional Arabic" w:cs="Traditional Arabic" w:hint="cs"/>
          <w:sz w:val="32"/>
          <w:rtl/>
          <w:lang w:bidi="fa-IR"/>
        </w:rPr>
        <w:t xml:space="preserve"> یا فوری</w:t>
      </w:r>
      <w:r w:rsidR="004F559A" w:rsidRPr="00931B7D">
        <w:rPr>
          <w:rFonts w:ascii="Traditional Arabic" w:eastAsia="Times New Roman" w:hAnsi="Traditional Arabic" w:cs="Traditional Arabic"/>
          <w:sz w:val="32"/>
          <w:rtl/>
          <w:lang w:bidi="fa-IR"/>
        </w:rPr>
        <w:t xml:space="preserve"> با واجب موسّع</w:t>
      </w:r>
      <w:r w:rsidR="00D55415" w:rsidRPr="00931B7D">
        <w:rPr>
          <w:rFonts w:ascii="Traditional Arabic" w:eastAsia="Times New Roman" w:hAnsi="Traditional Arabic" w:cs="Traditional Arabic" w:hint="cs"/>
          <w:sz w:val="32"/>
          <w:rtl/>
          <w:lang w:bidi="fa-IR"/>
        </w:rPr>
        <w:t>،</w:t>
      </w:r>
      <w:r w:rsidRPr="00931B7D">
        <w:rPr>
          <w:rFonts w:ascii="Traditional Arabic" w:eastAsia="Times New Roman" w:hAnsi="Traditional Arabic" w:cs="Traditional Arabic"/>
          <w:sz w:val="32"/>
          <w:rtl/>
          <w:lang w:bidi="fa-IR"/>
        </w:rPr>
        <w:t xml:space="preserve"> كه </w:t>
      </w:r>
      <w:r w:rsidR="004F559A" w:rsidRPr="00931B7D">
        <w:rPr>
          <w:rFonts w:ascii="Traditional Arabic" w:eastAsia="Times New Roman" w:hAnsi="Traditional Arabic" w:cs="Traditional Arabic" w:hint="cs"/>
          <w:sz w:val="32"/>
          <w:rtl/>
          <w:lang w:bidi="fa-IR"/>
        </w:rPr>
        <w:t xml:space="preserve">چون </w:t>
      </w:r>
      <w:r w:rsidR="004F559A" w:rsidRPr="00931B7D">
        <w:rPr>
          <w:rFonts w:ascii="Traditional Arabic" w:eastAsia="Times New Roman" w:hAnsi="Traditional Arabic" w:cs="Traditional Arabic"/>
          <w:sz w:val="32"/>
          <w:rtl/>
          <w:lang w:bidi="fa-IR"/>
        </w:rPr>
        <w:t xml:space="preserve">واجب </w:t>
      </w:r>
      <w:r w:rsidR="004F559A" w:rsidRPr="00931B7D">
        <w:rPr>
          <w:rFonts w:ascii="Traditional Arabic" w:eastAsia="Times New Roman" w:hAnsi="Traditional Arabic" w:cs="Traditional Arabic" w:hint="cs"/>
          <w:sz w:val="32"/>
          <w:rtl/>
          <w:lang w:bidi="fa-IR"/>
        </w:rPr>
        <w:t>مضیق</w:t>
      </w:r>
      <w:r w:rsidR="004F559A" w:rsidRPr="00931B7D">
        <w:rPr>
          <w:rFonts w:ascii="Traditional Arabic" w:eastAsia="Times New Roman" w:hAnsi="Traditional Arabic" w:cs="Traditional Arabic"/>
          <w:sz w:val="32"/>
          <w:rtl/>
          <w:lang w:bidi="fa-IR"/>
        </w:rPr>
        <w:t xml:space="preserve"> بدل طولى </w:t>
      </w:r>
      <w:r w:rsidR="004F559A" w:rsidRPr="00931B7D">
        <w:rPr>
          <w:rFonts w:ascii="Traditional Arabic" w:eastAsia="Times New Roman" w:hAnsi="Traditional Arabic" w:cs="Traditional Arabic" w:hint="cs"/>
          <w:sz w:val="32"/>
          <w:rtl/>
          <w:lang w:bidi="fa-IR"/>
        </w:rPr>
        <w:t>ن</w:t>
      </w:r>
      <w:r w:rsidR="004F559A" w:rsidRPr="00931B7D">
        <w:rPr>
          <w:rFonts w:ascii="Traditional Arabic" w:eastAsia="Times New Roman" w:hAnsi="Traditional Arabic" w:cs="Traditional Arabic"/>
          <w:sz w:val="32"/>
          <w:rtl/>
          <w:lang w:bidi="fa-IR"/>
        </w:rPr>
        <w:t>دارد</w:t>
      </w:r>
      <w:r w:rsidR="004F559A" w:rsidRPr="00931B7D">
        <w:rPr>
          <w:rFonts w:ascii="Traditional Arabic" w:eastAsia="Times New Roman" w:hAnsi="Traditional Arabic" w:cs="Traditional Arabic" w:hint="cs"/>
          <w:sz w:val="32"/>
          <w:rtl/>
          <w:lang w:bidi="fa-IR"/>
        </w:rPr>
        <w:t>،</w:t>
      </w:r>
      <w:r w:rsidRPr="00931B7D">
        <w:rPr>
          <w:rFonts w:ascii="Traditional Arabic" w:eastAsia="Times New Roman" w:hAnsi="Traditional Arabic" w:cs="Traditional Arabic"/>
          <w:sz w:val="32"/>
          <w:rtl/>
          <w:lang w:bidi="fa-IR"/>
        </w:rPr>
        <w:t xml:space="preserve"> مقدم بر واجب موسّع خواهد بود</w:t>
      </w:r>
      <w:r w:rsidR="006E047D" w:rsidRPr="00931B7D">
        <w:rPr>
          <w:rFonts w:ascii="Traditional Arabic" w:eastAsia="Times New Roman" w:hAnsi="Traditional Arabic" w:cs="Traditional Arabic" w:hint="cs"/>
          <w:sz w:val="32"/>
          <w:rtl/>
          <w:lang w:bidi="fa-IR"/>
        </w:rPr>
        <w:t>،</w:t>
      </w:r>
      <w:r w:rsidRPr="00931B7D">
        <w:rPr>
          <w:rFonts w:ascii="Traditional Arabic" w:eastAsia="Times New Roman" w:hAnsi="Traditional Arabic" w:cs="Traditional Arabic"/>
          <w:sz w:val="32"/>
          <w:rtl/>
          <w:lang w:bidi="fa-IR"/>
        </w:rPr>
        <w:t xml:space="preserve"> و لو آنكه واجب </w:t>
      </w:r>
      <w:r w:rsidR="004F559A" w:rsidRPr="00931B7D">
        <w:rPr>
          <w:rFonts w:ascii="Traditional Arabic" w:eastAsia="Times New Roman" w:hAnsi="Traditional Arabic" w:cs="Traditional Arabic" w:hint="cs"/>
          <w:sz w:val="32"/>
          <w:rtl/>
          <w:lang w:bidi="fa-IR"/>
        </w:rPr>
        <w:t>مضیق</w:t>
      </w:r>
      <w:r w:rsidRPr="00931B7D">
        <w:rPr>
          <w:rFonts w:ascii="Traditional Arabic" w:eastAsia="Times New Roman" w:hAnsi="Traditional Arabic" w:cs="Traditional Arabic"/>
          <w:sz w:val="32"/>
          <w:rtl/>
          <w:lang w:bidi="fa-IR"/>
        </w:rPr>
        <w:t xml:space="preserve"> از نظر اهميت در مرحله پائين‏تر از واجب </w:t>
      </w:r>
      <w:r w:rsidR="004F559A" w:rsidRPr="00931B7D">
        <w:rPr>
          <w:rFonts w:ascii="Traditional Arabic" w:eastAsia="Times New Roman" w:hAnsi="Traditional Arabic" w:cs="Traditional Arabic" w:hint="cs"/>
          <w:sz w:val="32"/>
          <w:rtl/>
          <w:lang w:bidi="fa-IR"/>
        </w:rPr>
        <w:t>موسع</w:t>
      </w:r>
      <w:r w:rsidR="004F559A" w:rsidRPr="00931B7D">
        <w:rPr>
          <w:rFonts w:ascii="Traditional Arabic" w:eastAsia="Times New Roman" w:hAnsi="Traditional Arabic" w:cs="Traditional Arabic"/>
          <w:sz w:val="32"/>
          <w:rtl/>
          <w:lang w:bidi="fa-IR"/>
        </w:rPr>
        <w:t xml:space="preserve"> باشد</w:t>
      </w:r>
      <w:r w:rsidR="004F559A" w:rsidRPr="00931B7D">
        <w:rPr>
          <w:rFonts w:ascii="Traditional Arabic" w:eastAsia="Times New Roman" w:hAnsi="Traditional Arabic" w:cs="Traditional Arabic" w:hint="cs"/>
          <w:sz w:val="32"/>
          <w:rtl/>
          <w:lang w:bidi="fa-IR"/>
        </w:rPr>
        <w:t>.</w:t>
      </w:r>
      <w:r w:rsidR="004820AF" w:rsidRPr="00931B7D">
        <w:rPr>
          <w:rFonts w:ascii="Traditional Arabic" w:eastAsia="Times New Roman" w:hAnsi="Traditional Arabic" w:cs="Traditional Arabic"/>
          <w:sz w:val="32"/>
          <w:rtl/>
          <w:lang w:bidi="fa-IR"/>
        </w:rPr>
        <w:t xml:space="preserve"> </w:t>
      </w:r>
      <w:r w:rsidR="004820AF" w:rsidRPr="00931B7D">
        <w:rPr>
          <w:rFonts w:ascii="Traditional Arabic" w:eastAsia="Times New Roman" w:hAnsi="Traditional Arabic" w:cs="Traditional Arabic" w:hint="cs"/>
          <w:sz w:val="32"/>
          <w:rtl/>
          <w:lang w:bidi="fa-IR"/>
        </w:rPr>
        <w:t>بنابراین در تزاحم بین نماز در اول وقت(واجب موسع) با ازاله مسجد(واجب فوری) ازاله مقدم است و همچنین در تزاحم بین نماز آیات(واجب مضیق) با نماز اول وقت(واجب موسع) نماز آیات مقدم خواهد بود.</w:t>
      </w:r>
    </w:p>
    <w:p w:rsidR="00104E32" w:rsidRPr="00931B7D" w:rsidRDefault="0062076E"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lastRenderedPageBreak/>
        <w:t xml:space="preserve"> </w:t>
      </w:r>
      <w:r w:rsidR="004820AF" w:rsidRPr="00931B7D">
        <w:rPr>
          <w:rFonts w:ascii="Traditional Arabic" w:eastAsia="Times New Roman" w:hAnsi="Traditional Arabic" w:cs="Traditional Arabic"/>
          <w:color w:val="FF0000"/>
          <w:sz w:val="32"/>
          <w:rtl/>
          <w:lang w:bidi="fa-IR"/>
        </w:rPr>
        <w:t>و مثله ما لو دار الأمر بين المضيق و الفورى‏</w:t>
      </w:r>
      <w:r w:rsidR="004820AF" w:rsidRPr="00931B7D">
        <w:rPr>
          <w:rFonts w:ascii="Traditional Arabic" w:eastAsia="Times New Roman" w:hAnsi="Traditional Arabic" w:cs="Traditional Arabic" w:hint="cs"/>
          <w:color w:val="FF0000"/>
          <w:sz w:val="32"/>
          <w:rtl/>
          <w:lang w:bidi="fa-IR"/>
        </w:rPr>
        <w:t xml:space="preserve">... </w:t>
      </w:r>
      <w:r w:rsidR="004820AF" w:rsidRPr="00931B7D">
        <w:rPr>
          <w:rFonts w:ascii="Traditional Arabic" w:eastAsia="Times New Roman" w:hAnsi="Traditional Arabic" w:cs="Traditional Arabic" w:hint="cs"/>
          <w:color w:val="000000"/>
          <w:sz w:val="32"/>
          <w:rtl/>
          <w:lang w:bidi="fa-IR"/>
        </w:rPr>
        <w:t>از همین قبیل است تزاحم بین واجب فوری با واجب مضیق</w:t>
      </w:r>
      <w:r w:rsidR="00104E32" w:rsidRPr="00931B7D">
        <w:rPr>
          <w:rFonts w:ascii="Traditional Arabic" w:eastAsia="Times New Roman" w:hAnsi="Traditional Arabic" w:cs="Traditional Arabic" w:hint="cs"/>
          <w:color w:val="000000"/>
          <w:sz w:val="32"/>
          <w:rtl/>
          <w:lang w:bidi="fa-IR"/>
        </w:rPr>
        <w:t xml:space="preserve"> مانند تزاحم</w:t>
      </w:r>
      <w:r w:rsidR="004820AF" w:rsidRPr="00931B7D">
        <w:rPr>
          <w:rFonts w:ascii="Traditional Arabic" w:eastAsia="Times New Roman" w:hAnsi="Traditional Arabic" w:cs="Traditional Arabic" w:hint="cs"/>
          <w:color w:val="000000"/>
          <w:sz w:val="32"/>
          <w:rtl/>
          <w:lang w:bidi="fa-IR"/>
        </w:rPr>
        <w:t xml:space="preserve"> </w:t>
      </w:r>
      <w:r w:rsidR="00104E32" w:rsidRPr="00931B7D">
        <w:rPr>
          <w:rFonts w:ascii="Traditional Arabic" w:eastAsia="Times New Roman" w:hAnsi="Traditional Arabic" w:cs="Traditional Arabic"/>
          <w:color w:val="000000"/>
          <w:sz w:val="32"/>
          <w:rtl/>
          <w:lang w:bidi="fa-IR"/>
        </w:rPr>
        <w:t>بين صلاة در آخر وقت</w:t>
      </w:r>
      <w:r w:rsidR="00104E32" w:rsidRPr="00931B7D">
        <w:rPr>
          <w:rFonts w:ascii="Traditional Arabic" w:eastAsia="Times New Roman" w:hAnsi="Traditional Arabic" w:cs="Traditional Arabic" w:hint="cs"/>
          <w:color w:val="000000"/>
          <w:sz w:val="32"/>
          <w:rtl/>
          <w:lang w:bidi="fa-IR"/>
        </w:rPr>
        <w:t>(</w:t>
      </w:r>
      <w:r w:rsidR="00104E32" w:rsidRPr="00931B7D">
        <w:rPr>
          <w:rFonts w:ascii="Traditional Arabic" w:eastAsia="Times New Roman" w:hAnsi="Traditional Arabic" w:cs="Traditional Arabic"/>
          <w:color w:val="000000"/>
          <w:sz w:val="32"/>
          <w:rtl/>
          <w:lang w:bidi="fa-IR"/>
        </w:rPr>
        <w:t>مضيّق</w:t>
      </w:r>
      <w:r w:rsidR="00104E32" w:rsidRPr="00931B7D">
        <w:rPr>
          <w:rFonts w:ascii="Traditional Arabic" w:eastAsia="Times New Roman" w:hAnsi="Traditional Arabic" w:cs="Traditional Arabic" w:hint="cs"/>
          <w:color w:val="000000"/>
          <w:sz w:val="32"/>
          <w:rtl/>
          <w:lang w:bidi="fa-IR"/>
        </w:rPr>
        <w:t>)</w:t>
      </w:r>
      <w:r w:rsidR="00104E32" w:rsidRPr="00931B7D">
        <w:rPr>
          <w:rFonts w:ascii="Traditional Arabic" w:eastAsia="Times New Roman" w:hAnsi="Traditional Arabic" w:cs="Traditional Arabic"/>
          <w:color w:val="000000"/>
          <w:sz w:val="32"/>
          <w:rtl/>
          <w:lang w:bidi="fa-IR"/>
        </w:rPr>
        <w:t xml:space="preserve"> و ازاله نجاست از مسجد</w:t>
      </w:r>
      <w:r w:rsidR="00104E32"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فورى</w:t>
      </w:r>
      <w:r w:rsidR="00104E32"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w:t>
      </w:r>
      <w:r w:rsidR="00104E32" w:rsidRPr="00931B7D">
        <w:rPr>
          <w:rFonts w:ascii="Traditional Arabic" w:eastAsia="Times New Roman" w:hAnsi="Traditional Arabic" w:cs="Traditional Arabic" w:hint="cs"/>
          <w:color w:val="000000"/>
          <w:sz w:val="32"/>
          <w:rtl/>
          <w:lang w:bidi="fa-IR"/>
        </w:rPr>
        <w:t>که واجب مضیق مقدم خواهد بود.</w:t>
      </w:r>
    </w:p>
    <w:p w:rsidR="00E52CE8" w:rsidRPr="00931B7D" w:rsidRDefault="0062076E"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color w:val="FF0000"/>
          <w:sz w:val="32"/>
          <w:rtl/>
          <w:lang w:bidi="fa-IR"/>
        </w:rPr>
        <w:t xml:space="preserve">3- ان يكون </w:t>
      </w:r>
      <w:r w:rsidR="00104E32" w:rsidRPr="00931B7D">
        <w:rPr>
          <w:rFonts w:ascii="Traditional Arabic" w:eastAsia="Times New Roman" w:hAnsi="Traditional Arabic" w:cs="Traditional Arabic"/>
          <w:color w:val="FF0000"/>
          <w:sz w:val="32"/>
          <w:rtl/>
          <w:lang w:bidi="fa-IR"/>
        </w:rPr>
        <w:t>احد الواجبين صاحب الوقت المختصّ</w:t>
      </w:r>
      <w:r w:rsidRPr="00931B7D">
        <w:rPr>
          <w:rFonts w:ascii="Traditional Arabic" w:eastAsia="Times New Roman" w:hAnsi="Traditional Arabic" w:cs="Traditional Arabic"/>
          <w:color w:val="FF0000"/>
          <w:sz w:val="32"/>
          <w:rtl/>
          <w:lang w:bidi="fa-IR"/>
        </w:rPr>
        <w:t>...</w:t>
      </w:r>
      <w:r w:rsidR="00104E32" w:rsidRPr="00931B7D">
        <w:rPr>
          <w:rFonts w:ascii="Traditional Arabic" w:eastAsia="Times New Roman" w:hAnsi="Traditional Arabic" w:cs="Traditional Arabic"/>
          <w:sz w:val="32"/>
          <w:rtl/>
          <w:lang w:bidi="fa-IR"/>
        </w:rPr>
        <w:t xml:space="preserve"> </w:t>
      </w:r>
      <w:r w:rsidRPr="00931B7D">
        <w:rPr>
          <w:rFonts w:ascii="Traditional Arabic" w:eastAsia="Times New Roman" w:hAnsi="Traditional Arabic" w:cs="Traditional Arabic"/>
          <w:sz w:val="32"/>
          <w:rtl/>
          <w:lang w:bidi="fa-IR"/>
        </w:rPr>
        <w:t>سوّمين مرجّح در باب تزاحم آن است كه يكى از دو واجب داراى وقت اختصاصى باشد</w:t>
      </w:r>
      <w:r w:rsidR="009821D4" w:rsidRPr="00931B7D">
        <w:rPr>
          <w:rFonts w:ascii="Traditional Arabic" w:eastAsia="Times New Roman" w:hAnsi="Traditional Arabic" w:cs="Traditional Arabic" w:hint="cs"/>
          <w:sz w:val="32"/>
          <w:rtl/>
          <w:lang w:bidi="fa-IR"/>
        </w:rPr>
        <w:t>،</w:t>
      </w:r>
      <w:r w:rsidRPr="00931B7D">
        <w:rPr>
          <w:rFonts w:ascii="Traditional Arabic" w:eastAsia="Times New Roman" w:hAnsi="Traditional Arabic" w:cs="Traditional Arabic"/>
          <w:sz w:val="32"/>
          <w:rtl/>
          <w:lang w:bidi="fa-IR"/>
        </w:rPr>
        <w:t xml:space="preserve"> به اين معنا كه شارع مقدّس آن واجب را در همان وقت مخصوص تشريع و جعل نموده باشد</w:t>
      </w:r>
      <w:r w:rsidR="009821D4" w:rsidRPr="00931B7D">
        <w:rPr>
          <w:rFonts w:ascii="Traditional Arabic" w:eastAsia="Times New Roman" w:hAnsi="Traditional Arabic" w:cs="Traditional Arabic" w:hint="cs"/>
          <w:sz w:val="32"/>
          <w:rtl/>
          <w:lang w:bidi="fa-IR"/>
        </w:rPr>
        <w:t>.</w:t>
      </w:r>
      <w:r w:rsidRPr="00931B7D">
        <w:rPr>
          <w:rFonts w:ascii="Traditional Arabic" w:eastAsia="Times New Roman" w:hAnsi="Traditional Arabic" w:cs="Traditional Arabic"/>
          <w:sz w:val="32"/>
          <w:rtl/>
          <w:lang w:bidi="fa-IR"/>
        </w:rPr>
        <w:t xml:space="preserve"> مثلا </w:t>
      </w:r>
      <w:r w:rsidR="009821D4" w:rsidRPr="00931B7D">
        <w:rPr>
          <w:rFonts w:ascii="Traditional Arabic" w:eastAsia="Times New Roman" w:hAnsi="Traditional Arabic" w:cs="Traditional Arabic" w:hint="cs"/>
          <w:sz w:val="32"/>
          <w:rtl/>
          <w:lang w:bidi="fa-IR"/>
        </w:rPr>
        <w:t>اگر در</w:t>
      </w:r>
      <w:r w:rsidRPr="00931B7D">
        <w:rPr>
          <w:rFonts w:ascii="Traditional Arabic" w:eastAsia="Times New Roman" w:hAnsi="Traditional Arabic" w:cs="Traditional Arabic"/>
          <w:sz w:val="32"/>
          <w:rtl/>
          <w:lang w:bidi="fa-IR"/>
        </w:rPr>
        <w:t xml:space="preserve"> وقت صل</w:t>
      </w:r>
      <w:r w:rsidR="009821D4" w:rsidRPr="00931B7D">
        <w:rPr>
          <w:rFonts w:ascii="Traditional Arabic" w:eastAsia="Times New Roman" w:hAnsi="Traditional Arabic" w:cs="Traditional Arabic"/>
          <w:sz w:val="32"/>
          <w:rtl/>
          <w:lang w:bidi="fa-IR"/>
        </w:rPr>
        <w:t>اة عصر</w:t>
      </w:r>
      <w:r w:rsidR="009821D4" w:rsidRPr="00931B7D">
        <w:rPr>
          <w:rFonts w:ascii="Traditional Arabic" w:eastAsia="Times New Roman" w:hAnsi="Traditional Arabic" w:cs="Traditional Arabic" w:hint="cs"/>
          <w:sz w:val="32"/>
          <w:rtl/>
          <w:lang w:bidi="fa-IR"/>
        </w:rPr>
        <w:t xml:space="preserve">، </w:t>
      </w:r>
      <w:r w:rsidR="009821D4" w:rsidRPr="00931B7D">
        <w:rPr>
          <w:rFonts w:ascii="Traditional Arabic" w:eastAsia="Times New Roman" w:hAnsi="Traditional Arabic" w:cs="Traditional Arabic"/>
          <w:sz w:val="32"/>
          <w:rtl/>
          <w:lang w:bidi="fa-IR"/>
        </w:rPr>
        <w:t xml:space="preserve">كسوف و خورشيدگرفتگى اتفاق </w:t>
      </w:r>
      <w:r w:rsidRPr="00931B7D">
        <w:rPr>
          <w:rFonts w:ascii="Traditional Arabic" w:eastAsia="Times New Roman" w:hAnsi="Traditional Arabic" w:cs="Traditional Arabic"/>
          <w:sz w:val="32"/>
          <w:rtl/>
          <w:lang w:bidi="fa-IR"/>
        </w:rPr>
        <w:t>‏افتد</w:t>
      </w:r>
      <w:r w:rsidR="009821D4" w:rsidRPr="00931B7D">
        <w:rPr>
          <w:rFonts w:ascii="Traditional Arabic" w:eastAsia="Times New Roman" w:hAnsi="Traditional Arabic" w:cs="Traditional Arabic" w:hint="cs"/>
          <w:sz w:val="32"/>
          <w:rtl/>
          <w:lang w:bidi="fa-IR"/>
        </w:rPr>
        <w:t>،</w:t>
      </w:r>
      <w:r w:rsidRPr="00931B7D">
        <w:rPr>
          <w:rFonts w:ascii="Traditional Arabic" w:eastAsia="Times New Roman" w:hAnsi="Traditional Arabic" w:cs="Traditional Arabic"/>
          <w:sz w:val="32"/>
          <w:rtl/>
          <w:lang w:bidi="fa-IR"/>
        </w:rPr>
        <w:t xml:space="preserve"> و بين نماز آيات و نماز عصر مزاحمت ايجاد </w:t>
      </w:r>
      <w:r w:rsidR="009821D4" w:rsidRPr="00931B7D">
        <w:rPr>
          <w:rFonts w:ascii="Traditional Arabic" w:eastAsia="Times New Roman" w:hAnsi="Traditional Arabic" w:cs="Traditional Arabic" w:hint="cs"/>
          <w:sz w:val="32"/>
          <w:rtl/>
          <w:lang w:bidi="fa-IR"/>
        </w:rPr>
        <w:t xml:space="preserve">شود(و </w:t>
      </w:r>
      <w:r w:rsidRPr="00931B7D">
        <w:rPr>
          <w:rFonts w:ascii="Traditional Arabic" w:eastAsia="Times New Roman" w:hAnsi="Traditional Arabic" w:cs="Traditional Arabic"/>
          <w:sz w:val="32"/>
          <w:rtl/>
          <w:lang w:bidi="fa-IR"/>
        </w:rPr>
        <w:t>مكلّف از انجام ه</w:t>
      </w:r>
      <w:r w:rsidR="009821D4" w:rsidRPr="00931B7D">
        <w:rPr>
          <w:rFonts w:ascii="Traditional Arabic" w:eastAsia="Times New Roman" w:hAnsi="Traditional Arabic" w:cs="Traditional Arabic"/>
          <w:sz w:val="32"/>
          <w:rtl/>
          <w:lang w:bidi="fa-IR"/>
        </w:rPr>
        <w:t xml:space="preserve">ر دو نماز بخاطر ضيق وقت عاجز </w:t>
      </w:r>
      <w:r w:rsidR="009821D4" w:rsidRPr="00931B7D">
        <w:rPr>
          <w:rFonts w:ascii="Traditional Arabic" w:eastAsia="Times New Roman" w:hAnsi="Traditional Arabic" w:cs="Traditional Arabic" w:hint="cs"/>
          <w:sz w:val="32"/>
          <w:rtl/>
          <w:lang w:bidi="fa-IR"/>
        </w:rPr>
        <w:t xml:space="preserve">باشد)، </w:t>
      </w:r>
      <w:r w:rsidRPr="00931B7D">
        <w:rPr>
          <w:rFonts w:ascii="Traditional Arabic" w:eastAsia="Times New Roman" w:hAnsi="Traditional Arabic" w:cs="Traditional Arabic"/>
          <w:sz w:val="32"/>
          <w:rtl/>
          <w:lang w:bidi="fa-IR"/>
        </w:rPr>
        <w:t xml:space="preserve">در اين فرض صلاة عصر مقدّم مى‏شود </w:t>
      </w:r>
      <w:r w:rsidR="009821D4" w:rsidRPr="00931B7D">
        <w:rPr>
          <w:rFonts w:ascii="Traditional Arabic" w:eastAsia="Times New Roman" w:hAnsi="Traditional Arabic" w:cs="Traditional Arabic" w:hint="cs"/>
          <w:sz w:val="32"/>
          <w:rtl/>
          <w:lang w:bidi="fa-IR"/>
        </w:rPr>
        <w:t>زیرا</w:t>
      </w:r>
      <w:r w:rsidRPr="00931B7D">
        <w:rPr>
          <w:rFonts w:ascii="Traditional Arabic" w:eastAsia="Times New Roman" w:hAnsi="Traditional Arabic" w:cs="Traditional Arabic"/>
          <w:sz w:val="32"/>
          <w:rtl/>
          <w:lang w:bidi="fa-IR"/>
        </w:rPr>
        <w:t xml:space="preserve"> وقت مزبور اختصاص به صلاة عصر دارد و سبب صلاة آيات، بطور اتّفاقى در وقت اختصاصى صلاة عصر حاصل شده است</w:t>
      </w:r>
      <w:r w:rsidR="009821D4" w:rsidRPr="00931B7D">
        <w:rPr>
          <w:rFonts w:ascii="Traditional Arabic" w:eastAsia="Times New Roman" w:hAnsi="Traditional Arabic" w:cs="Traditional Arabic" w:hint="cs"/>
          <w:sz w:val="32"/>
          <w:rtl/>
          <w:lang w:bidi="fa-IR"/>
        </w:rPr>
        <w:t>،</w:t>
      </w:r>
      <w:r w:rsidRPr="00931B7D">
        <w:rPr>
          <w:rFonts w:ascii="Traditional Arabic" w:eastAsia="Times New Roman" w:hAnsi="Traditional Arabic" w:cs="Traditional Arabic"/>
          <w:sz w:val="32"/>
          <w:rtl/>
          <w:lang w:bidi="fa-IR"/>
        </w:rPr>
        <w:t xml:space="preserve"> و بخاطر مرجّح مذكور، صلاة عصر بر صلاة آيات مقدّم مى‏شود و همه فقهاء در تقدّم آن اتفاق‏نظر دارند</w:t>
      </w:r>
      <w:r w:rsidR="009821D4" w:rsidRPr="00931B7D">
        <w:rPr>
          <w:rFonts w:ascii="Traditional Arabic" w:eastAsia="Times New Roman" w:hAnsi="Traditional Arabic" w:cs="Traditional Arabic" w:hint="cs"/>
          <w:sz w:val="32"/>
          <w:rtl/>
          <w:lang w:bidi="fa-IR"/>
        </w:rPr>
        <w:t>،</w:t>
      </w:r>
      <w:r w:rsidR="00E52CE8" w:rsidRPr="00931B7D">
        <w:rPr>
          <w:rFonts w:ascii="Traditional Arabic" w:eastAsia="Times New Roman" w:hAnsi="Traditional Arabic" w:cs="Traditional Arabic"/>
          <w:sz w:val="32"/>
          <w:rtl/>
          <w:lang w:bidi="fa-IR"/>
        </w:rPr>
        <w:t xml:space="preserve"> و منشا اين تقديم همان اهميت بيشتر ذات الوقت المختصّه است كما اينكه از روايات هم اين معنا مستفاد است.</w:t>
      </w:r>
    </w:p>
    <w:p w:rsidR="0062076E" w:rsidRPr="00931B7D" w:rsidRDefault="0062076E"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color w:val="FF0000"/>
          <w:sz w:val="32"/>
          <w:rtl/>
          <w:lang w:bidi="fa-IR"/>
        </w:rPr>
        <w:t>4- ان يكون احد الواجبين وجوبه مشروطا</w:t>
      </w:r>
      <w:r w:rsidR="00E52CE8" w:rsidRPr="00931B7D">
        <w:rPr>
          <w:rFonts w:ascii="Traditional Arabic" w:eastAsia="Times New Roman" w:hAnsi="Traditional Arabic" w:cs="Traditional Arabic"/>
          <w:color w:val="FF0000"/>
          <w:sz w:val="32"/>
          <w:rtl/>
          <w:lang w:bidi="fa-IR"/>
        </w:rPr>
        <w:t xml:space="preserve">... </w:t>
      </w:r>
      <w:r w:rsidRPr="00931B7D">
        <w:rPr>
          <w:rFonts w:ascii="Traditional Arabic" w:eastAsia="Times New Roman" w:hAnsi="Traditional Arabic" w:cs="Traditional Arabic"/>
          <w:sz w:val="32"/>
          <w:rtl/>
          <w:lang w:bidi="fa-IR"/>
        </w:rPr>
        <w:t>ما حصل مرجّح چهارم آن است كه اگر يكى از دو واجب مشروط به قدرت شرعى باشد و ديگرى مشروط به قدرت شرعى نباشد</w:t>
      </w:r>
      <w:r w:rsidR="00E52CE8" w:rsidRPr="00931B7D">
        <w:rPr>
          <w:rFonts w:ascii="Traditional Arabic" w:eastAsia="Times New Roman" w:hAnsi="Traditional Arabic" w:cs="Traditional Arabic" w:hint="cs"/>
          <w:sz w:val="32"/>
          <w:rtl/>
          <w:lang w:bidi="fa-IR"/>
        </w:rPr>
        <w:t>،</w:t>
      </w:r>
      <w:r w:rsidRPr="00931B7D">
        <w:rPr>
          <w:rFonts w:ascii="Traditional Arabic" w:eastAsia="Times New Roman" w:hAnsi="Traditional Arabic" w:cs="Traditional Arabic"/>
          <w:sz w:val="32"/>
          <w:rtl/>
          <w:lang w:bidi="fa-IR"/>
        </w:rPr>
        <w:t xml:space="preserve"> واجبى كه </w:t>
      </w:r>
      <w:r w:rsidR="00E52CE8" w:rsidRPr="00931B7D">
        <w:rPr>
          <w:rFonts w:ascii="Traditional Arabic" w:eastAsia="Times New Roman" w:hAnsi="Traditional Arabic" w:cs="Traditional Arabic" w:hint="cs"/>
          <w:sz w:val="32"/>
          <w:rtl/>
          <w:lang w:bidi="fa-IR"/>
        </w:rPr>
        <w:t xml:space="preserve">مشروط </w:t>
      </w:r>
      <w:r w:rsidRPr="00931B7D">
        <w:rPr>
          <w:rFonts w:ascii="Traditional Arabic" w:eastAsia="Times New Roman" w:hAnsi="Traditional Arabic" w:cs="Traditional Arabic"/>
          <w:sz w:val="32"/>
          <w:rtl/>
          <w:lang w:bidi="fa-IR"/>
        </w:rPr>
        <w:t xml:space="preserve">به قدرت شرعى </w:t>
      </w:r>
      <w:r w:rsidR="00E52CE8" w:rsidRPr="00931B7D">
        <w:rPr>
          <w:rFonts w:ascii="Traditional Arabic" w:eastAsia="Times New Roman" w:hAnsi="Traditional Arabic" w:cs="Traditional Arabic" w:hint="cs"/>
          <w:sz w:val="32"/>
          <w:rtl/>
          <w:lang w:bidi="fa-IR"/>
        </w:rPr>
        <w:t>نیست وفقط قدرت عقلی در آن اخذ گردیده،</w:t>
      </w:r>
      <w:r w:rsidRPr="00931B7D">
        <w:rPr>
          <w:rFonts w:ascii="Traditional Arabic" w:eastAsia="Times New Roman" w:hAnsi="Traditional Arabic" w:cs="Traditional Arabic"/>
          <w:sz w:val="32"/>
          <w:rtl/>
          <w:lang w:bidi="fa-IR"/>
        </w:rPr>
        <w:t xml:space="preserve"> در مقام تزاحم، مقدّم خواهد بود.</w:t>
      </w:r>
    </w:p>
    <w:p w:rsidR="0062076E" w:rsidRPr="00931B7D" w:rsidRDefault="006C4775"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hint="cs"/>
          <w:sz w:val="32"/>
          <w:rtl/>
          <w:lang w:bidi="fa-IR"/>
        </w:rPr>
        <w:t xml:space="preserve">توضیح مطلب: </w:t>
      </w:r>
      <w:r w:rsidR="00E52CE8" w:rsidRPr="00931B7D">
        <w:rPr>
          <w:rFonts w:ascii="Traditional Arabic" w:eastAsia="Times New Roman" w:hAnsi="Traditional Arabic" w:cs="Traditional Arabic"/>
          <w:sz w:val="32"/>
          <w:rtl/>
          <w:lang w:bidi="fa-IR"/>
        </w:rPr>
        <w:t>قدرت عقلى</w:t>
      </w:r>
      <w:r w:rsidR="0062076E" w:rsidRPr="00931B7D">
        <w:rPr>
          <w:rFonts w:ascii="Traditional Arabic" w:eastAsia="Times New Roman" w:hAnsi="Traditional Arabic" w:cs="Traditional Arabic"/>
          <w:sz w:val="32"/>
          <w:rtl/>
          <w:lang w:bidi="fa-IR"/>
        </w:rPr>
        <w:t xml:space="preserve"> يكى از شرائط عامّه</w:t>
      </w:r>
      <w:r w:rsidR="00E52CE8" w:rsidRPr="00931B7D">
        <w:rPr>
          <w:rFonts w:ascii="Traditional Arabic" w:eastAsia="Times New Roman" w:hAnsi="Traditional Arabic" w:cs="Traditional Arabic" w:hint="cs"/>
          <w:sz w:val="32"/>
          <w:rtl/>
          <w:lang w:bidi="fa-IR"/>
        </w:rPr>
        <w:t xml:space="preserve"> تکلیف</w:t>
      </w:r>
      <w:r w:rsidR="0062076E" w:rsidRPr="00931B7D">
        <w:rPr>
          <w:rFonts w:ascii="Traditional Arabic" w:eastAsia="Times New Roman" w:hAnsi="Traditional Arabic" w:cs="Traditional Arabic"/>
          <w:sz w:val="32"/>
          <w:rtl/>
          <w:lang w:bidi="fa-IR"/>
        </w:rPr>
        <w:t xml:space="preserve"> مى‏باشد مانند عقل و بلوغ.</w:t>
      </w:r>
      <w:r w:rsidR="00E52CE8" w:rsidRPr="00931B7D">
        <w:rPr>
          <w:rFonts w:ascii="Traditional Arabic" w:eastAsia="Times New Roman" w:hAnsi="Traditional Arabic" w:cs="Traditional Arabic" w:hint="cs"/>
          <w:sz w:val="32"/>
          <w:rtl/>
          <w:lang w:bidi="fa-IR"/>
        </w:rPr>
        <w:t xml:space="preserve"> اما </w:t>
      </w:r>
      <w:r w:rsidR="0062076E" w:rsidRPr="00931B7D">
        <w:rPr>
          <w:rFonts w:ascii="Traditional Arabic" w:eastAsia="Times New Roman" w:hAnsi="Traditional Arabic" w:cs="Traditional Arabic"/>
          <w:sz w:val="32"/>
          <w:rtl/>
          <w:lang w:bidi="fa-IR"/>
        </w:rPr>
        <w:t>قدرت شرعى آن است كه شارع مقدّس روى آن انگشت گذاشته و آن را مشخّص كرده باشد مانند وجوب حجّ كه ا</w:t>
      </w:r>
      <w:r w:rsidRPr="00931B7D">
        <w:rPr>
          <w:rFonts w:ascii="Traditional Arabic" w:eastAsia="Times New Roman" w:hAnsi="Traditional Arabic" w:cs="Traditional Arabic"/>
          <w:sz w:val="32"/>
          <w:rtl/>
          <w:lang w:bidi="fa-IR"/>
        </w:rPr>
        <w:t>ز نظر شرعى، مشروط به استطاعت اس</w:t>
      </w:r>
      <w:r w:rsidRPr="00931B7D">
        <w:rPr>
          <w:rFonts w:ascii="Traditional Arabic" w:eastAsia="Times New Roman" w:hAnsi="Traditional Arabic" w:cs="Traditional Arabic" w:hint="cs"/>
          <w:sz w:val="32"/>
          <w:rtl/>
          <w:lang w:bidi="fa-IR"/>
        </w:rPr>
        <w:t>ت</w:t>
      </w:r>
      <w:r w:rsidR="0062076E" w:rsidRPr="00931B7D">
        <w:rPr>
          <w:rFonts w:ascii="Traditional Arabic" w:eastAsia="Times New Roman" w:hAnsi="Traditional Arabic" w:cs="Traditional Arabic"/>
          <w:sz w:val="32"/>
          <w:rtl/>
          <w:lang w:bidi="fa-IR"/>
        </w:rPr>
        <w:t>.</w:t>
      </w:r>
    </w:p>
    <w:p w:rsidR="0062076E" w:rsidRPr="00931B7D" w:rsidRDefault="006C4775"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sz w:val="32"/>
          <w:rtl/>
          <w:lang w:bidi="fa-IR"/>
        </w:rPr>
        <w:t>مث</w:t>
      </w:r>
      <w:r w:rsidRPr="00931B7D">
        <w:rPr>
          <w:rFonts w:ascii="Traditional Arabic" w:eastAsia="Times New Roman" w:hAnsi="Traditional Arabic" w:cs="Traditional Arabic" w:hint="cs"/>
          <w:sz w:val="32"/>
          <w:rtl/>
          <w:lang w:bidi="fa-IR"/>
        </w:rPr>
        <w:t xml:space="preserve">ال: </w:t>
      </w:r>
      <w:r w:rsidRPr="00931B7D">
        <w:rPr>
          <w:rFonts w:ascii="Traditional Arabic" w:eastAsia="Times New Roman" w:hAnsi="Traditional Arabic" w:cs="Traditional Arabic"/>
          <w:sz w:val="32"/>
          <w:rtl/>
          <w:lang w:bidi="fa-IR"/>
        </w:rPr>
        <w:t xml:space="preserve">شخصى به اندازه سفر حج پول </w:t>
      </w:r>
      <w:r w:rsidRPr="00931B7D">
        <w:rPr>
          <w:rFonts w:ascii="Traditional Arabic" w:eastAsia="Times New Roman" w:hAnsi="Traditional Arabic" w:cs="Traditional Arabic" w:hint="cs"/>
          <w:sz w:val="32"/>
          <w:rtl/>
          <w:lang w:bidi="fa-IR"/>
        </w:rPr>
        <w:t xml:space="preserve">دارد </w:t>
      </w:r>
      <w:r w:rsidRPr="00931B7D">
        <w:rPr>
          <w:rFonts w:ascii="Traditional Arabic" w:eastAsia="Times New Roman" w:hAnsi="Traditional Arabic" w:cs="Traditional Arabic"/>
          <w:sz w:val="32"/>
          <w:rtl/>
          <w:lang w:bidi="fa-IR"/>
        </w:rPr>
        <w:t>و از طرفى به همين مقدار يا بيشتر و يا كمتر بدهكارى دارد و اداء دين هم واجب است، حال امر داير است بين اينكه انسان دين خود را ادا كند و يا حج به‏جاى آورد؟ در اينجا پرداختن دين واجب مطلق است و انجام حج مشروط به قدرت شرعيه است</w:t>
      </w:r>
      <w:r w:rsidRPr="00931B7D">
        <w:rPr>
          <w:rFonts w:ascii="Traditional Arabic" w:eastAsia="Times New Roman" w:hAnsi="Traditional Arabic" w:cs="Traditional Arabic" w:hint="cs"/>
          <w:sz w:val="32"/>
          <w:rtl/>
          <w:lang w:bidi="fa-IR"/>
        </w:rPr>
        <w:t>،</w:t>
      </w:r>
      <w:r w:rsidRPr="00931B7D">
        <w:rPr>
          <w:rFonts w:ascii="Traditional Arabic" w:eastAsia="Times New Roman" w:hAnsi="Traditional Arabic" w:cs="Traditional Arabic"/>
          <w:sz w:val="32"/>
          <w:rtl/>
          <w:lang w:bidi="fa-IR"/>
        </w:rPr>
        <w:t xml:space="preserve"> و در هنگام مزاحمت واجبى كه از ناحيه اخذ قدرت در لسا</w:t>
      </w:r>
      <w:r w:rsidR="009E7806" w:rsidRPr="00931B7D">
        <w:rPr>
          <w:rFonts w:ascii="Traditional Arabic" w:eastAsia="Times New Roman" w:hAnsi="Traditional Arabic" w:cs="Traditional Arabic"/>
          <w:sz w:val="32"/>
          <w:rtl/>
          <w:lang w:bidi="fa-IR"/>
        </w:rPr>
        <w:t>ن دليل اطلاق دارد بر واجب مشروط</w:t>
      </w:r>
      <w:r w:rsidR="009E7806" w:rsidRPr="00931B7D">
        <w:rPr>
          <w:rFonts w:ascii="Traditional Arabic" w:eastAsia="Times New Roman" w:hAnsi="Traditional Arabic" w:cs="Traditional Arabic" w:hint="cs"/>
          <w:sz w:val="32"/>
          <w:rtl/>
          <w:lang w:bidi="fa-IR"/>
        </w:rPr>
        <w:t>(به قدرت شرعی که استطاعت باشد)</w:t>
      </w:r>
      <w:r w:rsidRPr="00931B7D">
        <w:rPr>
          <w:rFonts w:ascii="Traditional Arabic" w:eastAsia="Times New Roman" w:hAnsi="Traditional Arabic" w:cs="Traditional Arabic"/>
          <w:sz w:val="32"/>
          <w:rtl/>
          <w:lang w:bidi="fa-IR"/>
        </w:rPr>
        <w:t>، مقدم مى‏شود.</w:t>
      </w:r>
    </w:p>
    <w:p w:rsidR="00E34554" w:rsidRPr="00931B7D" w:rsidRDefault="002B28C2" w:rsidP="000750A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31B7D">
        <w:rPr>
          <w:rFonts w:ascii="Traditional Arabic" w:eastAsia="Times New Roman" w:hAnsi="Traditional Arabic" w:cs="Traditional Arabic"/>
          <w:color w:val="FF0000"/>
          <w:sz w:val="32"/>
          <w:rtl/>
          <w:lang w:bidi="fa-IR"/>
        </w:rPr>
        <w:lastRenderedPageBreak/>
        <w:t>و لو قال قائل‏</w:t>
      </w:r>
      <w:r w:rsidRPr="00931B7D">
        <w:rPr>
          <w:rFonts w:ascii="Traditional Arabic" w:eastAsia="Times New Roman" w:hAnsi="Traditional Arabic" w:cs="Traditional Arabic" w:hint="cs"/>
          <w:color w:val="FF0000"/>
          <w:sz w:val="32"/>
          <w:rtl/>
          <w:lang w:bidi="fa-IR"/>
        </w:rPr>
        <w:t xml:space="preserve">... </w:t>
      </w:r>
      <w:r w:rsidRPr="00931B7D">
        <w:rPr>
          <w:rFonts w:ascii="Traditional Arabic" w:eastAsia="Times New Roman" w:hAnsi="Traditional Arabic" w:cs="Traditional Arabic" w:hint="cs"/>
          <w:color w:val="000000"/>
          <w:sz w:val="32"/>
          <w:rtl/>
          <w:lang w:bidi="fa-IR"/>
        </w:rPr>
        <w:t>اشکال:</w:t>
      </w:r>
      <w:r w:rsidR="00E34554" w:rsidRPr="00931B7D">
        <w:rPr>
          <w:rFonts w:ascii="Traditional Arabic" w:eastAsia="Times New Roman" w:hAnsi="Traditional Arabic" w:cs="Traditional Arabic" w:hint="cs"/>
          <w:color w:val="FF0000"/>
          <w:sz w:val="32"/>
          <w:rtl/>
          <w:lang w:bidi="fa-IR"/>
        </w:rPr>
        <w:t xml:space="preserve"> </w:t>
      </w:r>
      <w:r w:rsidR="00E34554" w:rsidRPr="00931B7D">
        <w:rPr>
          <w:rFonts w:ascii="Traditional Arabic" w:eastAsia="Times New Roman" w:hAnsi="Traditional Arabic" w:cs="Traditional Arabic" w:hint="cs"/>
          <w:color w:val="000000"/>
          <w:sz w:val="32"/>
          <w:rtl/>
          <w:lang w:bidi="fa-IR"/>
        </w:rPr>
        <w:t xml:space="preserve">واجب مشروط به قدرت شرعی خود </w:t>
      </w:r>
      <w:r w:rsidR="00E34554" w:rsidRPr="00931B7D">
        <w:rPr>
          <w:rFonts w:ascii="Traditional Arabic" w:eastAsia="Times New Roman" w:hAnsi="Traditional Arabic" w:cs="Traditional Arabic"/>
          <w:color w:val="000000"/>
          <w:sz w:val="32"/>
          <w:rtl/>
          <w:lang w:bidi="fa-IR"/>
        </w:rPr>
        <w:t xml:space="preserve">يكى از واجبات است و هر واجبى از نظر عقلى مشروط بشروط عامّه است كه يكى از آنها قدرت مى‏باشد </w:t>
      </w:r>
      <w:r w:rsidR="00E34554" w:rsidRPr="00931B7D">
        <w:rPr>
          <w:rFonts w:ascii="Traditional Arabic" w:eastAsia="Times New Roman" w:hAnsi="Traditional Arabic" w:cs="Traditional Arabic" w:hint="cs"/>
          <w:color w:val="000000"/>
          <w:sz w:val="32"/>
          <w:rtl/>
          <w:lang w:bidi="fa-IR"/>
        </w:rPr>
        <w:t xml:space="preserve">فلذا از </w:t>
      </w:r>
      <w:r w:rsidR="00E34554" w:rsidRPr="00931B7D">
        <w:rPr>
          <w:rFonts w:ascii="Traditional Arabic" w:eastAsia="Times New Roman" w:hAnsi="Traditional Arabic" w:cs="Traditional Arabic"/>
          <w:color w:val="000000"/>
          <w:sz w:val="32"/>
          <w:rtl/>
          <w:lang w:bidi="fa-IR"/>
        </w:rPr>
        <w:t>جهت مشروط بودن آنها به قدرت فرقى وجود ندارد و نبايد يكى از آنها به لحاظ مسئله اشتراط به قدرت، بر ديگرى مقدّم بشود.</w:t>
      </w:r>
      <w:r w:rsidR="00E34554" w:rsidRPr="00931B7D">
        <w:rPr>
          <w:rFonts w:ascii="Traditional Arabic" w:eastAsia="Times New Roman" w:hAnsi="Traditional Arabic" w:cs="Traditional Arabic"/>
          <w:color w:val="FF0000"/>
          <w:sz w:val="32"/>
          <w:rtl/>
          <w:lang w:bidi="fa-IR"/>
        </w:rPr>
        <w:t xml:space="preserve"> </w:t>
      </w:r>
    </w:p>
    <w:p w:rsidR="006C44D2" w:rsidRPr="00931B7D" w:rsidRDefault="00E34554"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color w:val="FF0000"/>
          <w:sz w:val="32"/>
          <w:rtl/>
          <w:lang w:bidi="fa-IR"/>
        </w:rPr>
        <w:t>فالجواب</w:t>
      </w:r>
      <w:r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hint="cs"/>
          <w:sz w:val="32"/>
          <w:rtl/>
          <w:lang w:bidi="fa-IR"/>
        </w:rPr>
        <w:t xml:space="preserve"> </w:t>
      </w:r>
      <w:r w:rsidRPr="00931B7D">
        <w:rPr>
          <w:rFonts w:ascii="Traditional Arabic" w:eastAsia="Times New Roman" w:hAnsi="Traditional Arabic" w:cs="Traditional Arabic"/>
          <w:sz w:val="32"/>
          <w:rtl/>
          <w:lang w:bidi="fa-IR"/>
        </w:rPr>
        <w:t xml:space="preserve">ما حصل پاسخ </w:t>
      </w:r>
      <w:r w:rsidR="009118F5" w:rsidRPr="00931B7D">
        <w:rPr>
          <w:rFonts w:ascii="Traditional Arabic" w:eastAsia="Times New Roman" w:hAnsi="Traditional Arabic" w:cs="Traditional Arabic" w:hint="cs"/>
          <w:sz w:val="32"/>
          <w:rtl/>
          <w:lang w:bidi="fa-IR"/>
        </w:rPr>
        <w:t>آن</w:t>
      </w:r>
      <w:r w:rsidRPr="00931B7D">
        <w:rPr>
          <w:rFonts w:ascii="Traditional Arabic" w:eastAsia="Times New Roman" w:hAnsi="Traditional Arabic" w:cs="Traditional Arabic"/>
          <w:sz w:val="32"/>
          <w:rtl/>
          <w:lang w:bidi="fa-IR"/>
        </w:rPr>
        <w:t xml:space="preserve"> است كه آرى هر دو واجب از نظر عقلى مشروط به قدرت است و لكن در </w:t>
      </w:r>
      <w:r w:rsidR="009118F5" w:rsidRPr="00931B7D">
        <w:rPr>
          <w:rFonts w:ascii="Traditional Arabic" w:eastAsia="Times New Roman" w:hAnsi="Traditional Arabic" w:cs="Traditional Arabic" w:hint="cs"/>
          <w:sz w:val="32"/>
          <w:rtl/>
          <w:lang w:bidi="fa-IR"/>
        </w:rPr>
        <w:t>مشروط به قدرت عقلی</w:t>
      </w:r>
      <w:r w:rsidR="009118F5" w:rsidRPr="00931B7D">
        <w:rPr>
          <w:rFonts w:ascii="Traditional Arabic" w:eastAsia="Times New Roman" w:hAnsi="Traditional Arabic" w:cs="Traditional Arabic"/>
          <w:sz w:val="32"/>
          <w:rtl/>
          <w:lang w:bidi="fa-IR"/>
        </w:rPr>
        <w:t xml:space="preserve">، شرط </w:t>
      </w:r>
      <w:r w:rsidR="009118F5" w:rsidRPr="00931B7D">
        <w:rPr>
          <w:rFonts w:ascii="Traditional Arabic" w:eastAsia="Times New Roman" w:hAnsi="Traditional Arabic" w:cs="Traditional Arabic" w:hint="cs"/>
          <w:sz w:val="32"/>
          <w:rtl/>
          <w:lang w:bidi="fa-IR"/>
        </w:rPr>
        <w:t xml:space="preserve"> قدرت </w:t>
      </w:r>
      <w:r w:rsidRPr="00931B7D">
        <w:rPr>
          <w:rFonts w:ascii="Traditional Arabic" w:eastAsia="Times New Roman" w:hAnsi="Traditional Arabic" w:cs="Traditional Arabic"/>
          <w:sz w:val="32"/>
          <w:rtl/>
          <w:lang w:bidi="fa-IR"/>
        </w:rPr>
        <w:t xml:space="preserve">حتّى در مقام تزاحم حاصل </w:t>
      </w:r>
      <w:r w:rsidR="009118F5" w:rsidRPr="00931B7D">
        <w:rPr>
          <w:rFonts w:ascii="Traditional Arabic" w:eastAsia="Times New Roman" w:hAnsi="Traditional Arabic" w:cs="Traditional Arabic" w:hint="cs"/>
          <w:sz w:val="32"/>
          <w:rtl/>
          <w:lang w:bidi="fa-IR"/>
        </w:rPr>
        <w:t>است</w:t>
      </w:r>
      <w:r w:rsidRPr="00931B7D">
        <w:rPr>
          <w:rFonts w:ascii="Traditional Arabic" w:eastAsia="Times New Roman" w:hAnsi="Traditional Arabic" w:cs="Traditional Arabic"/>
          <w:sz w:val="32"/>
          <w:rtl/>
          <w:lang w:bidi="fa-IR"/>
        </w:rPr>
        <w:t xml:space="preserve"> و امّا در مورد مشروط به قدرت شرعى شكّ </w:t>
      </w:r>
      <w:r w:rsidR="009118F5" w:rsidRPr="00931B7D">
        <w:rPr>
          <w:rFonts w:ascii="Traditional Arabic" w:eastAsia="Times New Roman" w:hAnsi="Traditional Arabic" w:cs="Traditional Arabic" w:hint="cs"/>
          <w:sz w:val="32"/>
          <w:rtl/>
          <w:lang w:bidi="fa-IR"/>
        </w:rPr>
        <w:t>می‌شود</w:t>
      </w:r>
      <w:r w:rsidRPr="00931B7D">
        <w:rPr>
          <w:rFonts w:ascii="Traditional Arabic" w:eastAsia="Times New Roman" w:hAnsi="Traditional Arabic" w:cs="Traditional Arabic"/>
          <w:sz w:val="32"/>
          <w:rtl/>
          <w:lang w:bidi="fa-IR"/>
        </w:rPr>
        <w:t xml:space="preserve"> كه آيا با وجود مزاحم، قدرت شرعى محقّق مى‏باشد يا خير؟</w:t>
      </w:r>
      <w:r w:rsidR="000914F8" w:rsidRPr="00931B7D">
        <w:rPr>
          <w:rFonts w:ascii="Traditional Arabic" w:eastAsia="Times New Roman" w:hAnsi="Traditional Arabic" w:cs="Traditional Arabic" w:hint="cs"/>
          <w:sz w:val="32"/>
          <w:rtl/>
          <w:lang w:bidi="fa-IR"/>
        </w:rPr>
        <w:t xml:space="preserve"> </w:t>
      </w:r>
      <w:r w:rsidR="006C44D2" w:rsidRPr="00931B7D">
        <w:rPr>
          <w:rFonts w:ascii="Traditional Arabic" w:eastAsia="Times New Roman" w:hAnsi="Traditional Arabic" w:cs="Traditional Arabic"/>
          <w:sz w:val="32"/>
          <w:rtl/>
          <w:lang w:bidi="fa-IR"/>
        </w:rPr>
        <w:t xml:space="preserve">بدين لحاظ </w:t>
      </w:r>
      <w:r w:rsidR="006C44D2" w:rsidRPr="00931B7D">
        <w:rPr>
          <w:rFonts w:ascii="Traditional Arabic" w:eastAsia="Times New Roman" w:hAnsi="Traditional Arabic" w:cs="Traditional Arabic" w:hint="cs"/>
          <w:sz w:val="32"/>
          <w:rtl/>
          <w:lang w:bidi="fa-IR"/>
        </w:rPr>
        <w:t>تکلیف مشروط به قدرت عقلی تنجز</w:t>
      </w:r>
      <w:r w:rsidR="006C44D2" w:rsidRPr="00931B7D">
        <w:rPr>
          <w:rFonts w:ascii="Traditional Arabic" w:eastAsia="Times New Roman" w:hAnsi="Traditional Arabic" w:cs="Traditional Arabic"/>
          <w:sz w:val="32"/>
          <w:rtl/>
          <w:lang w:bidi="fa-IR"/>
        </w:rPr>
        <w:t xml:space="preserve"> فعلى دارد و امّا </w:t>
      </w:r>
      <w:r w:rsidR="006C44D2" w:rsidRPr="00931B7D">
        <w:rPr>
          <w:rFonts w:ascii="Traditional Arabic" w:eastAsia="Times New Roman" w:hAnsi="Traditional Arabic" w:cs="Traditional Arabic" w:hint="cs"/>
          <w:sz w:val="32"/>
          <w:rtl/>
          <w:lang w:bidi="fa-IR"/>
        </w:rPr>
        <w:t>تکلیف مشروط به قدرت شرعی بخاطر شک</w:t>
      </w:r>
      <w:r w:rsidR="006C44D2" w:rsidRPr="00931B7D">
        <w:rPr>
          <w:rFonts w:ascii="Traditional Arabic" w:eastAsia="Times New Roman" w:hAnsi="Traditional Arabic" w:cs="Traditional Arabic"/>
          <w:sz w:val="32"/>
          <w:rtl/>
          <w:lang w:bidi="fa-IR"/>
        </w:rPr>
        <w:t xml:space="preserve"> در حصول قدرت شرعى تنجّز فعلى ندارد</w:t>
      </w:r>
      <w:r w:rsidR="006C44D2" w:rsidRPr="00931B7D">
        <w:rPr>
          <w:rFonts w:ascii="Traditional Arabic" w:eastAsia="Times New Roman" w:hAnsi="Traditional Arabic" w:cs="Traditional Arabic" w:hint="cs"/>
          <w:sz w:val="32"/>
          <w:rtl/>
          <w:lang w:bidi="fa-IR"/>
        </w:rPr>
        <w:t>،</w:t>
      </w:r>
      <w:r w:rsidR="006C44D2" w:rsidRPr="00931B7D">
        <w:rPr>
          <w:rFonts w:ascii="Traditional Arabic" w:eastAsia="Times New Roman" w:hAnsi="Traditional Arabic" w:cs="Traditional Arabic"/>
          <w:sz w:val="32"/>
          <w:rtl/>
          <w:lang w:bidi="fa-IR"/>
        </w:rPr>
        <w:t xml:space="preserve"> </w:t>
      </w:r>
      <w:r w:rsidR="006C44D2" w:rsidRPr="00931B7D">
        <w:rPr>
          <w:rFonts w:ascii="Traditional Arabic" w:eastAsia="Times New Roman" w:hAnsi="Traditional Arabic" w:cs="Traditional Arabic" w:hint="cs"/>
          <w:sz w:val="32"/>
          <w:rtl/>
          <w:lang w:bidi="fa-IR"/>
        </w:rPr>
        <w:t xml:space="preserve">فلذا مشروط عقلی بر مشروط شرعی </w:t>
      </w:r>
      <w:r w:rsidR="006C44D2" w:rsidRPr="00931B7D">
        <w:rPr>
          <w:rFonts w:ascii="Traditional Arabic" w:eastAsia="Times New Roman" w:hAnsi="Traditional Arabic" w:cs="Traditional Arabic"/>
          <w:sz w:val="32"/>
          <w:rtl/>
          <w:lang w:bidi="fa-IR"/>
        </w:rPr>
        <w:t>مقدّم خواهد بود</w:t>
      </w:r>
      <w:r w:rsidR="006C44D2" w:rsidRPr="00931B7D">
        <w:rPr>
          <w:rFonts w:ascii="Traditional Arabic" w:eastAsia="Times New Roman" w:hAnsi="Traditional Arabic" w:cs="Traditional Arabic" w:hint="cs"/>
          <w:sz w:val="32"/>
          <w:rtl/>
          <w:lang w:bidi="fa-IR"/>
        </w:rPr>
        <w:t>.</w:t>
      </w:r>
    </w:p>
    <w:p w:rsidR="00B068C0" w:rsidRPr="00931B7D" w:rsidRDefault="0062076E"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5- ان يكون احد الواجبي</w:t>
      </w:r>
      <w:r w:rsidR="000914F8" w:rsidRPr="00931B7D">
        <w:rPr>
          <w:rFonts w:ascii="Traditional Arabic" w:eastAsia="Times New Roman" w:hAnsi="Traditional Arabic" w:cs="Traditional Arabic"/>
          <w:color w:val="FF0000"/>
          <w:sz w:val="32"/>
          <w:rtl/>
          <w:lang w:bidi="fa-IR"/>
        </w:rPr>
        <w:t>ن مقدّما بحسب زمان امتثاله</w:t>
      </w:r>
      <w:r w:rsidR="00B068C0" w:rsidRPr="00931B7D">
        <w:rPr>
          <w:rFonts w:ascii="Traditional Arabic" w:eastAsia="Times New Roman" w:hAnsi="Traditional Arabic" w:cs="Traditional Arabic"/>
          <w:color w:val="FF0000"/>
          <w:sz w:val="32"/>
          <w:rtl/>
          <w:lang w:bidi="fa-IR"/>
        </w:rPr>
        <w:t>...</w:t>
      </w:r>
      <w:r w:rsidR="00F37F61" w:rsidRPr="00931B7D">
        <w:rPr>
          <w:rFonts w:ascii="Traditional Arabic" w:eastAsia="Times New Roman" w:hAnsi="Traditional Arabic" w:cs="Traditional Arabic" w:hint="cs"/>
          <w:color w:val="FF0000"/>
          <w:sz w:val="32"/>
          <w:rtl/>
          <w:lang w:bidi="fa-IR"/>
        </w:rPr>
        <w:t xml:space="preserve"> </w:t>
      </w:r>
      <w:r w:rsidR="00B068C0" w:rsidRPr="00931B7D">
        <w:rPr>
          <w:rFonts w:ascii="Traditional Arabic" w:hAnsi="Traditional Arabic" w:cs="Traditional Arabic" w:hint="cs"/>
          <w:color w:val="000000"/>
          <w:sz w:val="32"/>
          <w:rtl/>
        </w:rPr>
        <w:t>مرجح پنجم آن است که</w:t>
      </w:r>
      <w:r w:rsidR="00B068C0" w:rsidRPr="00931B7D">
        <w:rPr>
          <w:rFonts w:ascii="Traditional Arabic" w:eastAsia="Times New Roman" w:hAnsi="Traditional Arabic" w:cs="Traditional Arabic" w:hint="cs"/>
          <w:color w:val="000000"/>
          <w:sz w:val="32"/>
          <w:rtl/>
          <w:lang w:bidi="fa-IR"/>
        </w:rPr>
        <w:t xml:space="preserve"> </w:t>
      </w:r>
      <w:r w:rsidR="00B068C0" w:rsidRPr="00931B7D">
        <w:rPr>
          <w:rFonts w:ascii="Traditional Arabic" w:eastAsia="Times New Roman" w:hAnsi="Traditional Arabic" w:cs="Traditional Arabic"/>
          <w:color w:val="000000"/>
          <w:sz w:val="32"/>
          <w:rtl/>
          <w:lang w:bidi="fa-IR"/>
        </w:rPr>
        <w:t xml:space="preserve">زمان امتثال يكى از </w:t>
      </w:r>
      <w:r w:rsidR="00B068C0" w:rsidRPr="00931B7D">
        <w:rPr>
          <w:rFonts w:ascii="Traditional Arabic" w:eastAsia="Times New Roman" w:hAnsi="Traditional Arabic" w:cs="Traditional Arabic" w:hint="cs"/>
          <w:color w:val="000000"/>
          <w:sz w:val="32"/>
          <w:rtl/>
          <w:lang w:bidi="fa-IR"/>
        </w:rPr>
        <w:t>دو واجب</w:t>
      </w:r>
      <w:r w:rsidR="00B068C0" w:rsidRPr="00931B7D">
        <w:rPr>
          <w:rFonts w:ascii="Traditional Arabic" w:eastAsia="Times New Roman" w:hAnsi="Traditional Arabic" w:cs="Traditional Arabic"/>
          <w:color w:val="000000"/>
          <w:sz w:val="32"/>
          <w:rtl/>
          <w:lang w:bidi="fa-IR"/>
        </w:rPr>
        <w:t xml:space="preserve"> مقدّم </w:t>
      </w:r>
      <w:r w:rsidR="00B068C0" w:rsidRPr="00931B7D">
        <w:rPr>
          <w:rFonts w:ascii="Traditional Arabic" w:eastAsia="Times New Roman" w:hAnsi="Traditional Arabic" w:cs="Traditional Arabic" w:hint="cs"/>
          <w:color w:val="000000"/>
          <w:sz w:val="32"/>
          <w:rtl/>
          <w:lang w:bidi="fa-IR"/>
        </w:rPr>
        <w:t>از</w:t>
      </w:r>
      <w:r w:rsidR="00B068C0" w:rsidRPr="00931B7D">
        <w:rPr>
          <w:rFonts w:ascii="Traditional Arabic" w:eastAsia="Times New Roman" w:hAnsi="Traditional Arabic" w:cs="Traditional Arabic"/>
          <w:color w:val="000000"/>
          <w:sz w:val="32"/>
          <w:rtl/>
          <w:lang w:bidi="fa-IR"/>
        </w:rPr>
        <w:t xml:space="preserve"> زمان امتثال ديگرى ‏باشد</w:t>
      </w:r>
      <w:r w:rsidR="00B068C0" w:rsidRPr="00931B7D">
        <w:rPr>
          <w:rFonts w:ascii="Traditional Arabic" w:eastAsia="Times New Roman" w:hAnsi="Traditional Arabic" w:cs="Traditional Arabic" w:hint="cs"/>
          <w:color w:val="000000"/>
          <w:sz w:val="32"/>
          <w:rtl/>
          <w:lang w:bidi="fa-IR"/>
        </w:rPr>
        <w:t>،</w:t>
      </w:r>
      <w:r w:rsidR="00B068C0" w:rsidRPr="00931B7D">
        <w:rPr>
          <w:rFonts w:ascii="Traditional Arabic" w:eastAsia="Times New Roman" w:hAnsi="Traditional Arabic" w:cs="Traditional Arabic"/>
          <w:color w:val="000000"/>
          <w:sz w:val="32"/>
          <w:rtl/>
          <w:lang w:bidi="fa-IR"/>
        </w:rPr>
        <w:t xml:space="preserve"> در اين فرض </w:t>
      </w:r>
      <w:r w:rsidR="00B068C0" w:rsidRPr="00931B7D">
        <w:rPr>
          <w:rFonts w:ascii="Traditional Arabic" w:eastAsia="Times New Roman" w:hAnsi="Traditional Arabic" w:cs="Traditional Arabic" w:hint="cs"/>
          <w:color w:val="000000"/>
          <w:sz w:val="32"/>
          <w:rtl/>
          <w:lang w:bidi="fa-IR"/>
        </w:rPr>
        <w:t>تقدم</w:t>
      </w:r>
      <w:r w:rsidR="00B068C0" w:rsidRPr="00931B7D">
        <w:rPr>
          <w:rFonts w:ascii="Traditional Arabic" w:eastAsia="Times New Roman" w:hAnsi="Traditional Arabic" w:cs="Traditional Arabic"/>
          <w:color w:val="000000"/>
          <w:sz w:val="32"/>
          <w:rtl/>
          <w:lang w:bidi="fa-IR"/>
        </w:rPr>
        <w:t xml:space="preserve"> </w:t>
      </w:r>
      <w:r w:rsidR="00B068C0" w:rsidRPr="00931B7D">
        <w:rPr>
          <w:rFonts w:ascii="Traditional Arabic" w:eastAsia="Times New Roman" w:hAnsi="Traditional Arabic" w:cs="Traditional Arabic" w:hint="cs"/>
          <w:color w:val="000000"/>
          <w:sz w:val="32"/>
          <w:rtl/>
          <w:lang w:bidi="fa-IR"/>
        </w:rPr>
        <w:t>با</w:t>
      </w:r>
      <w:r w:rsidR="00B068C0" w:rsidRPr="00931B7D">
        <w:rPr>
          <w:rFonts w:ascii="Traditional Arabic" w:eastAsia="Times New Roman" w:hAnsi="Traditional Arabic" w:cs="Traditional Arabic"/>
          <w:color w:val="000000"/>
          <w:sz w:val="32"/>
          <w:rtl/>
          <w:lang w:bidi="fa-IR"/>
        </w:rPr>
        <w:t xml:space="preserve"> واجبى است كه از نظر زمان امتثال، مقدّم مى‏باشد</w:t>
      </w:r>
      <w:r w:rsidR="00F37F61" w:rsidRPr="00931B7D">
        <w:rPr>
          <w:rFonts w:ascii="Traditional Arabic" w:eastAsia="Times New Roman" w:hAnsi="Traditional Arabic" w:cs="Traditional Arabic" w:hint="cs"/>
          <w:color w:val="000000"/>
          <w:sz w:val="32"/>
          <w:rtl/>
          <w:lang w:bidi="fa-IR"/>
        </w:rPr>
        <w:t>،</w:t>
      </w:r>
      <w:r w:rsidR="00B068C0" w:rsidRPr="00931B7D">
        <w:rPr>
          <w:rFonts w:ascii="Traditional Arabic" w:eastAsia="Times New Roman" w:hAnsi="Traditional Arabic" w:cs="Traditional Arabic"/>
          <w:color w:val="000000"/>
          <w:sz w:val="32"/>
          <w:rtl/>
          <w:lang w:bidi="fa-IR"/>
        </w:rPr>
        <w:t xml:space="preserve"> مثلا مكلّف مى‏خواهد دو ركعت نماز صبح بخواند و تنها قدرت ايستاده خواندن يك ركعت </w:t>
      </w:r>
      <w:r w:rsidR="00F37F61" w:rsidRPr="00931B7D">
        <w:rPr>
          <w:rFonts w:ascii="Traditional Arabic" w:eastAsia="Times New Roman" w:hAnsi="Traditional Arabic" w:cs="Traditional Arabic" w:hint="cs"/>
          <w:color w:val="000000"/>
          <w:sz w:val="32"/>
          <w:rtl/>
          <w:lang w:bidi="fa-IR"/>
        </w:rPr>
        <w:t xml:space="preserve">را داراست، در اینصورت تقدم </w:t>
      </w:r>
      <w:r w:rsidR="00B068C0" w:rsidRPr="00931B7D">
        <w:rPr>
          <w:rFonts w:ascii="Traditional Arabic" w:eastAsia="Times New Roman" w:hAnsi="Traditional Arabic" w:cs="Traditional Arabic"/>
          <w:color w:val="000000"/>
          <w:sz w:val="32"/>
          <w:rtl/>
          <w:lang w:bidi="fa-IR"/>
        </w:rPr>
        <w:t>از آن ركعت اوّل است و بايد ركعت اوّل را قياما بخواند و ركعت دوّم را قعودا انجام دهد.</w:t>
      </w:r>
      <w:r w:rsidR="00B068C0" w:rsidRPr="00931B7D">
        <w:rPr>
          <w:rFonts w:ascii="Traditional Arabic" w:eastAsia="Times New Roman" w:hAnsi="Traditional Arabic" w:cs="Traditional Arabic" w:hint="cs"/>
          <w:color w:val="000000"/>
          <w:sz w:val="32"/>
          <w:rtl/>
          <w:lang w:bidi="fa-IR"/>
        </w:rPr>
        <w:t xml:space="preserve"> </w:t>
      </w:r>
      <w:r w:rsidR="00B068C0" w:rsidRPr="00931B7D">
        <w:rPr>
          <w:rFonts w:ascii="Traditional Arabic" w:eastAsia="Times New Roman" w:hAnsi="Traditional Arabic" w:cs="Traditional Arabic"/>
          <w:color w:val="000000"/>
          <w:sz w:val="32"/>
          <w:rtl/>
          <w:lang w:bidi="fa-IR"/>
        </w:rPr>
        <w:t>بنابراين واجبى كه تقدّم زمانى دارد در مقام تزاحم داراى مرجّح بوده و حقّ تقدّم دارد</w:t>
      </w:r>
      <w:r w:rsidR="003140FA" w:rsidRPr="00931B7D">
        <w:rPr>
          <w:rFonts w:ascii="Traditional Arabic" w:eastAsia="Times New Roman" w:hAnsi="Traditional Arabic" w:cs="Traditional Arabic" w:hint="cs"/>
          <w:color w:val="000000"/>
          <w:sz w:val="32"/>
          <w:rtl/>
          <w:lang w:bidi="fa-IR"/>
        </w:rPr>
        <w:t>.</w:t>
      </w:r>
      <w:r w:rsidR="00B068C0" w:rsidRPr="00931B7D">
        <w:rPr>
          <w:rFonts w:ascii="Traditional Arabic" w:eastAsia="Times New Roman" w:hAnsi="Traditional Arabic" w:cs="Traditional Arabic"/>
          <w:color w:val="000000"/>
          <w:sz w:val="32"/>
          <w:rtl/>
          <w:lang w:bidi="fa-IR"/>
        </w:rPr>
        <w:t xml:space="preserve"> </w:t>
      </w:r>
    </w:p>
    <w:p w:rsidR="00DC2FEB" w:rsidRPr="00931B7D" w:rsidRDefault="00DC2FEB"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فانه- فى هذا الفرض- يكون المتقدم مستقر الوجوب‏</w:t>
      </w:r>
      <w:r w:rsidRPr="00931B7D">
        <w:rPr>
          <w:rFonts w:ascii="Traditional Arabic" w:eastAsia="Times New Roman" w:hAnsi="Traditional Arabic" w:cs="Traditional Arabic" w:hint="cs"/>
          <w:color w:val="FF0000"/>
          <w:sz w:val="32"/>
          <w:rtl/>
          <w:lang w:bidi="fa-IR"/>
        </w:rPr>
        <w:t xml:space="preserve">... </w:t>
      </w:r>
      <w:r w:rsidRPr="00931B7D">
        <w:rPr>
          <w:rFonts w:ascii="Traditional Arabic" w:eastAsia="Times New Roman" w:hAnsi="Traditional Arabic" w:cs="Traditional Arabic"/>
          <w:color w:val="000000"/>
          <w:sz w:val="32"/>
          <w:rtl/>
          <w:lang w:bidi="fa-IR"/>
        </w:rPr>
        <w:t xml:space="preserve">دليل </w:t>
      </w:r>
      <w:r w:rsidR="003B7E95" w:rsidRPr="00931B7D">
        <w:rPr>
          <w:rFonts w:ascii="Traditional Arabic" w:eastAsia="Times New Roman" w:hAnsi="Traditional Arabic" w:cs="Traditional Arabic" w:hint="cs"/>
          <w:color w:val="000000"/>
          <w:sz w:val="32"/>
          <w:rtl/>
          <w:lang w:bidi="fa-IR"/>
        </w:rPr>
        <w:t>تقدم واجب مقدم زمانی آن است که</w:t>
      </w:r>
      <w:r w:rsidR="003B7E95" w:rsidRPr="00931B7D">
        <w:rPr>
          <w:rFonts w:ascii="Traditional Arabic" w:eastAsia="Times New Roman" w:hAnsi="Traditional Arabic" w:cs="Traditional Arabic"/>
          <w:color w:val="000000"/>
          <w:sz w:val="32"/>
          <w:rtl/>
          <w:lang w:bidi="fa-IR"/>
        </w:rPr>
        <w:t>:</w:t>
      </w:r>
      <w:r w:rsidRPr="00931B7D">
        <w:rPr>
          <w:rFonts w:ascii="Traditional Arabic" w:eastAsia="Times New Roman" w:hAnsi="Traditional Arabic" w:cs="Traditional Arabic"/>
          <w:color w:val="000000"/>
          <w:sz w:val="32"/>
          <w:rtl/>
          <w:lang w:bidi="fa-IR"/>
        </w:rPr>
        <w:t xml:space="preserve"> واجبى كه زمان امتثالش تقدم دارد هم‏اكنون مستقر الوجوب گرديده و وجوبش به سرحد فعليت رسيده و حالت منتظره‏اى ندارد، ولى واجبى كه در رتبه بعدى است الآن وجوبش فعليت پيدا نكرده، بلكه متوقف است كه زمان امتثال آن فرارسد و در همان آن مكلف قادر بر</w:t>
      </w:r>
      <w:r w:rsidR="003B7E95" w:rsidRPr="00931B7D">
        <w:rPr>
          <w:rFonts w:ascii="Traditional Arabic" w:eastAsia="Times New Roman" w:hAnsi="Traditional Arabic" w:cs="Traditional Arabic"/>
          <w:color w:val="000000"/>
          <w:sz w:val="32"/>
          <w:rtl/>
          <w:lang w:bidi="fa-IR"/>
        </w:rPr>
        <w:t xml:space="preserve"> امتثال باشد تا وجوبش فعلى باشد</w:t>
      </w:r>
      <w:r w:rsidR="003B7E95" w:rsidRPr="00931B7D">
        <w:rPr>
          <w:rFonts w:ascii="Traditional Arabic" w:eastAsia="Times New Roman" w:hAnsi="Traditional Arabic" w:cs="Traditional Arabic" w:hint="cs"/>
          <w:color w:val="000000"/>
          <w:sz w:val="32"/>
          <w:rtl/>
          <w:lang w:bidi="fa-IR"/>
        </w:rPr>
        <w:t>.</w:t>
      </w:r>
    </w:p>
    <w:p w:rsidR="00B068C0" w:rsidRPr="00931B7D" w:rsidRDefault="00B068C0"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 xml:space="preserve">و لا فرق </w:t>
      </w:r>
      <w:r w:rsidR="000D192C" w:rsidRPr="00931B7D">
        <w:rPr>
          <w:rFonts w:ascii="Traditional Arabic" w:eastAsia="Times New Roman" w:hAnsi="Traditional Arabic" w:cs="Traditional Arabic"/>
          <w:color w:val="FF0000"/>
          <w:sz w:val="32"/>
          <w:rtl/>
          <w:lang w:bidi="fa-IR"/>
        </w:rPr>
        <w:t>فى هذا الفرض بين ما اذا كان ...</w:t>
      </w:r>
      <w:r w:rsidR="000D192C" w:rsidRPr="00931B7D">
        <w:rPr>
          <w:rFonts w:ascii="Traditional Arabic" w:eastAsia="Times New Roman" w:hAnsi="Traditional Arabic" w:cs="Traditional Arabic" w:hint="cs"/>
          <w:color w:val="FF0000"/>
          <w:sz w:val="32"/>
          <w:rtl/>
          <w:lang w:bidi="fa-IR"/>
        </w:rPr>
        <w:t xml:space="preserve"> </w:t>
      </w:r>
      <w:r w:rsidR="000D192C" w:rsidRPr="00931B7D">
        <w:rPr>
          <w:rFonts w:ascii="Traditional Arabic" w:eastAsia="Times New Roman" w:hAnsi="Traditional Arabic" w:cs="Traditional Arabic" w:hint="cs"/>
          <w:color w:val="000000"/>
          <w:sz w:val="32"/>
          <w:rtl/>
          <w:lang w:bidi="fa-IR"/>
        </w:rPr>
        <w:t xml:space="preserve">در ارتباط با تقدم زمانی یک از دو واجب بر دیگری، </w:t>
      </w:r>
      <w:r w:rsidRPr="00931B7D">
        <w:rPr>
          <w:rFonts w:ascii="Traditional Arabic" w:eastAsia="Times New Roman" w:hAnsi="Traditional Arabic" w:cs="Traditional Arabic"/>
          <w:color w:val="000000"/>
          <w:sz w:val="32"/>
          <w:rtl/>
          <w:lang w:bidi="fa-IR"/>
        </w:rPr>
        <w:t>سه صورت متصوّر مى‏باشد:</w:t>
      </w:r>
    </w:p>
    <w:p w:rsidR="00566789" w:rsidRPr="00931B7D" w:rsidRDefault="00D81361"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الف</w:t>
      </w:r>
      <w:r w:rsidR="00B068C0" w:rsidRPr="00931B7D">
        <w:rPr>
          <w:rFonts w:ascii="Traditional Arabic" w:eastAsia="Times New Roman" w:hAnsi="Traditional Arabic" w:cs="Traditional Arabic"/>
          <w:color w:val="000000"/>
          <w:sz w:val="32"/>
          <w:rtl/>
          <w:lang w:bidi="fa-IR"/>
        </w:rPr>
        <w:t>- هر</w:t>
      </w:r>
      <w:r w:rsidR="00566789" w:rsidRPr="00931B7D">
        <w:rPr>
          <w:rFonts w:ascii="Traditional Arabic" w:eastAsia="Times New Roman" w:hAnsi="Traditional Arabic" w:cs="Traditional Arabic"/>
          <w:color w:val="000000"/>
          <w:sz w:val="32"/>
          <w:rtl/>
          <w:lang w:bidi="fa-IR"/>
        </w:rPr>
        <w:t xml:space="preserve"> دو واجب، مشروط به قدرت شرعى </w:t>
      </w:r>
      <w:r w:rsidR="00566789" w:rsidRPr="00931B7D">
        <w:rPr>
          <w:rFonts w:ascii="Traditional Arabic" w:eastAsia="Times New Roman" w:hAnsi="Traditional Arabic" w:cs="Traditional Arabic" w:hint="cs"/>
          <w:color w:val="000000"/>
          <w:sz w:val="32"/>
          <w:rtl/>
          <w:lang w:bidi="fa-IR"/>
        </w:rPr>
        <w:t>است</w:t>
      </w:r>
      <w:r w:rsidR="000755FB" w:rsidRPr="00931B7D">
        <w:rPr>
          <w:rFonts w:ascii="Traditional Arabic" w:eastAsia="Times New Roman" w:hAnsi="Traditional Arabic" w:cs="Traditional Arabic" w:hint="cs"/>
          <w:color w:val="000000"/>
          <w:sz w:val="32"/>
          <w:rtl/>
          <w:lang w:bidi="fa-IR"/>
        </w:rPr>
        <w:t>،</w:t>
      </w:r>
      <w:r w:rsidR="00B068C0" w:rsidRPr="00931B7D">
        <w:rPr>
          <w:rFonts w:ascii="Traditional Arabic" w:eastAsia="Times New Roman" w:hAnsi="Traditional Arabic" w:cs="Traditional Arabic"/>
          <w:color w:val="000000"/>
          <w:sz w:val="32"/>
          <w:rtl/>
          <w:lang w:bidi="fa-IR"/>
        </w:rPr>
        <w:t xml:space="preserve"> مانند </w:t>
      </w:r>
      <w:r w:rsidR="005435A4" w:rsidRPr="00931B7D">
        <w:rPr>
          <w:rFonts w:ascii="Traditional Arabic" w:eastAsia="Times New Roman" w:hAnsi="Traditional Arabic" w:cs="Traditional Arabic" w:hint="cs"/>
          <w:color w:val="000000"/>
          <w:sz w:val="32"/>
          <w:rtl/>
          <w:lang w:bidi="fa-IR"/>
        </w:rPr>
        <w:t>اینکه</w:t>
      </w:r>
      <w:r w:rsidR="005435A4" w:rsidRPr="00931B7D">
        <w:rPr>
          <w:rFonts w:ascii="Traditional Arabic" w:eastAsia="Times New Roman" w:hAnsi="Traditional Arabic" w:cs="Traditional Arabic"/>
          <w:color w:val="000000"/>
          <w:sz w:val="32"/>
          <w:rtl/>
          <w:lang w:bidi="fa-IR"/>
        </w:rPr>
        <w:t xml:space="preserve"> شخصى صوم روز پنجشنبه و جمعه را نذر كرده است و بعدا معلوم شد كه قدر</w:t>
      </w:r>
      <w:r w:rsidR="00566789" w:rsidRPr="00931B7D">
        <w:rPr>
          <w:rFonts w:ascii="Traditional Arabic" w:eastAsia="Times New Roman" w:hAnsi="Traditional Arabic" w:cs="Traditional Arabic"/>
          <w:color w:val="000000"/>
          <w:sz w:val="32"/>
          <w:rtl/>
          <w:lang w:bidi="fa-IR"/>
        </w:rPr>
        <w:t>ت دو روز روزه را ندارد در اينج</w:t>
      </w:r>
      <w:r w:rsidR="000755FB" w:rsidRPr="00931B7D">
        <w:rPr>
          <w:rFonts w:ascii="Traditional Arabic" w:eastAsia="Times New Roman" w:hAnsi="Traditional Arabic" w:cs="Traditional Arabic" w:hint="cs"/>
          <w:color w:val="000000"/>
          <w:sz w:val="32"/>
          <w:rtl/>
          <w:lang w:bidi="fa-IR"/>
        </w:rPr>
        <w:t>ا چون هر دو حکم مشروط به قدرت شرعی است(چه‌آنکه اصل نذر مشروط به قدرت شرعی است) واجبی که به لحاظ زمانی مقدم است(صوم روز پنج‌شنبه) مقدم خواهد بود.</w:t>
      </w:r>
    </w:p>
    <w:p w:rsidR="00B068C0" w:rsidRPr="00931B7D" w:rsidRDefault="00D81361"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lastRenderedPageBreak/>
        <w:t>ب</w:t>
      </w:r>
      <w:r w:rsidR="00B068C0" w:rsidRPr="00931B7D">
        <w:rPr>
          <w:rFonts w:ascii="Traditional Arabic" w:eastAsia="Times New Roman" w:hAnsi="Traditional Arabic" w:cs="Traditional Arabic"/>
          <w:color w:val="000000"/>
          <w:sz w:val="32"/>
          <w:rtl/>
          <w:lang w:bidi="fa-IR"/>
        </w:rPr>
        <w:t>- صورت دوّم:</w:t>
      </w:r>
      <w:r w:rsidR="000755FB" w:rsidRPr="00931B7D">
        <w:rPr>
          <w:rFonts w:ascii="Traditional Arabic" w:eastAsia="Times New Roman" w:hAnsi="Traditional Arabic" w:cs="Traditional Arabic"/>
          <w:color w:val="000000"/>
          <w:sz w:val="32"/>
          <w:rtl/>
          <w:lang w:bidi="fa-IR"/>
        </w:rPr>
        <w:t xml:space="preserve"> هر دو واجب از نظر شرعى مطلق </w:t>
      </w:r>
      <w:r w:rsidR="000755FB" w:rsidRPr="00931B7D">
        <w:rPr>
          <w:rFonts w:ascii="Traditional Arabic" w:eastAsia="Times New Roman" w:hAnsi="Traditional Arabic" w:cs="Traditional Arabic" w:hint="cs"/>
          <w:color w:val="000000"/>
          <w:sz w:val="32"/>
          <w:rtl/>
          <w:lang w:bidi="fa-IR"/>
        </w:rPr>
        <w:t>است(مانند همان مثال نماز)،</w:t>
      </w:r>
      <w:r w:rsidR="00B068C0" w:rsidRPr="00931B7D">
        <w:rPr>
          <w:rFonts w:ascii="Traditional Arabic" w:eastAsia="Times New Roman" w:hAnsi="Traditional Arabic" w:cs="Traditional Arabic"/>
          <w:color w:val="000000"/>
          <w:sz w:val="32"/>
          <w:rtl/>
          <w:lang w:bidi="fa-IR"/>
        </w:rPr>
        <w:t xml:space="preserve"> كه اين صورت ه</w:t>
      </w:r>
      <w:r w:rsidR="000755FB" w:rsidRPr="00931B7D">
        <w:rPr>
          <w:rFonts w:ascii="Traditional Arabic" w:eastAsia="Times New Roman" w:hAnsi="Traditional Arabic" w:cs="Traditional Arabic" w:hint="cs"/>
          <w:color w:val="000000"/>
          <w:sz w:val="32"/>
          <w:rtl/>
          <w:lang w:bidi="fa-IR"/>
        </w:rPr>
        <w:t>م ه</w:t>
      </w:r>
      <w:r w:rsidR="000755FB" w:rsidRPr="00931B7D">
        <w:rPr>
          <w:rFonts w:ascii="Traditional Arabic" w:eastAsia="Times New Roman" w:hAnsi="Traditional Arabic" w:cs="Traditional Arabic"/>
          <w:color w:val="000000"/>
          <w:sz w:val="32"/>
          <w:rtl/>
          <w:lang w:bidi="fa-IR"/>
        </w:rPr>
        <w:t>مان حكم صورت او</w:t>
      </w:r>
      <w:r w:rsidR="000755FB" w:rsidRPr="00931B7D">
        <w:rPr>
          <w:rFonts w:ascii="Traditional Arabic" w:eastAsia="Times New Roman" w:hAnsi="Traditional Arabic" w:cs="Traditional Arabic" w:hint="cs"/>
          <w:color w:val="000000"/>
          <w:sz w:val="32"/>
          <w:rtl/>
          <w:lang w:bidi="fa-IR"/>
        </w:rPr>
        <w:t>ّ</w:t>
      </w:r>
      <w:r w:rsidR="00B068C0" w:rsidRPr="00931B7D">
        <w:rPr>
          <w:rFonts w:ascii="Traditional Arabic" w:eastAsia="Times New Roman" w:hAnsi="Traditional Arabic" w:cs="Traditional Arabic"/>
          <w:color w:val="000000"/>
          <w:sz w:val="32"/>
          <w:rtl/>
          <w:lang w:bidi="fa-IR"/>
        </w:rPr>
        <w:t>لى را دارد.</w:t>
      </w:r>
    </w:p>
    <w:p w:rsidR="00B068C0" w:rsidRPr="00931B7D" w:rsidRDefault="00D81361"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ج</w:t>
      </w:r>
      <w:r w:rsidR="00DC2FEB" w:rsidRPr="00931B7D">
        <w:rPr>
          <w:rFonts w:ascii="Traditional Arabic" w:eastAsia="Times New Roman" w:hAnsi="Traditional Arabic" w:cs="Traditional Arabic"/>
          <w:color w:val="000000"/>
          <w:sz w:val="32"/>
          <w:rtl/>
          <w:lang w:bidi="fa-IR"/>
        </w:rPr>
        <w:t xml:space="preserve">- </w:t>
      </w:r>
      <w:r w:rsidR="00B068C0" w:rsidRPr="00931B7D">
        <w:rPr>
          <w:rFonts w:ascii="Traditional Arabic" w:eastAsia="Times New Roman" w:hAnsi="Traditional Arabic" w:cs="Traditional Arabic"/>
          <w:color w:val="000000"/>
          <w:sz w:val="32"/>
          <w:rtl/>
          <w:lang w:bidi="fa-IR"/>
        </w:rPr>
        <w:t xml:space="preserve">يكى از دو واجب مطلق </w:t>
      </w:r>
      <w:r w:rsidR="00DC2FEB" w:rsidRPr="00931B7D">
        <w:rPr>
          <w:rFonts w:ascii="Traditional Arabic" w:eastAsia="Times New Roman" w:hAnsi="Traditional Arabic" w:cs="Traditional Arabic" w:hint="cs"/>
          <w:color w:val="000000"/>
          <w:sz w:val="32"/>
          <w:rtl/>
          <w:lang w:bidi="fa-IR"/>
        </w:rPr>
        <w:t xml:space="preserve">و واجب دیگر مشروط به قدرت شرعی است. </w:t>
      </w:r>
      <w:r w:rsidRPr="00931B7D">
        <w:rPr>
          <w:rFonts w:ascii="Traditional Arabic" w:eastAsia="Times New Roman" w:hAnsi="Traditional Arabic" w:cs="Traditional Arabic"/>
          <w:color w:val="000000"/>
          <w:sz w:val="32"/>
          <w:rtl/>
          <w:lang w:bidi="fa-IR"/>
        </w:rPr>
        <w:t xml:space="preserve">مانند اداء دين كه واجب مطلق است و زمان آن الآن فرا رسيده و وجوب حج كه واجب مشروط است </w:t>
      </w:r>
      <w:r w:rsidRPr="00931B7D">
        <w:rPr>
          <w:rFonts w:ascii="Traditional Arabic" w:eastAsia="Times New Roman" w:hAnsi="Traditional Arabic" w:cs="Traditional Arabic" w:hint="cs"/>
          <w:color w:val="000000"/>
          <w:sz w:val="32"/>
          <w:rtl/>
          <w:lang w:bidi="fa-IR"/>
        </w:rPr>
        <w:t>و</w:t>
      </w:r>
      <w:r w:rsidRPr="00931B7D">
        <w:rPr>
          <w:rFonts w:ascii="Traditional Arabic" w:eastAsia="Times New Roman" w:hAnsi="Traditional Arabic" w:cs="Traditional Arabic"/>
          <w:color w:val="000000"/>
          <w:sz w:val="32"/>
          <w:rtl/>
          <w:lang w:bidi="fa-IR"/>
        </w:rPr>
        <w:t xml:space="preserve">يك ماه بعد خواهد </w:t>
      </w:r>
      <w:r w:rsidRPr="00931B7D">
        <w:rPr>
          <w:rFonts w:ascii="Traditional Arabic" w:eastAsia="Times New Roman" w:hAnsi="Traditional Arabic" w:cs="Traditional Arabic" w:hint="cs"/>
          <w:color w:val="000000"/>
          <w:sz w:val="32"/>
          <w:rtl/>
          <w:lang w:bidi="fa-IR"/>
        </w:rPr>
        <w:t>رسید،</w:t>
      </w:r>
      <w:r w:rsidR="00B068C0" w:rsidRPr="00931B7D">
        <w:rPr>
          <w:rFonts w:ascii="Traditional Arabic" w:eastAsia="Times New Roman" w:hAnsi="Traditional Arabic" w:cs="Traditional Arabic"/>
          <w:color w:val="000000"/>
          <w:sz w:val="32"/>
          <w:rtl/>
          <w:lang w:bidi="fa-IR"/>
        </w:rPr>
        <w:t xml:space="preserve"> اين صورت سوّمى داخل در مرجّح شماره 4 </w:t>
      </w:r>
      <w:r w:rsidR="00DC2FEB" w:rsidRPr="00931B7D">
        <w:rPr>
          <w:rFonts w:ascii="Traditional Arabic" w:eastAsia="Times New Roman" w:hAnsi="Traditional Arabic" w:cs="Traditional Arabic" w:hint="cs"/>
          <w:color w:val="000000"/>
          <w:sz w:val="32"/>
          <w:rtl/>
          <w:lang w:bidi="fa-IR"/>
        </w:rPr>
        <w:t>شده</w:t>
      </w:r>
      <w:r w:rsidR="00B068C0" w:rsidRPr="00931B7D">
        <w:rPr>
          <w:rFonts w:ascii="Traditional Arabic" w:eastAsia="Times New Roman" w:hAnsi="Traditional Arabic" w:cs="Traditional Arabic"/>
          <w:color w:val="000000"/>
          <w:sz w:val="32"/>
          <w:rtl/>
          <w:lang w:bidi="fa-IR"/>
        </w:rPr>
        <w:t xml:space="preserve"> و تقدّم زمانى </w:t>
      </w:r>
      <w:r w:rsidR="00DC2FEB" w:rsidRPr="00931B7D">
        <w:rPr>
          <w:rFonts w:ascii="Traditional Arabic" w:eastAsia="Times New Roman" w:hAnsi="Traditional Arabic" w:cs="Traditional Arabic" w:hint="cs"/>
          <w:color w:val="000000"/>
          <w:sz w:val="32"/>
          <w:rtl/>
          <w:lang w:bidi="fa-IR"/>
        </w:rPr>
        <w:t xml:space="preserve">در آن </w:t>
      </w:r>
      <w:r w:rsidR="00B068C0" w:rsidRPr="00931B7D">
        <w:rPr>
          <w:rFonts w:ascii="Traditional Arabic" w:eastAsia="Times New Roman" w:hAnsi="Traditional Arabic" w:cs="Traditional Arabic"/>
          <w:color w:val="000000"/>
          <w:sz w:val="32"/>
          <w:rtl/>
          <w:lang w:bidi="fa-IR"/>
        </w:rPr>
        <w:t>نقشى ندارد</w:t>
      </w:r>
      <w:r w:rsidR="00DC2FEB" w:rsidRPr="00931B7D">
        <w:rPr>
          <w:rFonts w:ascii="Traditional Arabic" w:eastAsia="Times New Roman" w:hAnsi="Traditional Arabic" w:cs="Traditional Arabic" w:hint="cs"/>
          <w:color w:val="000000"/>
          <w:sz w:val="32"/>
          <w:rtl/>
          <w:lang w:bidi="fa-IR"/>
        </w:rPr>
        <w:t>،</w:t>
      </w:r>
      <w:r w:rsidR="00B068C0" w:rsidRPr="00931B7D">
        <w:rPr>
          <w:rFonts w:ascii="Traditional Arabic" w:eastAsia="Times New Roman" w:hAnsi="Traditional Arabic" w:cs="Traditional Arabic"/>
          <w:color w:val="000000"/>
          <w:sz w:val="32"/>
          <w:rtl/>
          <w:lang w:bidi="fa-IR"/>
        </w:rPr>
        <w:t xml:space="preserve"> و بلكه واجب مطلق مقدّم خواهد بود.</w:t>
      </w:r>
    </w:p>
    <w:p w:rsidR="00B068C0" w:rsidRPr="00931B7D" w:rsidRDefault="00B068C0"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 xml:space="preserve">6- ان يكون احد الواجبين اولى عند الشّارع ... </w:t>
      </w:r>
      <w:r w:rsidRPr="00931B7D">
        <w:rPr>
          <w:rFonts w:ascii="Traditional Arabic" w:eastAsia="Times New Roman" w:hAnsi="Traditional Arabic" w:cs="Traditional Arabic"/>
          <w:color w:val="000000"/>
          <w:sz w:val="32"/>
          <w:rtl/>
          <w:lang w:bidi="fa-IR"/>
        </w:rPr>
        <w:t xml:space="preserve">ما حصل مرجّح ششم، آن است كه يكى از متزاحمين از نظر شارع مقدّس و از نظر تقدّم، اولى و اهمّ از ديگرى </w:t>
      </w:r>
      <w:r w:rsidR="00D81361" w:rsidRPr="00931B7D">
        <w:rPr>
          <w:rFonts w:ascii="Traditional Arabic" w:eastAsia="Times New Roman" w:hAnsi="Traditional Arabic" w:cs="Traditional Arabic" w:hint="cs"/>
          <w:color w:val="000000"/>
          <w:sz w:val="32"/>
          <w:rtl/>
          <w:lang w:bidi="fa-IR"/>
        </w:rPr>
        <w:t>باشد،</w:t>
      </w:r>
      <w:r w:rsidR="0014066F" w:rsidRPr="00931B7D">
        <w:rPr>
          <w:rFonts w:ascii="Traditional Arabic" w:eastAsia="Times New Roman" w:hAnsi="Traditional Arabic" w:cs="Traditional Arabic"/>
          <w:color w:val="000000"/>
          <w:sz w:val="32"/>
          <w:rtl/>
          <w:lang w:bidi="fa-IR"/>
        </w:rPr>
        <w:t xml:space="preserve"> بنابراين بحكم عقل</w:t>
      </w:r>
      <w:r w:rsidR="0014066F" w:rsidRPr="00931B7D">
        <w:rPr>
          <w:rFonts w:ascii="Traditional Arabic" w:eastAsia="Times New Roman" w:hAnsi="Traditional Arabic" w:cs="Traditional Arabic" w:hint="cs"/>
          <w:color w:val="000000"/>
          <w:sz w:val="32"/>
          <w:rtl/>
          <w:lang w:bidi="fa-IR"/>
        </w:rPr>
        <w:t>،</w:t>
      </w:r>
      <w:r w:rsidR="0014066F" w:rsidRPr="00931B7D">
        <w:rPr>
          <w:rFonts w:ascii="Traditional Arabic" w:eastAsia="Times New Roman" w:hAnsi="Traditional Arabic" w:cs="Traditional Arabic"/>
          <w:color w:val="000000"/>
          <w:sz w:val="32"/>
          <w:rtl/>
          <w:lang w:bidi="fa-IR"/>
        </w:rPr>
        <w:t xml:space="preserve"> واجب اهمّ</w:t>
      </w:r>
      <w:r w:rsidRPr="00931B7D">
        <w:rPr>
          <w:rFonts w:ascii="Traditional Arabic" w:eastAsia="Times New Roman" w:hAnsi="Traditional Arabic" w:cs="Traditional Arabic"/>
          <w:color w:val="000000"/>
          <w:sz w:val="32"/>
          <w:rtl/>
          <w:lang w:bidi="fa-IR"/>
        </w:rPr>
        <w:t>(</w:t>
      </w:r>
      <w:r w:rsidR="0014066F" w:rsidRPr="00931B7D">
        <w:rPr>
          <w:rFonts w:ascii="Traditional Arabic" w:eastAsia="Times New Roman" w:hAnsi="Traditional Arabic" w:cs="Traditional Arabic" w:hint="cs"/>
          <w:color w:val="000000"/>
          <w:sz w:val="32"/>
          <w:rtl/>
          <w:lang w:bidi="fa-IR"/>
        </w:rPr>
        <w:t>که اهمیتش یا</w:t>
      </w:r>
      <w:r w:rsidRPr="00931B7D">
        <w:rPr>
          <w:rFonts w:ascii="Traditional Arabic" w:eastAsia="Times New Roman" w:hAnsi="Traditional Arabic" w:cs="Traditional Arabic"/>
          <w:color w:val="000000"/>
          <w:sz w:val="32"/>
          <w:rtl/>
          <w:lang w:bidi="fa-IR"/>
        </w:rPr>
        <w:t xml:space="preserve"> به خاطر مصلحت</w:t>
      </w:r>
      <w:r w:rsidR="0014066F"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يا بخاطر مناسبت حكم با موضوع و </w:t>
      </w:r>
      <w:r w:rsidR="00D81361" w:rsidRPr="00931B7D">
        <w:rPr>
          <w:rFonts w:ascii="Traditional Arabic" w:eastAsia="Times New Roman" w:hAnsi="Traditional Arabic" w:cs="Traditional Arabic" w:hint="cs"/>
          <w:color w:val="000000"/>
          <w:sz w:val="32"/>
          <w:rtl/>
          <w:lang w:bidi="fa-IR"/>
        </w:rPr>
        <w:t xml:space="preserve">یا </w:t>
      </w:r>
      <w:r w:rsidRPr="00931B7D">
        <w:rPr>
          <w:rFonts w:ascii="Traditional Arabic" w:eastAsia="Times New Roman" w:hAnsi="Traditional Arabic" w:cs="Traditional Arabic"/>
          <w:color w:val="000000"/>
          <w:sz w:val="32"/>
          <w:rtl/>
          <w:lang w:bidi="fa-IR"/>
        </w:rPr>
        <w:t xml:space="preserve">از ادلّه سمعيّه استفاده </w:t>
      </w:r>
      <w:r w:rsidR="0014066F" w:rsidRPr="00931B7D">
        <w:rPr>
          <w:rFonts w:ascii="Traditional Arabic" w:eastAsia="Times New Roman" w:hAnsi="Traditional Arabic" w:cs="Traditional Arabic" w:hint="cs"/>
          <w:color w:val="000000"/>
          <w:sz w:val="32"/>
          <w:rtl/>
          <w:lang w:bidi="fa-IR"/>
        </w:rPr>
        <w:t>شده</w:t>
      </w:r>
      <w:r w:rsidRPr="00931B7D">
        <w:rPr>
          <w:rFonts w:ascii="Traditional Arabic" w:eastAsia="Times New Roman" w:hAnsi="Traditional Arabic" w:cs="Traditional Arabic"/>
          <w:color w:val="000000"/>
          <w:sz w:val="32"/>
          <w:rtl/>
          <w:lang w:bidi="fa-IR"/>
        </w:rPr>
        <w:t xml:space="preserve">) بر واجب مزاحم خود كه مهمّ است، مقدّم خواهد بود </w:t>
      </w:r>
      <w:r w:rsidR="00D81361" w:rsidRPr="00931B7D">
        <w:rPr>
          <w:rFonts w:ascii="Traditional Arabic" w:eastAsia="Times New Roman" w:hAnsi="Traditional Arabic" w:cs="Traditional Arabic" w:hint="cs"/>
          <w:color w:val="000000"/>
          <w:sz w:val="32"/>
          <w:rtl/>
          <w:lang w:bidi="fa-IR"/>
        </w:rPr>
        <w:t xml:space="preserve">و </w:t>
      </w:r>
      <w:r w:rsidRPr="00931B7D">
        <w:rPr>
          <w:rFonts w:ascii="Traditional Arabic" w:eastAsia="Times New Roman" w:hAnsi="Traditional Arabic" w:cs="Traditional Arabic"/>
          <w:color w:val="000000"/>
          <w:sz w:val="32"/>
          <w:rtl/>
          <w:lang w:bidi="fa-IR"/>
        </w:rPr>
        <w:t>مكلّف بايد به انجام اهمّ اقدام نمايد.</w:t>
      </w:r>
    </w:p>
    <w:p w:rsidR="00E5654A" w:rsidRPr="00931B7D" w:rsidRDefault="0014066F"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به جهت اینکه</w:t>
      </w:r>
      <w:r w:rsidR="00B068C0" w:rsidRPr="00931B7D">
        <w:rPr>
          <w:rFonts w:ascii="Traditional Arabic" w:eastAsia="Times New Roman" w:hAnsi="Traditional Arabic" w:cs="Traditional Arabic"/>
          <w:color w:val="000000"/>
          <w:sz w:val="32"/>
          <w:rtl/>
          <w:lang w:bidi="fa-IR"/>
        </w:rPr>
        <w:t xml:space="preserve"> انگيزه‏هاى اولويّت و اهمّ بود</w:t>
      </w:r>
      <w:r w:rsidRPr="00931B7D">
        <w:rPr>
          <w:rFonts w:ascii="Traditional Arabic" w:eastAsia="Times New Roman" w:hAnsi="Traditional Arabic" w:cs="Traditional Arabic"/>
          <w:color w:val="000000"/>
          <w:sz w:val="32"/>
          <w:rtl/>
          <w:lang w:bidi="fa-IR"/>
        </w:rPr>
        <w:t>ن، زياد است و ضابطه عمومى ندارد</w:t>
      </w:r>
      <w:r w:rsidRPr="00931B7D">
        <w:rPr>
          <w:rFonts w:ascii="Traditional Arabic" w:eastAsia="Times New Roman" w:hAnsi="Traditional Arabic" w:cs="Traditional Arabic" w:hint="cs"/>
          <w:color w:val="000000"/>
          <w:sz w:val="32"/>
          <w:rtl/>
          <w:lang w:bidi="fa-IR"/>
        </w:rPr>
        <w:t>(</w:t>
      </w:r>
      <w:r w:rsidR="00B068C0" w:rsidRPr="00931B7D">
        <w:rPr>
          <w:rFonts w:ascii="Traditional Arabic" w:eastAsia="Times New Roman" w:hAnsi="Traditional Arabic" w:cs="Traditional Arabic"/>
          <w:color w:val="000000"/>
          <w:sz w:val="32"/>
          <w:rtl/>
          <w:lang w:bidi="fa-IR"/>
        </w:rPr>
        <w:t>كه در صورت شكّ در اهمّ و مهمّ به آن مراجعه شود</w:t>
      </w:r>
      <w:r w:rsidRPr="00931B7D">
        <w:rPr>
          <w:rFonts w:ascii="Traditional Arabic" w:eastAsia="Times New Roman" w:hAnsi="Traditional Arabic" w:cs="Traditional Arabic" w:hint="cs"/>
          <w:color w:val="000000"/>
          <w:sz w:val="32"/>
          <w:rtl/>
          <w:lang w:bidi="fa-IR"/>
        </w:rPr>
        <w:t>)</w:t>
      </w:r>
      <w:r w:rsidR="00B068C0" w:rsidRPr="00931B7D">
        <w:rPr>
          <w:rFonts w:ascii="Traditional Arabic" w:eastAsia="Times New Roman" w:hAnsi="Traditional Arabic" w:cs="Traditional Arabic"/>
          <w:color w:val="000000"/>
          <w:sz w:val="32"/>
          <w:rtl/>
          <w:lang w:bidi="fa-IR"/>
        </w:rPr>
        <w:t xml:space="preserve">، بايد بگوئيم كه مرجّح مذكور از قضاياى عقليّه‏اى است كه معيار اهميّت را در خود آنها بايد ملاحظه </w:t>
      </w:r>
      <w:r w:rsidR="00E34E7E" w:rsidRPr="00931B7D">
        <w:rPr>
          <w:rFonts w:ascii="Traditional Arabic" w:eastAsia="Times New Roman" w:hAnsi="Traditional Arabic" w:cs="Traditional Arabic" w:hint="cs"/>
          <w:color w:val="000000"/>
          <w:sz w:val="32"/>
          <w:rtl/>
          <w:lang w:bidi="fa-IR"/>
        </w:rPr>
        <w:t>نمود</w:t>
      </w:r>
      <w:r w:rsidR="00B068C0" w:rsidRPr="00931B7D">
        <w:rPr>
          <w:rFonts w:ascii="Traditional Arabic" w:eastAsia="Times New Roman" w:hAnsi="Traditional Arabic" w:cs="Traditional Arabic"/>
          <w:color w:val="000000"/>
          <w:sz w:val="32"/>
          <w:rtl/>
          <w:lang w:bidi="fa-IR"/>
        </w:rPr>
        <w:t xml:space="preserve"> و به حكم عقل، واجب اهمّ مقدّم بر واجب مهمّ مى‏باشد</w:t>
      </w:r>
      <w:r w:rsidR="00D81361" w:rsidRPr="00931B7D">
        <w:rPr>
          <w:rFonts w:ascii="Traditional Arabic" w:eastAsia="Times New Roman" w:hAnsi="Traditional Arabic" w:cs="Traditional Arabic" w:hint="cs"/>
          <w:color w:val="000000"/>
          <w:sz w:val="32"/>
          <w:rtl/>
          <w:lang w:bidi="fa-IR"/>
        </w:rPr>
        <w:t>؛</w:t>
      </w:r>
      <w:r w:rsidR="00B068C0" w:rsidRPr="00931B7D">
        <w:rPr>
          <w:rFonts w:ascii="Traditional Arabic" w:eastAsia="Times New Roman" w:hAnsi="Traditional Arabic" w:cs="Traditional Arabic"/>
          <w:color w:val="000000"/>
          <w:sz w:val="32"/>
          <w:rtl/>
          <w:lang w:bidi="fa-IR"/>
        </w:rPr>
        <w:t xml:space="preserve"> و پرواضح است كه اگر واجب‏</w:t>
      </w:r>
      <w:r w:rsidR="00B068C0" w:rsidRPr="00931B7D">
        <w:rPr>
          <w:rFonts w:ascii="Traditional Arabic" w:eastAsia="Times New Roman" w:hAnsi="Traditional Arabic" w:cs="Traditional Arabic" w:hint="cs"/>
          <w:color w:val="000000"/>
          <w:sz w:val="32"/>
          <w:rtl/>
          <w:lang w:bidi="fa-IR"/>
        </w:rPr>
        <w:t xml:space="preserve"> </w:t>
      </w:r>
      <w:r w:rsidR="00B068C0" w:rsidRPr="00931B7D">
        <w:rPr>
          <w:rFonts w:ascii="Traditional Arabic" w:eastAsia="Times New Roman" w:hAnsi="Traditional Arabic" w:cs="Traditional Arabic"/>
          <w:color w:val="000000"/>
          <w:sz w:val="32"/>
          <w:rtl/>
          <w:lang w:bidi="fa-IR"/>
        </w:rPr>
        <w:t>مهمّ مقدّم شود، مقدار زائد از مصلحت</w:t>
      </w:r>
      <w:r w:rsidR="00E5654A" w:rsidRPr="00931B7D">
        <w:rPr>
          <w:rFonts w:ascii="Traditional Arabic" w:eastAsia="Times New Roman" w:hAnsi="Traditional Arabic" w:cs="Traditional Arabic" w:hint="cs"/>
          <w:color w:val="000000"/>
          <w:sz w:val="32"/>
          <w:rtl/>
          <w:lang w:bidi="fa-IR"/>
        </w:rPr>
        <w:t>(که در واجب اهم موجود است)</w:t>
      </w:r>
      <w:r w:rsidR="00E5654A" w:rsidRPr="00931B7D">
        <w:rPr>
          <w:rFonts w:ascii="Traditional Arabic" w:eastAsia="Times New Roman" w:hAnsi="Traditional Arabic" w:cs="Traditional Arabic"/>
          <w:color w:val="000000"/>
          <w:sz w:val="32"/>
          <w:rtl/>
          <w:lang w:bidi="fa-IR"/>
        </w:rPr>
        <w:t xml:space="preserve"> فوت خواهد شد</w:t>
      </w:r>
      <w:r w:rsidR="00E5654A" w:rsidRPr="00931B7D">
        <w:rPr>
          <w:rFonts w:ascii="Traditional Arabic" w:eastAsia="Times New Roman" w:hAnsi="Traditional Arabic" w:cs="Traditional Arabic" w:hint="cs"/>
          <w:color w:val="000000"/>
          <w:sz w:val="32"/>
          <w:rtl/>
          <w:lang w:bidi="fa-IR"/>
        </w:rPr>
        <w:t>.</w:t>
      </w:r>
    </w:p>
    <w:p w:rsidR="00B068C0" w:rsidRPr="00931B7D" w:rsidRDefault="00E5654A"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بعنوان مثال اگر</w:t>
      </w:r>
      <w:r w:rsidR="00B068C0" w:rsidRPr="00931B7D">
        <w:rPr>
          <w:rFonts w:ascii="Traditional Arabic" w:eastAsia="Times New Roman" w:hAnsi="Traditional Arabic" w:cs="Traditional Arabic"/>
          <w:color w:val="000000"/>
          <w:sz w:val="32"/>
          <w:rtl/>
          <w:lang w:bidi="fa-IR"/>
        </w:rPr>
        <w:t xml:space="preserve"> امر دائر شود بين انقاذ </w:t>
      </w:r>
      <w:r w:rsidR="00845D2C" w:rsidRPr="00931B7D">
        <w:rPr>
          <w:rFonts w:ascii="Traditional Arabic" w:eastAsia="Times New Roman" w:hAnsi="Traditional Arabic" w:cs="Traditional Arabic" w:hint="cs"/>
          <w:color w:val="000000"/>
          <w:sz w:val="32"/>
          <w:rtl/>
          <w:lang w:bidi="fa-IR"/>
        </w:rPr>
        <w:t>جان</w:t>
      </w:r>
      <w:r w:rsidR="00B068C0" w:rsidRPr="00931B7D">
        <w:rPr>
          <w:rFonts w:ascii="Traditional Arabic" w:eastAsia="Times New Roman" w:hAnsi="Traditional Arabic" w:cs="Traditional Arabic"/>
          <w:color w:val="000000"/>
          <w:sz w:val="32"/>
          <w:rtl/>
          <w:lang w:bidi="fa-IR"/>
        </w:rPr>
        <w:t xml:space="preserve"> مولى و انقاذ مال مولى</w:t>
      </w:r>
      <w:r w:rsidRPr="00931B7D">
        <w:rPr>
          <w:rFonts w:ascii="Traditional Arabic" w:eastAsia="Times New Roman" w:hAnsi="Traditional Arabic" w:cs="Traditional Arabic" w:hint="cs"/>
          <w:color w:val="000000"/>
          <w:sz w:val="32"/>
          <w:rtl/>
          <w:lang w:bidi="fa-IR"/>
        </w:rPr>
        <w:t>،</w:t>
      </w:r>
      <w:r w:rsidR="00B068C0" w:rsidRPr="00931B7D">
        <w:rPr>
          <w:rFonts w:ascii="Traditional Arabic" w:eastAsia="Times New Roman" w:hAnsi="Traditional Arabic" w:cs="Traditional Arabic"/>
          <w:color w:val="000000"/>
          <w:sz w:val="32"/>
          <w:rtl/>
          <w:lang w:bidi="fa-IR"/>
        </w:rPr>
        <w:t xml:space="preserve"> </w:t>
      </w:r>
      <w:r w:rsidRPr="00931B7D">
        <w:rPr>
          <w:rFonts w:ascii="Traditional Arabic" w:eastAsia="Times New Roman" w:hAnsi="Traditional Arabic" w:cs="Traditional Arabic" w:hint="cs"/>
          <w:color w:val="000000"/>
          <w:sz w:val="32"/>
          <w:rtl/>
          <w:lang w:bidi="fa-IR"/>
        </w:rPr>
        <w:t xml:space="preserve">بلاشک عقل حکم میکند به انقاذ </w:t>
      </w:r>
      <w:r w:rsidR="00845D2C" w:rsidRPr="00931B7D">
        <w:rPr>
          <w:rFonts w:ascii="Traditional Arabic" w:eastAsia="Times New Roman" w:hAnsi="Traditional Arabic" w:cs="Traditional Arabic" w:hint="cs"/>
          <w:color w:val="000000"/>
          <w:sz w:val="32"/>
          <w:rtl/>
          <w:lang w:bidi="fa-IR"/>
        </w:rPr>
        <w:t>جان</w:t>
      </w:r>
      <w:r w:rsidRPr="00931B7D">
        <w:rPr>
          <w:rFonts w:ascii="Traditional Arabic" w:eastAsia="Times New Roman" w:hAnsi="Traditional Arabic" w:cs="Traditional Arabic" w:hint="cs"/>
          <w:color w:val="000000"/>
          <w:sz w:val="32"/>
          <w:rtl/>
          <w:lang w:bidi="fa-IR"/>
        </w:rPr>
        <w:t xml:space="preserve"> مولی.</w:t>
      </w:r>
    </w:p>
    <w:p w:rsidR="00CB3805" w:rsidRPr="00931B7D" w:rsidRDefault="00B068C0"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كوتاه‏سخن: مرجّح بودن اهمّ نسبت به غير اهمّ به اندازه‏اى واضح و معلوم است كه نياز ب</w:t>
      </w:r>
      <w:r w:rsidR="00E34E7E" w:rsidRPr="00931B7D">
        <w:rPr>
          <w:rFonts w:ascii="Traditional Arabic" w:eastAsia="Times New Roman" w:hAnsi="Traditional Arabic" w:cs="Traditional Arabic" w:hint="cs"/>
          <w:color w:val="000000"/>
          <w:sz w:val="32"/>
          <w:rtl/>
          <w:lang w:bidi="fa-IR"/>
        </w:rPr>
        <w:t xml:space="preserve">ه </w:t>
      </w:r>
      <w:r w:rsidRPr="00931B7D">
        <w:rPr>
          <w:rFonts w:ascii="Traditional Arabic" w:eastAsia="Times New Roman" w:hAnsi="Traditional Arabic" w:cs="Traditional Arabic"/>
          <w:color w:val="000000"/>
          <w:sz w:val="32"/>
          <w:rtl/>
          <w:lang w:bidi="fa-IR"/>
        </w:rPr>
        <w:t xml:space="preserve">استدلال و اقامه دليل ندارد و توضيح بيشتر در اين زمينه، توضيح واضحات </w:t>
      </w:r>
      <w:r w:rsidR="00094E96" w:rsidRPr="00931B7D">
        <w:rPr>
          <w:rFonts w:ascii="Traditional Arabic" w:eastAsia="Times New Roman" w:hAnsi="Traditional Arabic" w:cs="Traditional Arabic" w:hint="cs"/>
          <w:color w:val="000000"/>
          <w:sz w:val="32"/>
          <w:rtl/>
          <w:lang w:bidi="fa-IR"/>
        </w:rPr>
        <w:t>خواهد بود.</w:t>
      </w:r>
    </w:p>
    <w:p w:rsidR="00094E96" w:rsidRPr="00931B7D" w:rsidRDefault="00094E96"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و مما ينبغى ان يعلم فى هذا الصدد</w:t>
      </w:r>
      <w:r w:rsidRPr="00931B7D">
        <w:rPr>
          <w:rFonts w:ascii="Traditional Arabic" w:eastAsia="Times New Roman" w:hAnsi="Traditional Arabic" w:cs="Traditional Arabic" w:hint="cs"/>
          <w:color w:val="FF0000"/>
          <w:sz w:val="32"/>
          <w:rtl/>
          <w:lang w:bidi="fa-IR"/>
        </w:rPr>
        <w:t xml:space="preserve">... </w:t>
      </w:r>
      <w:r w:rsidRPr="00931B7D">
        <w:rPr>
          <w:rFonts w:ascii="Traditional Arabic" w:eastAsia="Times New Roman" w:hAnsi="Traditional Arabic" w:cs="Traditional Arabic"/>
          <w:color w:val="000000"/>
          <w:sz w:val="32"/>
          <w:rtl/>
          <w:lang w:bidi="fa-IR"/>
        </w:rPr>
        <w:t>اگر اهمّ بودن يكى از دو واجب متزاحم مشخّص و ثابت نباشد و بلكه اهميّت يكى از آنها محتمل باشد</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در اين فرض مقتضاى احتياط به حكم عقل آنست كه محتمل‏الاهميّة را مقدّم بداريم</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و اين حكم عقلى در همه واجباتى كه امر دائر بين تعيين و تخيير است جارى مى‏باشد در مسئله متزاحمين لزومى ندارد كه با تحمّل مشقّات اهمّ را احراز نمائيم بلكه مجرّد احتمال اهمّ بودن، در تق</w:t>
      </w:r>
      <w:r w:rsidR="00753807" w:rsidRPr="00931B7D">
        <w:rPr>
          <w:rFonts w:ascii="Traditional Arabic" w:eastAsia="Times New Roman" w:hAnsi="Traditional Arabic" w:cs="Traditional Arabic"/>
          <w:color w:val="000000"/>
          <w:sz w:val="32"/>
          <w:rtl/>
          <w:lang w:bidi="fa-IR"/>
        </w:rPr>
        <w:t>ديم محتمل الأهميّة كافى</w:t>
      </w:r>
      <w:r w:rsidR="00753807"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خواهد بود.</w:t>
      </w:r>
    </w:p>
    <w:p w:rsidR="00E26CBE" w:rsidRPr="005E2E9D" w:rsidRDefault="007D6D7D" w:rsidP="000750A7">
      <w:pPr>
        <w:spacing w:before="100" w:beforeAutospacing="1" w:after="100" w:afterAutospacing="1" w:line="240" w:lineRule="auto"/>
        <w:rPr>
          <w:rFonts w:ascii="Traditional Arabic" w:eastAsia="Times New Roman" w:hAnsi="Traditional Arabic" w:cs="Traditional Arabic"/>
          <w:b/>
          <w:bCs/>
          <w:color w:val="FF0000"/>
          <w:sz w:val="32"/>
          <w:rtl/>
          <w:lang w:bidi="fa-IR"/>
        </w:rPr>
      </w:pPr>
      <w:r w:rsidRPr="005E2E9D">
        <w:rPr>
          <w:rFonts w:ascii="Traditional Arabic" w:eastAsia="Times New Roman" w:hAnsi="Traditional Arabic" w:cs="Traditional Arabic" w:hint="cs"/>
          <w:b/>
          <w:bCs/>
          <w:color w:val="FF0000"/>
          <w:sz w:val="32"/>
          <w:rtl/>
          <w:lang w:bidi="fa-IR"/>
        </w:rPr>
        <w:lastRenderedPageBreak/>
        <w:t xml:space="preserve">مقدمه پنجم: </w:t>
      </w:r>
      <w:r w:rsidR="00E26CBE" w:rsidRPr="005E2E9D">
        <w:rPr>
          <w:rFonts w:ascii="Traditional Arabic" w:eastAsia="Times New Roman" w:hAnsi="Traditional Arabic" w:cs="Traditional Arabic" w:hint="cs"/>
          <w:b/>
          <w:bCs/>
          <w:color w:val="FF0000"/>
          <w:sz w:val="32"/>
          <w:rtl/>
          <w:lang w:bidi="fa-IR"/>
        </w:rPr>
        <w:t>حکومت و ورود</w:t>
      </w:r>
      <w:r w:rsidR="005E2E9D" w:rsidRPr="005E2E9D">
        <w:rPr>
          <w:rFonts w:ascii="Traditional Arabic" w:eastAsia="Times New Roman" w:hAnsi="Traditional Arabic" w:cs="Traditional Arabic" w:hint="cs"/>
          <w:b/>
          <w:bCs/>
          <w:color w:val="FF0000"/>
          <w:sz w:val="32"/>
          <w:rtl/>
          <w:lang w:bidi="fa-IR"/>
        </w:rPr>
        <w:t>.</w:t>
      </w:r>
    </w:p>
    <w:p w:rsidR="007D6D7D" w:rsidRPr="00931B7D" w:rsidRDefault="007D6D7D"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 xml:space="preserve">در </w:t>
      </w:r>
      <w:r w:rsidR="005A337F" w:rsidRPr="00931B7D">
        <w:rPr>
          <w:rFonts w:ascii="Traditional Arabic" w:eastAsia="Times New Roman" w:hAnsi="Traditional Arabic" w:cs="Traditional Arabic" w:hint="cs"/>
          <w:color w:val="000000"/>
          <w:sz w:val="32"/>
          <w:rtl/>
          <w:lang w:bidi="fa-IR"/>
        </w:rPr>
        <w:t xml:space="preserve">مقدمه دوم و در </w:t>
      </w:r>
      <w:r w:rsidRPr="00931B7D">
        <w:rPr>
          <w:rFonts w:ascii="Traditional Arabic" w:eastAsia="Times New Roman" w:hAnsi="Traditional Arabic" w:cs="Traditional Arabic" w:hint="cs"/>
          <w:color w:val="000000"/>
          <w:sz w:val="32"/>
          <w:rtl/>
          <w:lang w:bidi="fa-IR"/>
        </w:rPr>
        <w:t>شرط ششم</w:t>
      </w:r>
      <w:r w:rsidR="00783D40" w:rsidRPr="00931B7D">
        <w:rPr>
          <w:rFonts w:ascii="Traditional Arabic" w:eastAsia="Times New Roman" w:hAnsi="Traditional Arabic" w:cs="Traditional Arabic" w:hint="cs"/>
          <w:color w:val="000000"/>
          <w:sz w:val="32"/>
          <w:rtl/>
          <w:lang w:bidi="fa-IR"/>
        </w:rPr>
        <w:t xml:space="preserve"> و هفتم</w:t>
      </w:r>
      <w:r w:rsidRPr="00931B7D">
        <w:rPr>
          <w:rFonts w:ascii="Traditional Arabic" w:eastAsia="Times New Roman" w:hAnsi="Traditional Arabic" w:cs="Traditional Arabic" w:hint="cs"/>
          <w:color w:val="000000"/>
          <w:sz w:val="32"/>
          <w:rtl/>
          <w:lang w:bidi="fa-IR"/>
        </w:rPr>
        <w:t xml:space="preserve"> از </w:t>
      </w:r>
      <w:r w:rsidR="00783D40" w:rsidRPr="00931B7D">
        <w:rPr>
          <w:rFonts w:ascii="Traditional Arabic" w:eastAsia="Times New Roman" w:hAnsi="Traditional Arabic" w:cs="Traditional Arabic" w:hint="cs"/>
          <w:color w:val="000000"/>
          <w:sz w:val="32"/>
          <w:rtl/>
          <w:lang w:bidi="fa-IR"/>
        </w:rPr>
        <w:t>شرائط</w:t>
      </w:r>
      <w:r w:rsidRPr="00931B7D">
        <w:rPr>
          <w:rFonts w:ascii="Traditional Arabic" w:eastAsia="Times New Roman" w:hAnsi="Traditional Arabic" w:cs="Traditional Arabic" w:hint="cs"/>
          <w:color w:val="000000"/>
          <w:sz w:val="32"/>
          <w:rtl/>
          <w:lang w:bidi="fa-IR"/>
        </w:rPr>
        <w:t xml:space="preserve"> ت</w:t>
      </w:r>
      <w:r w:rsidR="00783D40" w:rsidRPr="00931B7D">
        <w:rPr>
          <w:rFonts w:ascii="Traditional Arabic" w:eastAsia="Times New Roman" w:hAnsi="Traditional Arabic" w:cs="Traditional Arabic" w:hint="cs"/>
          <w:color w:val="000000"/>
          <w:sz w:val="32"/>
          <w:rtl/>
          <w:lang w:bidi="fa-IR"/>
        </w:rPr>
        <w:t>تحقق ت</w:t>
      </w:r>
      <w:r w:rsidRPr="00931B7D">
        <w:rPr>
          <w:rFonts w:ascii="Traditional Arabic" w:eastAsia="Times New Roman" w:hAnsi="Traditional Arabic" w:cs="Traditional Arabic" w:hint="cs"/>
          <w:color w:val="000000"/>
          <w:sz w:val="32"/>
          <w:rtl/>
          <w:lang w:bidi="fa-IR"/>
        </w:rPr>
        <w:t>عارض</w:t>
      </w:r>
      <w:r w:rsidR="005A337F"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hint="cs"/>
          <w:color w:val="000000"/>
          <w:sz w:val="32"/>
          <w:rtl/>
          <w:lang w:bidi="fa-IR"/>
        </w:rPr>
        <w:t xml:space="preserve"> به عرض رسید که </w:t>
      </w:r>
      <w:r w:rsidR="00783D40" w:rsidRPr="00931B7D">
        <w:rPr>
          <w:rFonts w:ascii="Traditional Arabic" w:eastAsia="Times New Roman" w:hAnsi="Traditional Arabic" w:cs="Traditional Arabic" w:hint="cs"/>
          <w:color w:val="000000"/>
          <w:sz w:val="32"/>
          <w:rtl/>
          <w:lang w:bidi="fa-IR"/>
        </w:rPr>
        <w:t>حکومت و ورود از بحث تعارض خارج است</w:t>
      </w:r>
      <w:r w:rsidR="005A337F" w:rsidRPr="00931B7D">
        <w:rPr>
          <w:rFonts w:ascii="Traditional Arabic" w:eastAsia="Times New Roman" w:hAnsi="Traditional Arabic" w:cs="Traditional Arabic" w:hint="cs"/>
          <w:color w:val="000000"/>
          <w:sz w:val="32"/>
          <w:rtl/>
          <w:lang w:bidi="fa-IR"/>
        </w:rPr>
        <w:t>؛</w:t>
      </w:r>
      <w:r w:rsidR="00783D40" w:rsidRPr="00931B7D">
        <w:rPr>
          <w:rFonts w:ascii="Traditional Arabic" w:eastAsia="Times New Roman" w:hAnsi="Traditional Arabic" w:cs="Traditional Arabic" w:hint="cs"/>
          <w:color w:val="000000"/>
          <w:sz w:val="32"/>
          <w:rtl/>
          <w:lang w:bidi="fa-IR"/>
        </w:rPr>
        <w:t xml:space="preserve"> </w:t>
      </w:r>
      <w:r w:rsidR="00570E77" w:rsidRPr="00931B7D">
        <w:rPr>
          <w:rFonts w:ascii="Traditional Arabic" w:eastAsia="Times New Roman" w:hAnsi="Traditional Arabic" w:cs="Traditional Arabic" w:hint="cs"/>
          <w:color w:val="000000"/>
          <w:sz w:val="32"/>
          <w:rtl/>
          <w:lang w:bidi="fa-IR"/>
        </w:rPr>
        <w:t>فلذا به مناسبت در این</w:t>
      </w:r>
      <w:r w:rsidR="00783D40" w:rsidRPr="00931B7D">
        <w:rPr>
          <w:rFonts w:ascii="Traditional Arabic" w:eastAsia="Times New Roman" w:hAnsi="Traditional Arabic" w:cs="Traditional Arabic" w:hint="cs"/>
          <w:color w:val="000000"/>
          <w:sz w:val="32"/>
          <w:rtl/>
          <w:lang w:bidi="fa-IR"/>
        </w:rPr>
        <w:t xml:space="preserve"> مقدمه مرحوم مظفر </w:t>
      </w:r>
      <w:r w:rsidR="005A337F" w:rsidRPr="00931B7D">
        <w:rPr>
          <w:rFonts w:ascii="Traditional Arabic" w:eastAsia="Times New Roman" w:hAnsi="Traditional Arabic" w:cs="Traditional Arabic" w:hint="cs"/>
          <w:color w:val="000000"/>
          <w:sz w:val="32"/>
          <w:rtl/>
          <w:lang w:bidi="fa-IR"/>
        </w:rPr>
        <w:t xml:space="preserve">بصورت مختصر </w:t>
      </w:r>
      <w:r w:rsidR="00E02298" w:rsidRPr="00931B7D">
        <w:rPr>
          <w:rFonts w:ascii="Traditional Arabic" w:eastAsia="Times New Roman" w:hAnsi="Traditional Arabic" w:cs="Traditional Arabic" w:hint="cs"/>
          <w:color w:val="000000"/>
          <w:sz w:val="32"/>
          <w:rtl/>
          <w:lang w:bidi="fa-IR"/>
        </w:rPr>
        <w:t xml:space="preserve">شرحی نسبت به مسأله حکومت و ورود ارائه </w:t>
      </w:r>
      <w:r w:rsidR="00570E77" w:rsidRPr="00931B7D">
        <w:rPr>
          <w:rFonts w:ascii="Traditional Arabic" w:eastAsia="Times New Roman" w:hAnsi="Traditional Arabic" w:cs="Traditional Arabic" w:hint="cs"/>
          <w:color w:val="000000"/>
          <w:sz w:val="32"/>
          <w:rtl/>
          <w:lang w:bidi="fa-IR"/>
        </w:rPr>
        <w:t>می‌</w:t>
      </w:r>
      <w:r w:rsidR="00E02298" w:rsidRPr="00931B7D">
        <w:rPr>
          <w:rFonts w:ascii="Traditional Arabic" w:eastAsia="Times New Roman" w:hAnsi="Traditional Arabic" w:cs="Traditional Arabic" w:hint="cs"/>
          <w:color w:val="000000"/>
          <w:sz w:val="32"/>
          <w:rtl/>
          <w:lang w:bidi="fa-IR"/>
        </w:rPr>
        <w:t>فرمایند.</w:t>
      </w:r>
    </w:p>
    <w:p w:rsidR="00E02298" w:rsidRPr="00931B7D" w:rsidRDefault="00E02298"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بیان ذلک:</w:t>
      </w:r>
    </w:p>
    <w:p w:rsidR="0040575A" w:rsidRPr="00931B7D" w:rsidRDefault="0040575A"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و هذا البحث من مبتكرات الشّيخ الانصارى...</w:t>
      </w:r>
      <w:r w:rsidRPr="00931B7D">
        <w:rPr>
          <w:rFonts w:ascii="Traditional Arabic" w:eastAsia="Times New Roman" w:hAnsi="Traditional Arabic" w:cs="Traditional Arabic" w:hint="cs"/>
          <w:color w:val="000000"/>
          <w:sz w:val="32"/>
          <w:rtl/>
          <w:lang w:bidi="fa-IR"/>
        </w:rPr>
        <w:t xml:space="preserve"> مقدمةً باید دانست </w:t>
      </w:r>
      <w:r w:rsidRPr="00931B7D">
        <w:rPr>
          <w:rFonts w:ascii="Traditional Arabic" w:eastAsia="Times New Roman" w:hAnsi="Traditional Arabic" w:cs="Traditional Arabic"/>
          <w:color w:val="000000"/>
          <w:sz w:val="32"/>
          <w:rtl/>
          <w:lang w:bidi="fa-IR"/>
        </w:rPr>
        <w:t>بحث حكومت و ورود از اختراعات و نوآوريهاى شيخ اعظم(ره) مى‏باشد</w:t>
      </w:r>
      <w:r w:rsidRPr="00931B7D">
        <w:rPr>
          <w:rFonts w:ascii="Traditional Arabic" w:eastAsia="Times New Roman" w:hAnsi="Traditional Arabic" w:cs="Traditional Arabic" w:hint="cs"/>
          <w:color w:val="000000"/>
          <w:sz w:val="32"/>
          <w:rtl/>
          <w:lang w:bidi="fa-IR"/>
        </w:rPr>
        <w:t>، ا</w:t>
      </w:r>
      <w:r w:rsidRPr="00931B7D">
        <w:rPr>
          <w:rFonts w:ascii="Traditional Arabic" w:eastAsia="Times New Roman" w:hAnsi="Traditional Arabic" w:cs="Traditional Arabic"/>
          <w:color w:val="000000"/>
          <w:sz w:val="32"/>
          <w:rtl/>
          <w:lang w:bidi="fa-IR"/>
        </w:rPr>
        <w:t xml:space="preserve">گرچه </w:t>
      </w:r>
      <w:r w:rsidRPr="00931B7D">
        <w:rPr>
          <w:rFonts w:ascii="Traditional Arabic" w:eastAsia="Times New Roman" w:hAnsi="Traditional Arabic" w:cs="Traditional Arabic" w:hint="cs"/>
          <w:color w:val="000000"/>
          <w:sz w:val="32"/>
          <w:rtl/>
          <w:lang w:bidi="fa-IR"/>
        </w:rPr>
        <w:t xml:space="preserve">اصل </w:t>
      </w:r>
      <w:r w:rsidRPr="00931B7D">
        <w:rPr>
          <w:rFonts w:ascii="Traditional Arabic" w:eastAsia="Times New Roman" w:hAnsi="Traditional Arabic" w:cs="Traditional Arabic"/>
          <w:color w:val="000000"/>
          <w:sz w:val="32"/>
          <w:rtl/>
          <w:lang w:bidi="fa-IR"/>
        </w:rPr>
        <w:t>اصطلاح حكومت و ورود در عصر و زمان شيخ اعظم از ناحيه ديگران ايجاد شده است</w:t>
      </w:r>
      <w:r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چنانچه اصطلاح مزبور در تعبيرات جواهر</w:t>
      </w:r>
      <w:r w:rsidR="006F0415" w:rsidRPr="00931B7D">
        <w:rPr>
          <w:rFonts w:ascii="Traditional Arabic" w:eastAsia="Times New Roman" w:hAnsi="Traditional Arabic" w:cs="Traditional Arabic"/>
          <w:color w:val="000000"/>
          <w:sz w:val="32"/>
          <w:rtl/>
          <w:lang w:bidi="fa-IR"/>
        </w:rPr>
        <w:t>الكلام بچشم مى‏خورد و</w:t>
      </w:r>
      <w:r w:rsidRPr="00931B7D">
        <w:rPr>
          <w:rFonts w:ascii="Traditional Arabic" w:eastAsia="Times New Roman" w:hAnsi="Traditional Arabic" w:cs="Traditional Arabic"/>
          <w:color w:val="000000"/>
          <w:sz w:val="32"/>
          <w:rtl/>
          <w:lang w:bidi="fa-IR"/>
        </w:rPr>
        <w:t>لكن نه به آن گستردگى كه شيخ اعظم مورد بحث و بررسى قرار داده است و خود شيخ انصار</w:t>
      </w:r>
      <w:r w:rsidR="006F0415" w:rsidRPr="00931B7D">
        <w:rPr>
          <w:rFonts w:ascii="Traditional Arabic" w:eastAsia="Times New Roman" w:hAnsi="Traditional Arabic" w:cs="Traditional Arabic"/>
          <w:color w:val="000000"/>
          <w:sz w:val="32"/>
          <w:rtl/>
          <w:lang w:bidi="fa-IR"/>
        </w:rPr>
        <w:t>ى</w:t>
      </w:r>
      <w:r w:rsidRPr="00931B7D">
        <w:rPr>
          <w:rFonts w:ascii="Traditional Arabic" w:eastAsia="Times New Roman" w:hAnsi="Traditional Arabic" w:cs="Traditional Arabic"/>
          <w:color w:val="000000"/>
          <w:sz w:val="32"/>
          <w:rtl/>
          <w:lang w:bidi="fa-IR"/>
        </w:rPr>
        <w:t>(على ما ينقل عنه) با صراحت فرموده</w:t>
      </w:r>
      <w:r w:rsidR="006F0415" w:rsidRPr="00931B7D">
        <w:rPr>
          <w:rFonts w:ascii="Traditional Arabic" w:eastAsia="Times New Roman" w:hAnsi="Traditional Arabic" w:cs="Traditional Arabic"/>
          <w:color w:val="000000"/>
          <w:sz w:val="32"/>
          <w:rtl/>
          <w:lang w:bidi="fa-IR"/>
        </w:rPr>
        <w:t xml:space="preserve"> است كه متقدّمين </w:t>
      </w:r>
      <w:r w:rsidRPr="00931B7D">
        <w:rPr>
          <w:rFonts w:ascii="Traditional Arabic" w:eastAsia="Times New Roman" w:hAnsi="Traditional Arabic" w:cs="Traditional Arabic"/>
          <w:color w:val="000000"/>
          <w:sz w:val="32"/>
          <w:rtl/>
          <w:lang w:bidi="fa-IR"/>
        </w:rPr>
        <w:t>از اصل مقصود كلام شيخ راجع به حكومت و ورود غافل نبوده‏اند و به اصل مسئله حكومت و ورود توجّه داشته‏اند</w:t>
      </w:r>
      <w:r w:rsidR="006F0415"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منتهى به‏طور صريح و گسترده مورد بحث قرار نداده‏اند.</w:t>
      </w:r>
    </w:p>
    <w:p w:rsidR="00E00922" w:rsidRPr="00931B7D" w:rsidRDefault="006F0415"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 xml:space="preserve"> </w:t>
      </w:r>
      <w:r w:rsidR="0040575A" w:rsidRPr="00931B7D">
        <w:rPr>
          <w:rFonts w:ascii="Traditional Arabic" w:eastAsia="Times New Roman" w:hAnsi="Traditional Arabic" w:cs="Traditional Arabic"/>
          <w:color w:val="FF0000"/>
          <w:sz w:val="32"/>
          <w:rtl/>
          <w:lang w:bidi="fa-IR"/>
        </w:rPr>
        <w:t>و اللفت</w:t>
      </w:r>
      <w:r w:rsidRPr="00931B7D">
        <w:rPr>
          <w:rFonts w:ascii="Traditional Arabic" w:eastAsia="Times New Roman" w:hAnsi="Traditional Arabic" w:cs="Traditional Arabic"/>
          <w:color w:val="FF0000"/>
          <w:sz w:val="32"/>
          <w:rtl/>
          <w:lang w:bidi="fa-IR"/>
        </w:rPr>
        <w:t>ة الكريمة</w:t>
      </w:r>
      <w:r w:rsidRPr="00931B7D">
        <w:rPr>
          <w:rFonts w:ascii="Traditional Arabic" w:eastAsia="Times New Roman" w:hAnsi="Traditional Arabic" w:cs="Traditional Arabic" w:hint="cs"/>
          <w:color w:val="FF0000"/>
          <w:sz w:val="32"/>
          <w:rtl/>
          <w:lang w:bidi="fa-IR"/>
        </w:rPr>
        <w:t>...</w:t>
      </w:r>
      <w:r w:rsidR="0040575A" w:rsidRPr="00931B7D">
        <w:rPr>
          <w:rFonts w:ascii="Traditional Arabic" w:eastAsia="Times New Roman" w:hAnsi="Traditional Arabic" w:cs="Traditional Arabic"/>
          <w:color w:val="000000"/>
          <w:sz w:val="32"/>
          <w:rtl/>
          <w:lang w:bidi="fa-IR"/>
        </w:rPr>
        <w:t xml:space="preserve"> </w:t>
      </w:r>
      <w:r w:rsidR="00E00922" w:rsidRPr="00931B7D">
        <w:rPr>
          <w:rFonts w:ascii="Traditional Arabic" w:eastAsia="Times New Roman" w:hAnsi="Traditional Arabic" w:cs="Traditional Arabic" w:hint="cs"/>
          <w:color w:val="000000"/>
          <w:sz w:val="32"/>
          <w:rtl/>
          <w:lang w:bidi="fa-IR"/>
        </w:rPr>
        <w:t xml:space="preserve">توجه خاص و ارزشمند مرحوم شیخ در این بحث این بوده که </w:t>
      </w:r>
      <w:r w:rsidR="00E00922" w:rsidRPr="00931B7D">
        <w:rPr>
          <w:rFonts w:ascii="Traditional Arabic" w:eastAsia="Times New Roman" w:hAnsi="Traditional Arabic" w:cs="Traditional Arabic"/>
          <w:color w:val="000000"/>
          <w:sz w:val="32"/>
          <w:rtl/>
          <w:lang w:bidi="fa-IR"/>
        </w:rPr>
        <w:t>مبحث حكومت و ورود را بعنوان نوعى از ادله مطرح كرده است. زيرا ايشان بدين نكته رسيد</w:t>
      </w:r>
      <w:r w:rsidR="00E00922" w:rsidRPr="00931B7D">
        <w:rPr>
          <w:rFonts w:ascii="Traditional Arabic" w:eastAsia="Times New Roman" w:hAnsi="Traditional Arabic" w:cs="Traditional Arabic" w:hint="cs"/>
          <w:color w:val="000000"/>
          <w:sz w:val="32"/>
          <w:rtl/>
          <w:lang w:bidi="fa-IR"/>
        </w:rPr>
        <w:t>ه</w:t>
      </w:r>
      <w:r w:rsidR="00E00922" w:rsidRPr="00931B7D">
        <w:rPr>
          <w:rFonts w:ascii="Traditional Arabic" w:eastAsia="Times New Roman" w:hAnsi="Traditional Arabic" w:cs="Traditional Arabic"/>
          <w:color w:val="000000"/>
          <w:sz w:val="32"/>
          <w:rtl/>
          <w:lang w:bidi="fa-IR"/>
        </w:rPr>
        <w:t xml:space="preserve"> كه حق </w:t>
      </w:r>
      <w:r w:rsidR="00E00922" w:rsidRPr="00931B7D">
        <w:rPr>
          <w:rFonts w:ascii="Traditional Arabic" w:eastAsia="Times New Roman" w:hAnsi="Traditional Arabic" w:cs="Traditional Arabic" w:hint="cs"/>
          <w:color w:val="000000"/>
          <w:sz w:val="32"/>
          <w:rtl/>
          <w:lang w:bidi="fa-IR"/>
        </w:rPr>
        <w:t>دلیل</w:t>
      </w:r>
      <w:r w:rsidR="00E00922" w:rsidRPr="00931B7D">
        <w:rPr>
          <w:rFonts w:ascii="Traditional Arabic" w:eastAsia="Times New Roman" w:hAnsi="Traditional Arabic" w:cs="Traditional Arabic"/>
          <w:color w:val="000000"/>
          <w:sz w:val="32"/>
          <w:rtl/>
          <w:lang w:bidi="fa-IR"/>
        </w:rPr>
        <w:t xml:space="preserve"> حاكم و وارد اينست كه بر ادله ديگرمقدم شود، با اينكه از قبيل خاص و عام نيستند</w:t>
      </w:r>
      <w:r w:rsidR="001A4C8B" w:rsidRPr="00931B7D">
        <w:rPr>
          <w:rFonts w:ascii="Traditional Arabic" w:eastAsia="Times New Roman" w:hAnsi="Traditional Arabic" w:cs="Traditional Arabic" w:hint="cs"/>
          <w:color w:val="000000"/>
          <w:sz w:val="32"/>
          <w:rtl/>
          <w:lang w:bidi="fa-IR"/>
        </w:rPr>
        <w:t>،</w:t>
      </w:r>
      <w:r w:rsidR="00E00922" w:rsidRPr="00931B7D">
        <w:rPr>
          <w:rFonts w:ascii="Traditional Arabic" w:eastAsia="Times New Roman" w:hAnsi="Traditional Arabic" w:cs="Traditional Arabic"/>
          <w:color w:val="000000"/>
          <w:sz w:val="32"/>
          <w:rtl/>
          <w:lang w:bidi="fa-IR"/>
        </w:rPr>
        <w:t xml:space="preserve"> بلكه گاهى بين آنها نسبت عام و خاص </w:t>
      </w:r>
      <w:r w:rsidR="001A4C8B" w:rsidRPr="00931B7D">
        <w:rPr>
          <w:rFonts w:ascii="Traditional Arabic" w:eastAsia="Times New Roman" w:hAnsi="Traditional Arabic" w:cs="Traditional Arabic"/>
          <w:color w:val="000000"/>
          <w:sz w:val="32"/>
          <w:rtl/>
          <w:lang w:bidi="fa-IR"/>
        </w:rPr>
        <w:t>من</w:t>
      </w:r>
      <w:r w:rsidR="001A4C8B" w:rsidRPr="00931B7D">
        <w:rPr>
          <w:rFonts w:ascii="Traditional Arabic" w:eastAsia="Times New Roman" w:hAnsi="Traditional Arabic" w:cs="Traditional Arabic" w:hint="cs"/>
          <w:color w:val="000000"/>
          <w:sz w:val="32"/>
          <w:rtl/>
          <w:lang w:bidi="fa-IR"/>
        </w:rPr>
        <w:t>‌</w:t>
      </w:r>
      <w:r w:rsidR="00E00922" w:rsidRPr="00931B7D">
        <w:rPr>
          <w:rFonts w:ascii="Traditional Arabic" w:eastAsia="Times New Roman" w:hAnsi="Traditional Arabic" w:cs="Traditional Arabic"/>
          <w:color w:val="000000"/>
          <w:sz w:val="32"/>
          <w:rtl/>
          <w:lang w:bidi="fa-IR"/>
        </w:rPr>
        <w:t xml:space="preserve">وجه حاكم است. و اين تقديم، موجب سقوط </w:t>
      </w:r>
      <w:r w:rsidR="001A4C8B" w:rsidRPr="00931B7D">
        <w:rPr>
          <w:rFonts w:ascii="Traditional Arabic" w:eastAsia="Times New Roman" w:hAnsi="Traditional Arabic" w:cs="Traditional Arabic" w:hint="cs"/>
          <w:color w:val="000000"/>
          <w:sz w:val="32"/>
          <w:rtl/>
          <w:lang w:bidi="fa-IR"/>
        </w:rPr>
        <w:t>دلیل مقابل(محکوم و مورود)</w:t>
      </w:r>
      <w:r w:rsidR="001A4C8B" w:rsidRPr="00931B7D">
        <w:rPr>
          <w:rFonts w:ascii="Traditional Arabic" w:eastAsia="Times New Roman" w:hAnsi="Traditional Arabic" w:cs="Traditional Arabic"/>
          <w:color w:val="000000"/>
          <w:sz w:val="32"/>
          <w:rtl/>
          <w:lang w:bidi="fa-IR"/>
        </w:rPr>
        <w:t xml:space="preserve"> از حجيت نمى‏شود</w:t>
      </w:r>
      <w:r w:rsidR="001A4C8B" w:rsidRPr="00931B7D">
        <w:rPr>
          <w:rFonts w:ascii="Traditional Arabic" w:eastAsia="Times New Roman" w:hAnsi="Traditional Arabic" w:cs="Traditional Arabic" w:hint="cs"/>
          <w:color w:val="000000"/>
          <w:sz w:val="32"/>
          <w:rtl/>
          <w:lang w:bidi="fa-IR"/>
        </w:rPr>
        <w:t>، و در عین‌حال</w:t>
      </w:r>
      <w:r w:rsidR="00E00922" w:rsidRPr="00931B7D">
        <w:rPr>
          <w:rFonts w:ascii="Traditional Arabic" w:eastAsia="Times New Roman" w:hAnsi="Traditional Arabic" w:cs="Traditional Arabic"/>
          <w:color w:val="000000"/>
          <w:sz w:val="32"/>
          <w:rtl/>
          <w:lang w:bidi="fa-IR"/>
        </w:rPr>
        <w:t xml:space="preserve"> بين آنها قواعد تعارض هم اجرا نمى‏شود، زيرا بحسب لسان دليل و نحوه اداى مطلب، بين آنها تكاذب و منافاتى وجود ندارد. يعنى لسان يكى، ديگرى را تكذيب و ابطال نمى‏كند. بلكه يك طرف معيّن [دليل حاكم و وارد] بحسب لسان و نحوه اداى معنا و عنوانش بگونه‏اى است كه شايسته است بر طرف مقابل مقدم شود، البته تقديمى كه مستلزم بطلان طرف ديگر و تكذ</w:t>
      </w:r>
      <w:r w:rsidR="008E001C" w:rsidRPr="00931B7D">
        <w:rPr>
          <w:rFonts w:ascii="Traditional Arabic" w:eastAsia="Times New Roman" w:hAnsi="Traditional Arabic" w:cs="Traditional Arabic"/>
          <w:color w:val="000000"/>
          <w:sz w:val="32"/>
          <w:rtl/>
          <w:lang w:bidi="fa-IR"/>
        </w:rPr>
        <w:t>يب آن نيست و ظهورش را منصرف نمى</w:t>
      </w:r>
      <w:r w:rsidR="008E001C" w:rsidRPr="00931B7D">
        <w:rPr>
          <w:rFonts w:ascii="Traditional Arabic" w:eastAsia="Times New Roman" w:hAnsi="Traditional Arabic" w:cs="Traditional Arabic" w:hint="cs"/>
          <w:color w:val="000000"/>
          <w:sz w:val="32"/>
          <w:rtl/>
          <w:lang w:bidi="fa-IR"/>
        </w:rPr>
        <w:t>‌</w:t>
      </w:r>
      <w:r w:rsidR="00E00922" w:rsidRPr="00931B7D">
        <w:rPr>
          <w:rFonts w:ascii="Traditional Arabic" w:eastAsia="Times New Roman" w:hAnsi="Traditional Arabic" w:cs="Traditional Arabic"/>
          <w:color w:val="000000"/>
          <w:sz w:val="32"/>
          <w:rtl/>
          <w:lang w:bidi="fa-IR"/>
        </w:rPr>
        <w:t>گرداند.</w:t>
      </w:r>
    </w:p>
    <w:p w:rsidR="0040575A" w:rsidRPr="00931B7D" w:rsidRDefault="001A4C8B"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و همين نكته امر عجيبى</w:t>
      </w:r>
      <w:r w:rsidR="00E00922" w:rsidRPr="00931B7D">
        <w:rPr>
          <w:rFonts w:ascii="Traditional Arabic" w:eastAsia="Times New Roman" w:hAnsi="Traditional Arabic" w:cs="Traditional Arabic"/>
          <w:color w:val="000000"/>
          <w:sz w:val="32"/>
          <w:rtl/>
          <w:lang w:bidi="fa-IR"/>
        </w:rPr>
        <w:t xml:space="preserve"> براى علما جديد بود. و اين، از قبيل تقديم ادله امارات بر ادله اصول عمليه است بدون اينكه حجيت اصول اسقاط شود و ظهور آنها تغيير يابد.</w:t>
      </w:r>
      <w:r w:rsidR="00FB4DD7" w:rsidRPr="00931B7D">
        <w:rPr>
          <w:rFonts w:ascii="Traditional Arabic" w:eastAsia="Times New Roman" w:hAnsi="Traditional Arabic" w:cs="Traditional Arabic" w:hint="cs"/>
          <w:color w:val="000000"/>
          <w:sz w:val="32"/>
          <w:rtl/>
          <w:lang w:bidi="fa-IR"/>
        </w:rPr>
        <w:t xml:space="preserve"> </w:t>
      </w:r>
      <w:r w:rsidR="00FB4DD7" w:rsidRPr="00931B7D">
        <w:rPr>
          <w:rFonts w:ascii="Traditional Arabic" w:eastAsia="Times New Roman" w:hAnsi="Traditional Arabic" w:cs="Traditional Arabic"/>
          <w:color w:val="000000"/>
          <w:sz w:val="32"/>
          <w:rtl/>
          <w:lang w:bidi="fa-IR"/>
        </w:rPr>
        <w:t xml:space="preserve">مثلا </w:t>
      </w:r>
      <w:r w:rsidR="00FB4DD7" w:rsidRPr="00931B7D">
        <w:rPr>
          <w:rFonts w:ascii="Traditional Arabic" w:eastAsia="Times New Roman" w:hAnsi="Traditional Arabic" w:cs="Traditional Arabic" w:hint="cs"/>
          <w:color w:val="000000"/>
          <w:sz w:val="32"/>
          <w:rtl/>
          <w:lang w:bidi="fa-IR"/>
        </w:rPr>
        <w:t>اگر در</w:t>
      </w:r>
      <w:r w:rsidR="00FB4DD7" w:rsidRPr="00931B7D">
        <w:rPr>
          <w:rFonts w:ascii="Traditional Arabic" w:eastAsia="Times New Roman" w:hAnsi="Traditional Arabic" w:cs="Traditional Arabic"/>
          <w:color w:val="000000"/>
          <w:sz w:val="32"/>
          <w:rtl/>
          <w:lang w:bidi="fa-IR"/>
        </w:rPr>
        <w:t xml:space="preserve"> طهارت ثوبى، شكّ ‏نمائيم، اصالة الطّهارة</w:t>
      </w:r>
      <w:r w:rsidR="00FB4DD7" w:rsidRPr="00931B7D">
        <w:rPr>
          <w:rFonts w:ascii="Traditional Arabic" w:eastAsia="Times New Roman" w:hAnsi="Traditional Arabic" w:cs="Traditional Arabic" w:hint="cs"/>
          <w:color w:val="000000"/>
          <w:sz w:val="32"/>
          <w:rtl/>
          <w:lang w:bidi="fa-IR"/>
        </w:rPr>
        <w:t xml:space="preserve"> </w:t>
      </w:r>
      <w:r w:rsidR="00FB4DD7" w:rsidRPr="00931B7D">
        <w:rPr>
          <w:rFonts w:ascii="Traditional Arabic" w:eastAsia="Times New Roman" w:hAnsi="Traditional Arabic" w:cs="Traditional Arabic"/>
          <w:color w:val="000000"/>
          <w:sz w:val="32"/>
          <w:rtl/>
          <w:lang w:bidi="fa-IR"/>
        </w:rPr>
        <w:t>مى‏گويد</w:t>
      </w:r>
      <w:r w:rsidR="00FB4DD7" w:rsidRPr="00931B7D">
        <w:rPr>
          <w:rFonts w:ascii="Traditional Arabic" w:eastAsia="Times New Roman" w:hAnsi="Traditional Arabic" w:cs="Traditional Arabic" w:hint="cs"/>
          <w:color w:val="000000"/>
          <w:sz w:val="32"/>
          <w:rtl/>
          <w:lang w:bidi="fa-IR"/>
        </w:rPr>
        <w:t>،</w:t>
      </w:r>
      <w:r w:rsidR="00FB4DD7" w:rsidRPr="00931B7D">
        <w:rPr>
          <w:rFonts w:ascii="Traditional Arabic" w:eastAsia="Times New Roman" w:hAnsi="Traditional Arabic" w:cs="Traditional Arabic"/>
          <w:color w:val="000000"/>
          <w:sz w:val="32"/>
          <w:rtl/>
          <w:lang w:bidi="fa-IR"/>
        </w:rPr>
        <w:t xml:space="preserve"> ثوب مزبور طاهر است</w:t>
      </w:r>
      <w:r w:rsidR="00FB4DD7" w:rsidRPr="00931B7D">
        <w:rPr>
          <w:rFonts w:ascii="Traditional Arabic" w:eastAsia="Times New Roman" w:hAnsi="Traditional Arabic" w:cs="Traditional Arabic" w:hint="cs"/>
          <w:color w:val="000000"/>
          <w:sz w:val="32"/>
          <w:rtl/>
          <w:lang w:bidi="fa-IR"/>
        </w:rPr>
        <w:t>،</w:t>
      </w:r>
      <w:r w:rsidR="00FB4DD7" w:rsidRPr="00931B7D">
        <w:rPr>
          <w:rFonts w:ascii="Traditional Arabic" w:eastAsia="Times New Roman" w:hAnsi="Traditional Arabic" w:cs="Traditional Arabic"/>
          <w:color w:val="000000"/>
          <w:sz w:val="32"/>
          <w:rtl/>
          <w:lang w:bidi="fa-IR"/>
        </w:rPr>
        <w:t xml:space="preserve"> ولى </w:t>
      </w:r>
      <w:r w:rsidR="008E001C" w:rsidRPr="00931B7D">
        <w:rPr>
          <w:rFonts w:ascii="Traditional Arabic" w:eastAsia="Times New Roman" w:hAnsi="Traditional Arabic" w:cs="Traditional Arabic" w:hint="cs"/>
          <w:color w:val="000000"/>
          <w:sz w:val="32"/>
          <w:rtl/>
          <w:lang w:bidi="fa-IR"/>
        </w:rPr>
        <w:t xml:space="preserve">با </w:t>
      </w:r>
      <w:r w:rsidR="00FB4DD7" w:rsidRPr="00931B7D">
        <w:rPr>
          <w:rFonts w:ascii="Traditional Arabic" w:eastAsia="Times New Roman" w:hAnsi="Traditional Arabic" w:cs="Traditional Arabic"/>
          <w:color w:val="000000"/>
          <w:sz w:val="32"/>
          <w:rtl/>
          <w:lang w:bidi="fa-IR"/>
        </w:rPr>
        <w:t>شهادت دو نفر عادل</w:t>
      </w:r>
      <w:r w:rsidR="00FB4DD7" w:rsidRPr="00931B7D">
        <w:rPr>
          <w:rFonts w:ascii="Traditional Arabic" w:eastAsia="Times New Roman" w:hAnsi="Traditional Arabic" w:cs="Traditional Arabic" w:hint="cs"/>
          <w:color w:val="000000"/>
          <w:sz w:val="32"/>
          <w:rtl/>
          <w:lang w:bidi="fa-IR"/>
        </w:rPr>
        <w:t>(</w:t>
      </w:r>
      <w:r w:rsidR="00FB4DD7" w:rsidRPr="00931B7D">
        <w:rPr>
          <w:rFonts w:ascii="Traditional Arabic" w:eastAsia="Times New Roman" w:hAnsi="Traditional Arabic" w:cs="Traditional Arabic"/>
          <w:color w:val="000000"/>
          <w:sz w:val="32"/>
          <w:rtl/>
          <w:lang w:bidi="fa-IR"/>
        </w:rPr>
        <w:t>كه يكى از ا</w:t>
      </w:r>
      <w:r w:rsidR="008E001C" w:rsidRPr="00931B7D">
        <w:rPr>
          <w:rFonts w:ascii="Traditional Arabic" w:eastAsia="Times New Roman" w:hAnsi="Traditional Arabic" w:cs="Traditional Arabic"/>
          <w:color w:val="000000"/>
          <w:sz w:val="32"/>
          <w:rtl/>
          <w:lang w:bidi="fa-IR"/>
        </w:rPr>
        <w:t>مارات است) بر نجاس</w:t>
      </w:r>
      <w:r w:rsidR="008E001C" w:rsidRPr="00931B7D">
        <w:rPr>
          <w:rFonts w:ascii="Traditional Arabic" w:eastAsia="Times New Roman" w:hAnsi="Traditional Arabic" w:cs="Traditional Arabic" w:hint="cs"/>
          <w:color w:val="000000"/>
          <w:sz w:val="32"/>
          <w:rtl/>
          <w:lang w:bidi="fa-IR"/>
        </w:rPr>
        <w:t>ت</w:t>
      </w:r>
      <w:r w:rsidR="00FB4DD7" w:rsidRPr="00931B7D">
        <w:rPr>
          <w:rFonts w:ascii="Traditional Arabic" w:eastAsia="Times New Roman" w:hAnsi="Traditional Arabic" w:cs="Traditional Arabic"/>
          <w:color w:val="000000"/>
          <w:sz w:val="32"/>
          <w:rtl/>
          <w:lang w:bidi="fa-IR"/>
        </w:rPr>
        <w:t xml:space="preserve">، </w:t>
      </w:r>
      <w:r w:rsidR="008E001C" w:rsidRPr="00931B7D">
        <w:rPr>
          <w:rFonts w:ascii="Traditional Arabic" w:eastAsia="Times New Roman" w:hAnsi="Traditional Arabic" w:cs="Traditional Arabic" w:hint="cs"/>
          <w:color w:val="000000"/>
          <w:sz w:val="32"/>
          <w:rtl/>
          <w:lang w:bidi="fa-IR"/>
        </w:rPr>
        <w:t>اماره مقدم</w:t>
      </w:r>
      <w:r w:rsidR="008E001C" w:rsidRPr="00931B7D">
        <w:rPr>
          <w:rFonts w:ascii="Traditional Arabic" w:eastAsia="Times New Roman" w:hAnsi="Traditional Arabic" w:cs="Traditional Arabic"/>
          <w:color w:val="000000"/>
          <w:sz w:val="32"/>
          <w:rtl/>
          <w:lang w:bidi="fa-IR"/>
        </w:rPr>
        <w:t xml:space="preserve"> بر اص</w:t>
      </w:r>
      <w:r w:rsidR="008E001C" w:rsidRPr="00931B7D">
        <w:rPr>
          <w:rFonts w:ascii="Traditional Arabic" w:eastAsia="Times New Roman" w:hAnsi="Traditional Arabic" w:cs="Traditional Arabic" w:hint="cs"/>
          <w:color w:val="000000"/>
          <w:sz w:val="32"/>
          <w:rtl/>
          <w:lang w:bidi="fa-IR"/>
        </w:rPr>
        <w:t>ل</w:t>
      </w:r>
      <w:r w:rsidR="00FB4DD7" w:rsidRPr="00931B7D">
        <w:rPr>
          <w:rFonts w:ascii="Traditional Arabic" w:eastAsia="Times New Roman" w:hAnsi="Traditional Arabic" w:cs="Traditional Arabic"/>
          <w:color w:val="000000"/>
          <w:sz w:val="32"/>
          <w:rtl/>
          <w:lang w:bidi="fa-IR"/>
        </w:rPr>
        <w:t xml:space="preserve"> خواهد بود</w:t>
      </w:r>
      <w:r w:rsidR="008E001C" w:rsidRPr="00931B7D">
        <w:rPr>
          <w:rFonts w:ascii="Traditional Arabic" w:eastAsia="Times New Roman" w:hAnsi="Traditional Arabic" w:cs="Traditional Arabic" w:hint="cs"/>
          <w:color w:val="000000"/>
          <w:sz w:val="32"/>
          <w:rtl/>
          <w:lang w:bidi="fa-IR"/>
        </w:rPr>
        <w:t>،</w:t>
      </w:r>
      <w:r w:rsidR="00FB4DD7" w:rsidRPr="00931B7D">
        <w:rPr>
          <w:rFonts w:ascii="Traditional Arabic" w:eastAsia="Times New Roman" w:hAnsi="Traditional Arabic" w:cs="Traditional Arabic"/>
          <w:color w:val="000000"/>
          <w:sz w:val="32"/>
          <w:rtl/>
          <w:lang w:bidi="fa-IR"/>
        </w:rPr>
        <w:t xml:space="preserve"> و درعين‏حال اصالة الطّهارة از اعتبار ساقط نمى‏شود.</w:t>
      </w:r>
    </w:p>
    <w:p w:rsidR="005A4D67" w:rsidRPr="00931B7D" w:rsidRDefault="005A4D67"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lastRenderedPageBreak/>
        <w:t>و المعروف ان أحد اللامعين‏</w:t>
      </w:r>
      <w:r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hint="cs"/>
          <w:color w:val="000000"/>
          <w:sz w:val="32"/>
          <w:rtl/>
          <w:lang w:bidi="fa-IR"/>
        </w:rPr>
        <w:t xml:space="preserve"> و </w:t>
      </w:r>
      <w:r w:rsidRPr="00931B7D">
        <w:rPr>
          <w:rFonts w:ascii="Traditional Arabic" w:eastAsia="Times New Roman" w:hAnsi="Traditional Arabic" w:cs="Traditional Arabic"/>
          <w:color w:val="000000"/>
          <w:sz w:val="32"/>
          <w:rtl/>
          <w:lang w:bidi="fa-IR"/>
        </w:rPr>
        <w:t>معروف است كه يكى از شاگردان درخشان شيخ انصارى</w:t>
      </w:r>
      <w:r w:rsidRPr="00931B7D">
        <w:rPr>
          <w:rFonts w:ascii="Traditional Arabic" w:eastAsia="Times New Roman" w:hAnsi="Traditional Arabic" w:cs="Traditional Arabic" w:hint="cs"/>
          <w:color w:val="000000"/>
          <w:sz w:val="32"/>
          <w:rtl/>
          <w:lang w:bidi="fa-IR"/>
        </w:rPr>
        <w:t>(که گفته شده مرحوم میرزا حبیب الله رشتی بوده)</w:t>
      </w:r>
      <w:r w:rsidRPr="00931B7D">
        <w:rPr>
          <w:rFonts w:ascii="Traditional Arabic" w:eastAsia="Times New Roman" w:hAnsi="Traditional Arabic" w:cs="Traditional Arabic"/>
          <w:color w:val="000000"/>
          <w:sz w:val="32"/>
          <w:rtl/>
          <w:lang w:bidi="fa-IR"/>
        </w:rPr>
        <w:t xml:space="preserve"> به اين اصطلاح حكومت و ورود در درسهاى شيخ صاحب جواهر برخورد كرده بود، پيش از آنكه شيخ انصارى را بشناسد و قبل از آنكه شيخ انصارى</w:t>
      </w:r>
      <w:r w:rsidR="00F329AC">
        <w:rPr>
          <w:rFonts w:ascii="Traditional Arabic" w:eastAsia="Times New Roman" w:hAnsi="Traditional Arabic" w:cs="Traditional Arabic"/>
          <w:color w:val="000000"/>
          <w:sz w:val="32"/>
          <w:rtl/>
          <w:lang w:bidi="fa-IR"/>
        </w:rPr>
        <w:t xml:space="preserve"> در بين مردم معروف شده باشد. و</w:t>
      </w:r>
      <w:r w:rsidR="00F329AC">
        <w:rPr>
          <w:rFonts w:ascii="Traditional Arabic" w:eastAsia="Times New Roman" w:hAnsi="Traditional Arabic" w:cs="Traditional Arabic" w:hint="cs"/>
          <w:color w:val="000000"/>
          <w:sz w:val="32"/>
          <w:rtl/>
          <w:lang w:bidi="fa-IR"/>
        </w:rPr>
        <w:t>(</w:t>
      </w:r>
      <w:r w:rsidR="00F329AC">
        <w:rPr>
          <w:rFonts w:ascii="Traditional Arabic" w:eastAsia="Times New Roman" w:hAnsi="Traditional Arabic" w:cs="Traditional Arabic"/>
          <w:color w:val="000000"/>
          <w:sz w:val="32"/>
          <w:rtl/>
          <w:lang w:bidi="fa-IR"/>
        </w:rPr>
        <w:t>روزى</w:t>
      </w:r>
      <w:r w:rsidR="00F329AC">
        <w:rPr>
          <w:rFonts w:ascii="Traditional Arabic" w:eastAsia="Times New Roman" w:hAnsi="Traditional Arabic" w:cs="Traditional Arabic" w:hint="cs"/>
          <w:color w:val="000000"/>
          <w:sz w:val="32"/>
          <w:rtl/>
          <w:lang w:bidi="fa-IR"/>
        </w:rPr>
        <w:t>)</w:t>
      </w:r>
      <w:r w:rsidR="00F329AC">
        <w:rPr>
          <w:rFonts w:ascii="Traditional Arabic" w:eastAsia="Times New Roman" w:hAnsi="Traditional Arabic" w:cs="Traditional Arabic"/>
          <w:color w:val="000000"/>
          <w:sz w:val="32"/>
          <w:rtl/>
          <w:lang w:bidi="fa-IR"/>
        </w:rPr>
        <w:t>‏</w:t>
      </w:r>
      <w:r w:rsidRPr="00931B7D">
        <w:rPr>
          <w:rFonts w:ascii="Traditional Arabic" w:eastAsia="Times New Roman" w:hAnsi="Traditional Arabic" w:cs="Traditional Arabic"/>
          <w:color w:val="000000"/>
          <w:sz w:val="32"/>
          <w:rtl/>
          <w:lang w:bidi="fa-IR"/>
        </w:rPr>
        <w:t xml:space="preserve"> از شيخ انصارى درباره سرّ تقديم دليلى بر دليل ديگر كه در درس صاحب جواهر آمده بود، سؤال كرد. شيخ انصارى فرمو</w:t>
      </w:r>
      <w:r w:rsidR="005E2E9D">
        <w:rPr>
          <w:rFonts w:ascii="Traditional Arabic" w:eastAsia="Times New Roman" w:hAnsi="Traditional Arabic" w:cs="Traditional Arabic"/>
          <w:color w:val="000000"/>
          <w:sz w:val="32"/>
          <w:rtl/>
          <w:lang w:bidi="fa-IR"/>
        </w:rPr>
        <w:t>د: اين دليل برآن دليل حاكم است</w:t>
      </w:r>
      <w:r w:rsidR="005E2E9D">
        <w:rPr>
          <w:rFonts w:ascii="Traditional Arabic" w:eastAsia="Times New Roman" w:hAnsi="Traditional Arabic" w:cs="Traditional Arabic" w:hint="cs"/>
          <w:color w:val="000000"/>
          <w:sz w:val="32"/>
          <w:rtl/>
          <w:lang w:bidi="fa-IR"/>
        </w:rPr>
        <w:t>(</w:t>
      </w:r>
      <w:r w:rsidR="005E2E9D">
        <w:rPr>
          <w:rFonts w:ascii="Traditional Arabic" w:eastAsia="Times New Roman" w:hAnsi="Traditional Arabic" w:cs="Traditional Arabic"/>
          <w:color w:val="000000"/>
          <w:sz w:val="32"/>
          <w:rtl/>
          <w:lang w:bidi="fa-IR"/>
        </w:rPr>
        <w:t>و لذا مقدم است‏</w:t>
      </w:r>
      <w:r w:rsidR="005E2E9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پرسيد: حكومت يعنى چه؟ شيخ فرمود: شما بايستى لااقل شش ماه در جلسه درس من حاضر شوى تا معناى حكومت را بفهمى! و از اينجا بود كه علاقه شاگرد به استادش آغاز شد.</w:t>
      </w:r>
    </w:p>
    <w:p w:rsidR="005A4D67" w:rsidRPr="00931B7D" w:rsidRDefault="005A4D67"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و به راستى موضوعى كه احتياج به شش ماه درس دارد-گرچه در آن نوعى مبالغه هست- چه بسيار محتاج تفصيل و بسط در بيان و تأليف است! درحالى‏كه شيخ انصارى(ره) در كتابهايش حق اين مطلب را بيان نكرده، مگر اندكى در باب تعادل و تراجيح و در بعضى مطالب</w:t>
      </w:r>
      <w:r w:rsidR="003C7B62" w:rsidRPr="00931B7D">
        <w:rPr>
          <w:rFonts w:ascii="Traditional Arabic" w:eastAsia="Times New Roman" w:hAnsi="Traditional Arabic" w:cs="Traditional Arabic"/>
          <w:color w:val="000000"/>
          <w:sz w:val="32"/>
          <w:rtl/>
          <w:lang w:bidi="fa-IR"/>
        </w:rPr>
        <w:t xml:space="preserve"> متفرقه</w:t>
      </w:r>
      <w:r w:rsidR="003C7B62"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و لذا اولويت بيان اين موضوع همچنان در كتب اصوليون بعدى باقى است. گرچه مقصود علما و مقصود شيخ(ره) براى علما در اعصار اخير روشن و واضح شده است.</w:t>
      </w:r>
    </w:p>
    <w:p w:rsidR="005A4D67" w:rsidRPr="00931B7D" w:rsidRDefault="005A4D67"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 xml:space="preserve">و </w:t>
      </w:r>
      <w:r w:rsidR="003C7B62" w:rsidRPr="00931B7D">
        <w:rPr>
          <w:rFonts w:ascii="Traditional Arabic" w:eastAsia="Times New Roman" w:hAnsi="Traditional Arabic" w:cs="Traditional Arabic" w:hint="cs"/>
          <w:color w:val="000000"/>
          <w:sz w:val="32"/>
          <w:rtl/>
          <w:lang w:bidi="fa-IR"/>
        </w:rPr>
        <w:t xml:space="preserve">علی کل حال </w:t>
      </w:r>
      <w:r w:rsidRPr="00931B7D">
        <w:rPr>
          <w:rFonts w:ascii="Traditional Arabic" w:eastAsia="Times New Roman" w:hAnsi="Traditional Arabic" w:cs="Traditional Arabic"/>
          <w:color w:val="000000"/>
          <w:sz w:val="32"/>
          <w:rtl/>
          <w:lang w:bidi="fa-IR"/>
        </w:rPr>
        <w:t>ما اكتفا مى‏كنيم به اينكه اشاره‏اى مختصر به خلاصه آنچه از معناى حكومت و معناى ورود به اندازه توانمان فهميده‏ايم، داشته باشيم، پس مى‏گوئيم:</w:t>
      </w:r>
    </w:p>
    <w:p w:rsidR="00283270" w:rsidRPr="00931B7D" w:rsidRDefault="00283270" w:rsidP="000750A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31B7D">
        <w:rPr>
          <w:rFonts w:ascii="Traditional Arabic" w:eastAsia="Times New Roman" w:hAnsi="Traditional Arabic" w:cs="Traditional Arabic" w:hint="cs"/>
          <w:color w:val="FF0000"/>
          <w:sz w:val="32"/>
          <w:rtl/>
          <w:lang w:bidi="fa-IR"/>
        </w:rPr>
        <w:t>الف: حکومت.</w:t>
      </w:r>
    </w:p>
    <w:p w:rsidR="00BA3C4C" w:rsidRPr="00931B7D" w:rsidRDefault="00283270"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حكومت آن است كه يكى از دو دليل بر ديگرى</w:t>
      </w:r>
      <w:r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ب</w:t>
      </w:r>
      <w:r w:rsidRPr="00931B7D">
        <w:rPr>
          <w:rFonts w:ascii="Traditional Arabic" w:eastAsia="Times New Roman" w:hAnsi="Traditional Arabic" w:cs="Traditional Arabic" w:hint="cs"/>
          <w:color w:val="000000"/>
          <w:sz w:val="32"/>
          <w:rtl/>
          <w:lang w:bidi="fa-IR"/>
        </w:rPr>
        <w:t xml:space="preserve">ه </w:t>
      </w:r>
      <w:r w:rsidRPr="00931B7D">
        <w:rPr>
          <w:rFonts w:ascii="Traditional Arabic" w:eastAsia="Times New Roman" w:hAnsi="Traditional Arabic" w:cs="Traditional Arabic"/>
          <w:color w:val="000000"/>
          <w:sz w:val="32"/>
          <w:rtl/>
          <w:lang w:bidi="fa-IR"/>
        </w:rPr>
        <w:t xml:space="preserve">نحو تقدّم تسلّط و غلبه مقدّم باشد و </w:t>
      </w:r>
      <w:r w:rsidRPr="00931B7D">
        <w:rPr>
          <w:rFonts w:ascii="Traditional Arabic" w:eastAsia="Times New Roman" w:hAnsi="Traditional Arabic" w:cs="Traditional Arabic" w:hint="cs"/>
          <w:color w:val="000000"/>
          <w:sz w:val="32"/>
          <w:rtl/>
          <w:lang w:bidi="fa-IR"/>
        </w:rPr>
        <w:t xml:space="preserve">این </w:t>
      </w:r>
      <w:r w:rsidR="00D62697" w:rsidRPr="00931B7D">
        <w:rPr>
          <w:rFonts w:ascii="Traditional Arabic" w:eastAsia="Times New Roman" w:hAnsi="Traditional Arabic" w:cs="Traditional Arabic"/>
          <w:color w:val="000000"/>
          <w:sz w:val="32"/>
          <w:rtl/>
          <w:lang w:bidi="fa-IR"/>
        </w:rPr>
        <w:t>تقدّم</w:t>
      </w:r>
      <w:r w:rsidRPr="00931B7D">
        <w:rPr>
          <w:rFonts w:ascii="Traditional Arabic" w:eastAsia="Times New Roman" w:hAnsi="Traditional Arabic" w:cs="Traditional Arabic"/>
          <w:color w:val="000000"/>
          <w:sz w:val="32"/>
          <w:rtl/>
          <w:lang w:bidi="fa-IR"/>
        </w:rPr>
        <w:t xml:space="preserve"> تنها از ناحيه دلالت و تأديه(فهماندن معنى) مى‏باشد</w:t>
      </w:r>
      <w:r w:rsidR="00BA3C4C"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و</w:t>
      </w:r>
      <w:r w:rsidR="00BA3C4C" w:rsidRPr="00931B7D">
        <w:rPr>
          <w:rFonts w:ascii="Traditional Arabic" w:eastAsia="Times New Roman" w:hAnsi="Traditional Arabic" w:cs="Traditional Arabic" w:hint="cs"/>
          <w:color w:val="000000"/>
          <w:sz w:val="32"/>
          <w:rtl/>
          <w:lang w:bidi="fa-IR"/>
        </w:rPr>
        <w:t xml:space="preserve"> در عین حال</w:t>
      </w:r>
      <w:r w:rsidRPr="00931B7D">
        <w:rPr>
          <w:rFonts w:ascii="Traditional Arabic" w:eastAsia="Times New Roman" w:hAnsi="Traditional Arabic" w:cs="Traditional Arabic"/>
          <w:color w:val="000000"/>
          <w:sz w:val="32"/>
          <w:rtl/>
          <w:lang w:bidi="fa-IR"/>
        </w:rPr>
        <w:t xml:space="preserve"> از نظر معنا همديگر را تكذيب نمى‏كنند و بلكه از همين ناحيه، دل</w:t>
      </w:r>
      <w:r w:rsidR="00BA3C4C" w:rsidRPr="00931B7D">
        <w:rPr>
          <w:rFonts w:ascii="Traditional Arabic" w:eastAsia="Times New Roman" w:hAnsi="Traditional Arabic" w:cs="Traditional Arabic"/>
          <w:color w:val="000000"/>
          <w:sz w:val="32"/>
          <w:rtl/>
          <w:lang w:bidi="fa-IR"/>
        </w:rPr>
        <w:t>يل حاكم مقدّم بر دليل محكوم است</w:t>
      </w:r>
      <w:r w:rsidR="00BA3C4C" w:rsidRPr="00931B7D">
        <w:rPr>
          <w:rFonts w:ascii="Traditional Arabic" w:eastAsia="Times New Roman" w:hAnsi="Traditional Arabic" w:cs="Traditional Arabic" w:hint="cs"/>
          <w:color w:val="000000"/>
          <w:sz w:val="32"/>
          <w:rtl/>
          <w:lang w:bidi="fa-IR"/>
        </w:rPr>
        <w:t>.</w:t>
      </w:r>
    </w:p>
    <w:p w:rsidR="00D62697" w:rsidRPr="00931B7D" w:rsidRDefault="00D62697"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بنابراین</w:t>
      </w:r>
      <w:r w:rsidRPr="00931B7D">
        <w:rPr>
          <w:rFonts w:ascii="Traditional Arabic" w:eastAsia="Times New Roman" w:hAnsi="Traditional Arabic" w:cs="Traditional Arabic"/>
          <w:color w:val="000000"/>
          <w:sz w:val="32"/>
          <w:rtl/>
          <w:lang w:bidi="fa-IR"/>
        </w:rPr>
        <w:t xml:space="preserve"> تقديم دليل حاكم بر محكوم از ناحيه مرجحات سنديه </w:t>
      </w:r>
      <w:r w:rsidRPr="00931B7D">
        <w:rPr>
          <w:rFonts w:ascii="Traditional Arabic" w:eastAsia="Times New Roman" w:hAnsi="Traditional Arabic" w:cs="Traditional Arabic" w:hint="cs"/>
          <w:color w:val="000000"/>
          <w:sz w:val="32"/>
          <w:rtl/>
          <w:lang w:bidi="fa-IR"/>
        </w:rPr>
        <w:t>نیست</w:t>
      </w:r>
      <w:r w:rsidRPr="00931B7D">
        <w:rPr>
          <w:rFonts w:ascii="Traditional Arabic" w:eastAsia="Times New Roman" w:hAnsi="Traditional Arabic" w:cs="Traditional Arabic"/>
          <w:color w:val="000000"/>
          <w:sz w:val="32"/>
          <w:rtl/>
          <w:lang w:bidi="fa-IR"/>
        </w:rPr>
        <w:t xml:space="preserve"> بلكه اگر سند دليل حاكم مرجوح هم باشد</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باز</w:t>
      </w:r>
      <w:r w:rsidRPr="00931B7D">
        <w:rPr>
          <w:rFonts w:ascii="Traditional Arabic" w:eastAsia="Times New Roman" w:hAnsi="Traditional Arabic" w:cs="Traditional Arabic" w:hint="cs"/>
          <w:color w:val="000000"/>
          <w:sz w:val="32"/>
          <w:rtl/>
          <w:lang w:bidi="fa-IR"/>
        </w:rPr>
        <w:t>هم</w:t>
      </w:r>
      <w:r w:rsidRPr="00931B7D">
        <w:rPr>
          <w:rFonts w:ascii="Traditional Arabic" w:eastAsia="Times New Roman" w:hAnsi="Traditional Arabic" w:cs="Traditional Arabic"/>
          <w:color w:val="000000"/>
          <w:sz w:val="32"/>
          <w:rtl/>
          <w:lang w:bidi="fa-IR"/>
        </w:rPr>
        <w:t xml:space="preserve"> مقدم  بر دليل محكوم</w:t>
      </w:r>
      <w:r w:rsidRPr="00931B7D">
        <w:rPr>
          <w:rFonts w:ascii="Traditional Arabic" w:eastAsia="Times New Roman" w:hAnsi="Traditional Arabic" w:cs="Traditional Arabic" w:hint="cs"/>
          <w:color w:val="000000"/>
          <w:sz w:val="32"/>
          <w:rtl/>
          <w:lang w:bidi="fa-IR"/>
        </w:rPr>
        <w:t xml:space="preserve"> می‌</w:t>
      </w:r>
      <w:r w:rsidRPr="00931B7D">
        <w:rPr>
          <w:rFonts w:ascii="Traditional Arabic" w:eastAsia="Times New Roman" w:hAnsi="Traditional Arabic" w:cs="Traditional Arabic"/>
          <w:color w:val="000000"/>
          <w:sz w:val="32"/>
          <w:rtl/>
          <w:lang w:bidi="fa-IR"/>
        </w:rPr>
        <w:t xml:space="preserve">شود، و نيز تقديم از جهت عام و خاص بودن </w:t>
      </w:r>
      <w:r w:rsidRPr="00931B7D">
        <w:rPr>
          <w:rFonts w:ascii="Traditional Arabic" w:eastAsia="Times New Roman" w:hAnsi="Traditional Arabic" w:cs="Traditional Arabic" w:hint="cs"/>
          <w:color w:val="000000"/>
          <w:sz w:val="32"/>
          <w:rtl/>
          <w:lang w:bidi="fa-IR"/>
        </w:rPr>
        <w:t>هم نیست(</w:t>
      </w:r>
      <w:r w:rsidRPr="00931B7D">
        <w:rPr>
          <w:rFonts w:ascii="Traditional Arabic" w:eastAsia="Times New Roman" w:hAnsi="Traditional Arabic" w:cs="Traditional Arabic"/>
          <w:color w:val="000000"/>
          <w:sz w:val="32"/>
          <w:rtl/>
          <w:lang w:bidi="fa-IR"/>
        </w:rPr>
        <w:t>كه چون دليل حاكم خاص و دليل محكوم عام است</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يقدم الخاص على العام</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بلكه اگر دو دليل حاكم و محكوم عام و خاص من</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وجه هم باشند</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باز دليل حاكم بر دليل محكوم تقدم </w:t>
      </w:r>
      <w:r w:rsidRPr="00931B7D">
        <w:rPr>
          <w:rFonts w:ascii="Traditional Arabic" w:eastAsia="Times New Roman" w:hAnsi="Traditional Arabic" w:cs="Traditional Arabic" w:hint="cs"/>
          <w:color w:val="000000"/>
          <w:sz w:val="32"/>
          <w:rtl/>
          <w:lang w:bidi="fa-IR"/>
        </w:rPr>
        <w:t>خواهد داشت،</w:t>
      </w:r>
      <w:r w:rsidRPr="00931B7D">
        <w:rPr>
          <w:rFonts w:ascii="Traditional Arabic" w:eastAsia="Times New Roman" w:hAnsi="Traditional Arabic" w:cs="Traditional Arabic"/>
          <w:color w:val="000000"/>
          <w:sz w:val="32"/>
          <w:rtl/>
          <w:lang w:bidi="fa-IR"/>
        </w:rPr>
        <w:t xml:space="preserve"> و نيز اين تقديم از باب </w:t>
      </w:r>
      <w:r w:rsidR="007A3CE9" w:rsidRPr="00931B7D">
        <w:rPr>
          <w:rFonts w:ascii="Traditional Arabic" w:eastAsia="Times New Roman" w:hAnsi="Traditional Arabic" w:cs="Traditional Arabic" w:hint="cs"/>
          <w:color w:val="000000"/>
          <w:sz w:val="32"/>
          <w:rtl/>
          <w:lang w:bidi="fa-IR"/>
        </w:rPr>
        <w:t>تعارض دلیل</w:t>
      </w:r>
      <w:r w:rsidRPr="00931B7D">
        <w:rPr>
          <w:rFonts w:ascii="Traditional Arabic" w:eastAsia="Times New Roman" w:hAnsi="Traditional Arabic" w:cs="Traditional Arabic"/>
          <w:color w:val="000000"/>
          <w:sz w:val="32"/>
          <w:rtl/>
          <w:lang w:bidi="fa-IR"/>
        </w:rPr>
        <w:t xml:space="preserve"> حاكم با دليل محكوم </w:t>
      </w:r>
      <w:r w:rsidR="007A3CE9" w:rsidRPr="00931B7D">
        <w:rPr>
          <w:rFonts w:ascii="Traditional Arabic" w:eastAsia="Times New Roman" w:hAnsi="Traditional Arabic" w:cs="Traditional Arabic" w:hint="cs"/>
          <w:color w:val="000000"/>
          <w:sz w:val="32"/>
          <w:rtl/>
          <w:lang w:bidi="fa-IR"/>
        </w:rPr>
        <w:t>هم نیست</w:t>
      </w:r>
      <w:r w:rsidRPr="00931B7D">
        <w:rPr>
          <w:rFonts w:ascii="Traditional Arabic" w:eastAsia="Times New Roman" w:hAnsi="Traditional Arabic" w:cs="Traditional Arabic"/>
          <w:color w:val="000000"/>
          <w:sz w:val="32"/>
          <w:rtl/>
          <w:lang w:bidi="fa-IR"/>
        </w:rPr>
        <w:t>، بلكه بعد از تقديم</w:t>
      </w:r>
      <w:r w:rsidR="007A3CE9" w:rsidRPr="00931B7D">
        <w:rPr>
          <w:rFonts w:ascii="Traditional Arabic" w:eastAsia="Times New Roman" w:hAnsi="Traditional Arabic" w:cs="Traditional Arabic" w:hint="cs"/>
          <w:color w:val="000000"/>
          <w:sz w:val="32"/>
          <w:rtl/>
          <w:lang w:bidi="fa-IR"/>
        </w:rPr>
        <w:t>، باز</w:t>
      </w:r>
      <w:r w:rsidRPr="00931B7D">
        <w:rPr>
          <w:rFonts w:ascii="Traditional Arabic" w:eastAsia="Times New Roman" w:hAnsi="Traditional Arabic" w:cs="Traditional Arabic"/>
          <w:color w:val="000000"/>
          <w:sz w:val="32"/>
          <w:rtl/>
          <w:lang w:bidi="fa-IR"/>
        </w:rPr>
        <w:t xml:space="preserve">هم هر دو دليل بر حجيت خويش باقى‏اند و هيچ‏كدام </w:t>
      </w:r>
      <w:r w:rsidRPr="00931B7D">
        <w:rPr>
          <w:rFonts w:ascii="Traditional Arabic" w:eastAsia="Times New Roman" w:hAnsi="Traditional Arabic" w:cs="Traditional Arabic"/>
          <w:color w:val="000000"/>
          <w:sz w:val="32"/>
          <w:rtl/>
          <w:lang w:bidi="fa-IR"/>
        </w:rPr>
        <w:lastRenderedPageBreak/>
        <w:t xml:space="preserve">از درجه اعتبار ساقط نمى‏شوند؛ زيرا دو دليل تكاذبى ندارند تا تعارض پيدا </w:t>
      </w:r>
      <w:r w:rsidR="007A3CE9" w:rsidRPr="00931B7D">
        <w:rPr>
          <w:rFonts w:ascii="Traditional Arabic" w:eastAsia="Times New Roman" w:hAnsi="Traditional Arabic" w:cs="Traditional Arabic" w:hint="cs"/>
          <w:color w:val="000000"/>
          <w:sz w:val="32"/>
          <w:rtl/>
          <w:lang w:bidi="fa-IR"/>
        </w:rPr>
        <w:t>گردد(</w:t>
      </w:r>
      <w:r w:rsidRPr="00931B7D">
        <w:rPr>
          <w:rFonts w:ascii="Traditional Arabic" w:eastAsia="Times New Roman" w:hAnsi="Traditional Arabic" w:cs="Traditional Arabic"/>
          <w:color w:val="000000"/>
          <w:sz w:val="32"/>
          <w:rtl/>
          <w:lang w:bidi="fa-IR"/>
        </w:rPr>
        <w:t>از باب اينكه دليل حاكم آمده تا موضوع يا محمول دليل محكوم ر</w:t>
      </w:r>
      <w:r w:rsidR="007A3CE9" w:rsidRPr="00931B7D">
        <w:rPr>
          <w:rFonts w:ascii="Traditional Arabic" w:eastAsia="Times New Roman" w:hAnsi="Traditional Arabic" w:cs="Traditional Arabic"/>
          <w:color w:val="000000"/>
          <w:sz w:val="32"/>
          <w:rtl/>
          <w:lang w:bidi="fa-IR"/>
        </w:rPr>
        <w:t>ا تحديد كند و ناظر بر اوست</w:t>
      </w:r>
      <w:r w:rsidR="007A3CE9" w:rsidRPr="00931B7D">
        <w:rPr>
          <w:rFonts w:ascii="Traditional Arabic" w:eastAsia="Times New Roman" w:hAnsi="Traditional Arabic" w:cs="Traditional Arabic" w:hint="cs"/>
          <w:color w:val="000000"/>
          <w:sz w:val="32"/>
          <w:rtl/>
          <w:lang w:bidi="fa-IR"/>
        </w:rPr>
        <w:t>).</w:t>
      </w:r>
    </w:p>
    <w:p w:rsidR="007A3CE9" w:rsidRPr="00931B7D" w:rsidRDefault="001A62AB"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 xml:space="preserve">فلذا </w:t>
      </w:r>
      <w:r w:rsidRPr="00931B7D">
        <w:rPr>
          <w:rFonts w:ascii="Traditional Arabic" w:eastAsia="Times New Roman" w:hAnsi="Traditional Arabic" w:cs="Traditional Arabic"/>
          <w:color w:val="000000"/>
          <w:sz w:val="32"/>
          <w:rtl/>
          <w:lang w:bidi="fa-IR"/>
        </w:rPr>
        <w:t>تقديم حاكم بر محكوم-چنانكه گفتيم- فقط از جنبه اداء مطلب بحسب لسان دليل است، ولى اين تقديم از جهت تخصيص و يا از جهت «ورود»- كه معنايش مى‏آيد- نيست.</w:t>
      </w:r>
      <w:r w:rsidR="007A3CE9" w:rsidRPr="00931B7D">
        <w:rPr>
          <w:rFonts w:ascii="Traditional Arabic" w:eastAsia="Times New Roman" w:hAnsi="Traditional Arabic" w:cs="Traditional Arabic"/>
          <w:color w:val="000000"/>
          <w:sz w:val="32"/>
          <w:rtl/>
          <w:lang w:bidi="fa-IR"/>
        </w:rPr>
        <w:t xml:space="preserve">پس هر تقديمى دليلى بر دليل ديگر </w:t>
      </w:r>
      <w:r w:rsidRPr="00931B7D">
        <w:rPr>
          <w:rFonts w:ascii="Traditional Arabic" w:eastAsia="Times New Roman" w:hAnsi="Traditional Arabic" w:cs="Traditional Arabic" w:hint="cs"/>
          <w:color w:val="000000"/>
          <w:sz w:val="32"/>
          <w:rtl/>
          <w:lang w:bidi="fa-IR"/>
        </w:rPr>
        <w:t xml:space="preserve">که </w:t>
      </w:r>
      <w:r w:rsidR="007A3CE9" w:rsidRPr="00931B7D">
        <w:rPr>
          <w:rFonts w:ascii="Traditional Arabic" w:eastAsia="Times New Roman" w:hAnsi="Traditional Arabic" w:cs="Traditional Arabic"/>
          <w:color w:val="000000"/>
          <w:sz w:val="32"/>
          <w:rtl/>
          <w:lang w:bidi="fa-IR"/>
        </w:rPr>
        <w:t>اين قيود را داشته باشد، «حكومت» ناميده مى‏شود.</w:t>
      </w:r>
    </w:p>
    <w:p w:rsidR="007A3CE9" w:rsidRPr="00931B7D" w:rsidRDefault="007A3CE9"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 xml:space="preserve">و اين در حقيقت، ملاك و ضابطه حكومت است. و لذا لازم است فرق بين حكومت و تخصيص از جهتى توضيح داده شود و سپس فرق بين حكومت و ورود از جهت ديگر روشن شود تا </w:t>
      </w:r>
      <w:r w:rsidR="00BB23A6" w:rsidRPr="00931B7D">
        <w:rPr>
          <w:rFonts w:ascii="Traditional Arabic" w:eastAsia="Times New Roman" w:hAnsi="Traditional Arabic" w:cs="Traditional Arabic"/>
          <w:color w:val="000000"/>
          <w:sz w:val="32"/>
          <w:rtl/>
          <w:lang w:bidi="fa-IR"/>
        </w:rPr>
        <w:t>معناى حكومت تا حدودى تبيين گردد</w:t>
      </w:r>
      <w:r w:rsidR="00BB23A6" w:rsidRPr="00931B7D">
        <w:rPr>
          <w:rFonts w:ascii="Traditional Arabic" w:eastAsia="Times New Roman" w:hAnsi="Traditional Arabic" w:cs="Traditional Arabic" w:hint="cs"/>
          <w:color w:val="000000"/>
          <w:sz w:val="32"/>
          <w:rtl/>
          <w:lang w:bidi="fa-IR"/>
        </w:rPr>
        <w:t>.</w:t>
      </w:r>
    </w:p>
    <w:p w:rsidR="0057423C" w:rsidRPr="00931B7D" w:rsidRDefault="00BB23A6"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اما الفرق بينها و بين التخصيص فنقول</w:t>
      </w:r>
      <w:r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color w:val="000000"/>
          <w:sz w:val="32"/>
          <w:rtl/>
          <w:lang w:bidi="fa-IR"/>
        </w:rPr>
        <w:t xml:space="preserve"> تخصيص: عبارت است از مقدّم شدن دليل خاصّ بر دليل عام بدون تصرّف در موضوع دليل.</w:t>
      </w:r>
      <w:r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به عبارت ديگر دليل خاصّ موضوع خود را از تحت دليل عامّ، تنها از نظر حكم، خارج مى‏سازد و شرح و تفسيرى در كار نخواهد بود.</w:t>
      </w:r>
      <w:r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مانند: اكرم العلماء الّا الفساق منهم‏</w:t>
      </w:r>
      <w:r w:rsidR="00780764" w:rsidRPr="00931B7D">
        <w:rPr>
          <w:rFonts w:ascii="Traditional Arabic" w:eastAsia="Times New Roman" w:hAnsi="Traditional Arabic" w:cs="Traditional Arabic" w:hint="cs"/>
          <w:color w:val="000000"/>
          <w:sz w:val="32"/>
          <w:rtl/>
          <w:lang w:bidi="fa-IR"/>
        </w:rPr>
        <w:t xml:space="preserve">. بنابراین در تخصیص، </w:t>
      </w:r>
      <w:r w:rsidR="00780764" w:rsidRPr="00931B7D">
        <w:rPr>
          <w:rFonts w:ascii="Traditional Arabic" w:eastAsia="Times New Roman" w:hAnsi="Traditional Arabic" w:cs="Traditional Arabic"/>
          <w:color w:val="000000"/>
          <w:sz w:val="32"/>
          <w:rtl/>
          <w:lang w:bidi="fa-IR"/>
        </w:rPr>
        <w:t xml:space="preserve">دليل خاص </w:t>
      </w:r>
      <w:r w:rsidR="00780764" w:rsidRPr="00931B7D">
        <w:rPr>
          <w:rFonts w:ascii="Traditional Arabic" w:eastAsia="Times New Roman" w:hAnsi="Traditional Arabic" w:cs="Traditional Arabic" w:hint="cs"/>
          <w:color w:val="000000"/>
          <w:sz w:val="32"/>
          <w:rtl/>
          <w:lang w:bidi="fa-IR"/>
        </w:rPr>
        <w:t>و عام(</w:t>
      </w:r>
      <w:r w:rsidR="00780764" w:rsidRPr="00931B7D">
        <w:rPr>
          <w:rFonts w:ascii="Traditional Arabic" w:eastAsia="Times New Roman" w:hAnsi="Traditional Arabic" w:cs="Traditional Arabic"/>
          <w:color w:val="000000"/>
          <w:sz w:val="32"/>
          <w:rtl/>
          <w:lang w:bidi="fa-IR"/>
        </w:rPr>
        <w:t>در خصوص مدلول خاص</w:t>
      </w:r>
      <w:r w:rsidR="00780764" w:rsidRPr="00931B7D">
        <w:rPr>
          <w:rFonts w:ascii="Traditional Arabic" w:eastAsia="Times New Roman" w:hAnsi="Traditional Arabic" w:cs="Traditional Arabic" w:hint="cs"/>
          <w:color w:val="000000"/>
          <w:sz w:val="32"/>
          <w:rtl/>
          <w:lang w:bidi="fa-IR"/>
        </w:rPr>
        <w:t>)</w:t>
      </w:r>
      <w:r w:rsidR="00780764" w:rsidRPr="00931B7D">
        <w:rPr>
          <w:rFonts w:ascii="Traditional Arabic" w:eastAsia="Times New Roman" w:hAnsi="Traditional Arabic" w:cs="Traditional Arabic"/>
          <w:color w:val="000000"/>
          <w:sz w:val="32"/>
          <w:rtl/>
          <w:lang w:bidi="fa-IR"/>
        </w:rPr>
        <w:t xml:space="preserve"> به حسب ظاهر با يكديگر تنافى و تكاذب پيدا م</w:t>
      </w:r>
      <w:r w:rsidR="00780764" w:rsidRPr="00931B7D">
        <w:rPr>
          <w:rFonts w:ascii="Traditional Arabic" w:eastAsia="Times New Roman" w:hAnsi="Traditional Arabic" w:cs="Traditional Arabic" w:hint="cs"/>
          <w:color w:val="000000"/>
          <w:sz w:val="32"/>
          <w:rtl/>
          <w:lang w:bidi="fa-IR"/>
        </w:rPr>
        <w:t>ی‌</w:t>
      </w:r>
      <w:r w:rsidR="00780764" w:rsidRPr="00931B7D">
        <w:rPr>
          <w:rFonts w:ascii="Traditional Arabic" w:eastAsia="Times New Roman" w:hAnsi="Traditional Arabic" w:cs="Traditional Arabic"/>
          <w:color w:val="000000"/>
          <w:sz w:val="32"/>
          <w:rtl/>
          <w:lang w:bidi="fa-IR"/>
        </w:rPr>
        <w:t>كنند</w:t>
      </w:r>
      <w:r w:rsidR="00780764" w:rsidRPr="00931B7D">
        <w:rPr>
          <w:rFonts w:ascii="Traditional Arabic" w:eastAsia="Times New Roman" w:hAnsi="Traditional Arabic" w:cs="Traditional Arabic" w:hint="cs"/>
          <w:color w:val="000000"/>
          <w:sz w:val="32"/>
          <w:rtl/>
          <w:lang w:bidi="fa-IR"/>
        </w:rPr>
        <w:t>،</w:t>
      </w:r>
      <w:r w:rsidR="00780764" w:rsidRPr="00931B7D">
        <w:rPr>
          <w:rFonts w:ascii="Traditional Arabic" w:eastAsia="Times New Roman" w:hAnsi="Traditional Arabic" w:cs="Traditional Arabic"/>
          <w:color w:val="000000"/>
          <w:sz w:val="32"/>
          <w:rtl/>
          <w:lang w:bidi="fa-IR"/>
        </w:rPr>
        <w:t xml:space="preserve"> منتهى چون دليل خاص از حيث دلالت قوى‏تر از دليل عام است</w:t>
      </w:r>
      <w:r w:rsidR="00780764" w:rsidRPr="00931B7D">
        <w:rPr>
          <w:rFonts w:ascii="Traditional Arabic" w:eastAsia="Times New Roman" w:hAnsi="Traditional Arabic" w:cs="Traditional Arabic" w:hint="cs"/>
          <w:color w:val="000000"/>
          <w:sz w:val="32"/>
          <w:rtl/>
          <w:lang w:bidi="fa-IR"/>
        </w:rPr>
        <w:t xml:space="preserve">، </w:t>
      </w:r>
      <w:r w:rsidR="00780764" w:rsidRPr="00931B7D">
        <w:rPr>
          <w:rFonts w:ascii="Traditional Arabic" w:eastAsia="Times New Roman" w:hAnsi="Traditional Arabic" w:cs="Traditional Arabic"/>
          <w:color w:val="000000"/>
          <w:sz w:val="32"/>
          <w:rtl/>
          <w:lang w:bidi="fa-IR"/>
        </w:rPr>
        <w:t>عقلاى عالم دليل خاص را بر دليل عام مقدم مى‏دارند و هرجا عقلاى عالم بنايى داشتند كاشف از موافقت و رضايت شارع است؛ يعنى از اين طريق استكشاف مى‏كنيم كه شارع مقدس هم از عام عموم را در واقع اراده نكرده اگرچه ظاهر كلامش عموميت است‏</w:t>
      </w:r>
      <w:r w:rsidR="00780764" w:rsidRPr="00931B7D">
        <w:rPr>
          <w:rFonts w:ascii="Traditional Arabic" w:eastAsia="Times New Roman" w:hAnsi="Traditional Arabic" w:cs="Traditional Arabic" w:hint="cs"/>
          <w:color w:val="000000"/>
          <w:sz w:val="32"/>
          <w:rtl/>
          <w:lang w:bidi="fa-IR"/>
        </w:rPr>
        <w:t>.</w:t>
      </w:r>
    </w:p>
    <w:p w:rsidR="003C7B62" w:rsidRPr="00931B7D" w:rsidRDefault="003C7B62" w:rsidP="000750A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31B7D">
        <w:rPr>
          <w:rFonts w:ascii="Traditional Arabic" w:eastAsia="Times New Roman" w:hAnsi="Traditional Arabic" w:cs="Traditional Arabic"/>
          <w:color w:val="FF0000"/>
          <w:sz w:val="32"/>
          <w:rtl/>
          <w:lang w:bidi="fa-IR"/>
        </w:rPr>
        <w:t>بنابراين، تخصيص عبارت است از حكم كردن به اينكه حكم عام از خاص سلب مى‏شود و خاص از عموم عام، خارج است درحالى‏كه فرض اينست كه عموميت لفظ عام بحسب لسان و ظهور ذاتى‏اش همچنان شامل خاص مى‏شود.</w:t>
      </w:r>
    </w:p>
    <w:p w:rsidR="00365F18" w:rsidRPr="00931B7D" w:rsidRDefault="00365F18"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اما الحكومة</w:t>
      </w:r>
      <w:r w:rsidR="003C7B62" w:rsidRPr="00931B7D">
        <w:rPr>
          <w:rFonts w:ascii="Traditional Arabic" w:eastAsia="Times New Roman" w:hAnsi="Traditional Arabic" w:cs="Traditional Arabic"/>
          <w:color w:val="FF0000"/>
          <w:sz w:val="32"/>
          <w:rtl/>
          <w:lang w:bidi="fa-IR"/>
        </w:rPr>
        <w:t>(فى بعض مواردها) هى كالتخصيص‏</w:t>
      </w:r>
      <w:r w:rsidR="003C7B62"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hint="cs"/>
          <w:color w:val="000000"/>
          <w:sz w:val="32"/>
          <w:rtl/>
          <w:lang w:bidi="fa-IR"/>
        </w:rPr>
        <w:t xml:space="preserve"> نتیجه حکومت و تخصیص در بعض موارد با یکدیگر برابر است.</w:t>
      </w:r>
    </w:p>
    <w:p w:rsidR="008C5399" w:rsidRPr="00931B7D" w:rsidRDefault="00365F18" w:rsidP="00310B5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بیان ذلک:</w:t>
      </w:r>
      <w:r w:rsidR="00310B55">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hint="cs"/>
          <w:color w:val="000000"/>
          <w:sz w:val="32"/>
          <w:rtl/>
          <w:lang w:bidi="fa-IR"/>
        </w:rPr>
        <w:t xml:space="preserve">مقدمه: </w:t>
      </w:r>
      <w:r w:rsidR="008C5399" w:rsidRPr="00931B7D">
        <w:rPr>
          <w:rFonts w:ascii="Traditional Arabic" w:eastAsia="Times New Roman" w:hAnsi="Traditional Arabic" w:cs="Traditional Arabic" w:hint="cs"/>
          <w:color w:val="000000"/>
          <w:sz w:val="32"/>
          <w:rtl/>
          <w:lang w:bidi="fa-IR"/>
        </w:rPr>
        <w:t xml:space="preserve">برای </w:t>
      </w:r>
      <w:r w:rsidR="005D4AC8" w:rsidRPr="00931B7D">
        <w:rPr>
          <w:rFonts w:ascii="Traditional Arabic" w:eastAsia="Times New Roman" w:hAnsi="Traditional Arabic" w:cs="Traditional Arabic"/>
          <w:color w:val="000000"/>
          <w:sz w:val="32"/>
          <w:rtl/>
          <w:lang w:bidi="fa-IR"/>
        </w:rPr>
        <w:t xml:space="preserve">حكومت </w:t>
      </w:r>
      <w:r w:rsidR="008C5399" w:rsidRPr="00931B7D">
        <w:rPr>
          <w:rFonts w:ascii="Traditional Arabic" w:eastAsia="Times New Roman" w:hAnsi="Traditional Arabic" w:cs="Traditional Arabic" w:hint="cs"/>
          <w:color w:val="000000"/>
          <w:sz w:val="32"/>
          <w:rtl/>
          <w:lang w:bidi="fa-IR"/>
        </w:rPr>
        <w:t xml:space="preserve">دو تقسیم کلی مطرح </w:t>
      </w:r>
      <w:r w:rsidR="00E1416C" w:rsidRPr="00931B7D">
        <w:rPr>
          <w:rFonts w:ascii="Traditional Arabic" w:eastAsia="Times New Roman" w:hAnsi="Traditional Arabic" w:cs="Traditional Arabic" w:hint="cs"/>
          <w:color w:val="000000"/>
          <w:sz w:val="32"/>
          <w:rtl/>
          <w:lang w:bidi="fa-IR"/>
        </w:rPr>
        <w:t>است</w:t>
      </w:r>
      <w:r w:rsidR="008C5399" w:rsidRPr="00931B7D">
        <w:rPr>
          <w:rFonts w:ascii="Traditional Arabic" w:eastAsia="Times New Roman" w:hAnsi="Traditional Arabic" w:cs="Traditional Arabic" w:hint="cs"/>
          <w:color w:val="000000"/>
          <w:sz w:val="32"/>
          <w:rtl/>
          <w:lang w:bidi="fa-IR"/>
        </w:rPr>
        <w:t>.</w:t>
      </w:r>
    </w:p>
    <w:p w:rsidR="005D4AC8" w:rsidRPr="00931B7D" w:rsidRDefault="008C5399" w:rsidP="000750A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31B7D">
        <w:rPr>
          <w:rFonts w:ascii="Traditional Arabic" w:eastAsia="Times New Roman" w:hAnsi="Traditional Arabic" w:cs="Traditional Arabic" w:hint="cs"/>
          <w:color w:val="FF0000"/>
          <w:sz w:val="32"/>
          <w:rtl/>
          <w:lang w:bidi="fa-IR"/>
        </w:rPr>
        <w:t>تقسیم اول</w:t>
      </w:r>
      <w:r w:rsidR="007F6758" w:rsidRPr="00931B7D">
        <w:rPr>
          <w:rFonts w:ascii="Traditional Arabic" w:eastAsia="Times New Roman" w:hAnsi="Traditional Arabic" w:cs="Traditional Arabic" w:hint="cs"/>
          <w:color w:val="FF0000"/>
          <w:sz w:val="32"/>
          <w:rtl/>
          <w:lang w:bidi="fa-IR"/>
        </w:rPr>
        <w:t>: ح</w:t>
      </w:r>
      <w:r w:rsidRPr="00931B7D">
        <w:rPr>
          <w:rFonts w:ascii="Traditional Arabic" w:eastAsia="Times New Roman" w:hAnsi="Traditional Arabic" w:cs="Traditional Arabic" w:hint="cs"/>
          <w:color w:val="FF0000"/>
          <w:sz w:val="32"/>
          <w:rtl/>
          <w:lang w:bidi="fa-IR"/>
        </w:rPr>
        <w:t>کومت توسعه‌ای و حکومت تضییقی.</w:t>
      </w:r>
    </w:p>
    <w:p w:rsidR="00536561" w:rsidRPr="00931B7D" w:rsidRDefault="00E1416C"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lastRenderedPageBreak/>
        <w:t>1-</w:t>
      </w:r>
      <w:r w:rsidR="00536561" w:rsidRPr="00931B7D">
        <w:rPr>
          <w:rFonts w:ascii="Traditional Arabic" w:eastAsia="Times New Roman" w:hAnsi="Traditional Arabic" w:cs="Traditional Arabic" w:hint="cs"/>
          <w:color w:val="000000"/>
          <w:sz w:val="32"/>
          <w:rtl/>
          <w:lang w:bidi="fa-IR"/>
        </w:rPr>
        <w:t xml:space="preserve">حکومت توسعه‌ای </w:t>
      </w:r>
      <w:r w:rsidR="00041FF9" w:rsidRPr="00931B7D">
        <w:rPr>
          <w:rFonts w:ascii="Traditional Arabic" w:eastAsia="Times New Roman" w:hAnsi="Traditional Arabic" w:cs="Traditional Arabic" w:hint="cs"/>
          <w:color w:val="000000"/>
          <w:sz w:val="32"/>
          <w:rtl/>
          <w:lang w:bidi="fa-IR"/>
        </w:rPr>
        <w:t xml:space="preserve">آن است که </w:t>
      </w:r>
      <w:r w:rsidR="00536561" w:rsidRPr="00931B7D">
        <w:rPr>
          <w:rFonts w:ascii="Traditional Arabic" w:eastAsia="Times New Roman" w:hAnsi="Traditional Arabic" w:cs="Traditional Arabic"/>
          <w:color w:val="000000"/>
          <w:sz w:val="32"/>
          <w:rtl/>
          <w:lang w:bidi="fa-IR"/>
        </w:rPr>
        <w:t>دليل حاكم در موضوع يا محمول دليل محكوم تصرف</w:t>
      </w:r>
      <w:r w:rsidR="00041FF9" w:rsidRPr="00931B7D">
        <w:rPr>
          <w:rFonts w:ascii="Traditional Arabic" w:eastAsia="Times New Roman" w:hAnsi="Traditional Arabic" w:cs="Traditional Arabic"/>
          <w:color w:val="000000"/>
          <w:sz w:val="32"/>
          <w:rtl/>
          <w:lang w:bidi="fa-IR"/>
        </w:rPr>
        <w:t xml:space="preserve"> نموده و آن را گسترش مى‏دهد</w:t>
      </w:r>
      <w:r w:rsidR="00AF4DC8" w:rsidRPr="00931B7D">
        <w:rPr>
          <w:rFonts w:ascii="Traditional Arabic" w:eastAsia="Times New Roman" w:hAnsi="Traditional Arabic" w:cs="Traditional Arabic" w:hint="cs"/>
          <w:color w:val="000000"/>
          <w:sz w:val="32"/>
          <w:rtl/>
          <w:lang w:bidi="fa-IR"/>
        </w:rPr>
        <w:t>؛</w:t>
      </w:r>
      <w:r w:rsidR="00041FF9" w:rsidRPr="00931B7D">
        <w:rPr>
          <w:rFonts w:ascii="Traditional Arabic" w:eastAsia="Times New Roman" w:hAnsi="Traditional Arabic" w:cs="Traditional Arabic" w:hint="cs"/>
          <w:color w:val="000000"/>
          <w:sz w:val="32"/>
          <w:rtl/>
          <w:lang w:bidi="fa-IR"/>
        </w:rPr>
        <w:t xml:space="preserve"> مثلا </w:t>
      </w:r>
      <w:r w:rsidR="00536561" w:rsidRPr="00931B7D">
        <w:rPr>
          <w:rFonts w:ascii="Traditional Arabic" w:eastAsia="Times New Roman" w:hAnsi="Traditional Arabic" w:cs="Traditional Arabic"/>
          <w:color w:val="000000"/>
          <w:sz w:val="32"/>
          <w:rtl/>
          <w:lang w:bidi="fa-IR"/>
        </w:rPr>
        <w:t xml:space="preserve">مولا </w:t>
      </w:r>
      <w:r w:rsidR="00041FF9" w:rsidRPr="00931B7D">
        <w:rPr>
          <w:rFonts w:ascii="Traditional Arabic" w:eastAsia="Times New Roman" w:hAnsi="Traditional Arabic" w:cs="Traditional Arabic" w:hint="cs"/>
          <w:color w:val="000000"/>
          <w:sz w:val="32"/>
          <w:rtl/>
          <w:lang w:bidi="fa-IR"/>
        </w:rPr>
        <w:t>ابتداءً</w:t>
      </w:r>
      <w:r w:rsidR="00041FF9" w:rsidRPr="00931B7D">
        <w:rPr>
          <w:rFonts w:ascii="Traditional Arabic" w:eastAsia="Times New Roman" w:hAnsi="Traditional Arabic" w:cs="Traditional Arabic"/>
          <w:color w:val="000000"/>
          <w:sz w:val="32"/>
          <w:rtl/>
          <w:lang w:bidi="fa-IR"/>
        </w:rPr>
        <w:t xml:space="preserve"> </w:t>
      </w:r>
      <w:r w:rsidR="00041FF9" w:rsidRPr="00931B7D">
        <w:rPr>
          <w:rFonts w:ascii="Traditional Arabic" w:eastAsia="Times New Roman" w:hAnsi="Traditional Arabic" w:cs="Traditional Arabic" w:hint="cs"/>
          <w:color w:val="000000"/>
          <w:sz w:val="32"/>
          <w:rtl/>
          <w:lang w:bidi="fa-IR"/>
        </w:rPr>
        <w:t>می</w:t>
      </w:r>
      <w:r w:rsidR="00041FF9" w:rsidRPr="00931B7D">
        <w:rPr>
          <w:rFonts w:ascii="Traditional Arabic" w:eastAsia="Times New Roman" w:hAnsi="Traditional Arabic" w:cs="Traditional Arabic"/>
          <w:color w:val="000000"/>
          <w:sz w:val="32"/>
          <w:cs/>
          <w:lang w:bidi="fa-IR"/>
        </w:rPr>
        <w:t>‎</w:t>
      </w:r>
      <w:r w:rsidR="00041FF9" w:rsidRPr="00931B7D">
        <w:rPr>
          <w:rFonts w:ascii="Traditional Arabic" w:eastAsia="Times New Roman" w:hAnsi="Traditional Arabic" w:cs="Traditional Arabic" w:hint="cs"/>
          <w:color w:val="000000"/>
          <w:sz w:val="32"/>
          <w:rtl/>
          <w:lang w:bidi="fa-IR"/>
        </w:rPr>
        <w:t>فرماید</w:t>
      </w:r>
      <w:r w:rsidR="00041FF9" w:rsidRPr="00931B7D">
        <w:rPr>
          <w:rFonts w:ascii="Traditional Arabic" w:eastAsia="Times New Roman" w:hAnsi="Traditional Arabic" w:cs="Traditional Arabic"/>
          <w:color w:val="000000"/>
          <w:sz w:val="32"/>
          <w:rtl/>
          <w:lang w:bidi="fa-IR"/>
        </w:rPr>
        <w:t xml:space="preserve"> اكرم العلماء</w:t>
      </w:r>
      <w:r w:rsidR="00041FF9" w:rsidRPr="00931B7D">
        <w:rPr>
          <w:rFonts w:ascii="Traditional Arabic" w:eastAsia="Times New Roman" w:hAnsi="Traditional Arabic" w:cs="Traditional Arabic" w:hint="cs"/>
          <w:color w:val="000000"/>
          <w:sz w:val="32"/>
          <w:rtl/>
          <w:lang w:bidi="fa-IR"/>
        </w:rPr>
        <w:t>(</w:t>
      </w:r>
      <w:r w:rsidR="00536561" w:rsidRPr="00931B7D">
        <w:rPr>
          <w:rFonts w:ascii="Traditional Arabic" w:eastAsia="Times New Roman" w:hAnsi="Traditional Arabic" w:cs="Traditional Arabic"/>
          <w:color w:val="000000"/>
          <w:sz w:val="32"/>
          <w:rtl/>
          <w:lang w:bidi="fa-IR"/>
        </w:rPr>
        <w:t>كه عنوان ال</w:t>
      </w:r>
      <w:r w:rsidR="009F598E" w:rsidRPr="00931B7D">
        <w:rPr>
          <w:rFonts w:ascii="Traditional Arabic" w:eastAsia="Times New Roman" w:hAnsi="Traditional Arabic" w:cs="Traditional Arabic"/>
          <w:color w:val="000000"/>
          <w:sz w:val="32"/>
          <w:rtl/>
          <w:lang w:bidi="fa-IR"/>
        </w:rPr>
        <w:t>علماء مختص به افرادى است كه عند</w:t>
      </w:r>
      <w:r w:rsidR="00536561" w:rsidRPr="00931B7D">
        <w:rPr>
          <w:rFonts w:ascii="Traditional Arabic" w:eastAsia="Times New Roman" w:hAnsi="Traditional Arabic" w:cs="Traditional Arabic"/>
          <w:color w:val="000000"/>
          <w:sz w:val="32"/>
          <w:rtl/>
          <w:lang w:bidi="fa-IR"/>
        </w:rPr>
        <w:t>العرف و الاصطلاح عالم باشند</w:t>
      </w:r>
      <w:r w:rsidR="00041FF9" w:rsidRPr="00931B7D">
        <w:rPr>
          <w:rFonts w:ascii="Traditional Arabic" w:eastAsia="Times New Roman" w:hAnsi="Traditional Arabic" w:cs="Traditional Arabic" w:hint="cs"/>
          <w:color w:val="000000"/>
          <w:sz w:val="32"/>
          <w:rtl/>
          <w:lang w:bidi="fa-IR"/>
        </w:rPr>
        <w:t>)</w:t>
      </w:r>
      <w:r w:rsidR="00536561" w:rsidRPr="00931B7D">
        <w:rPr>
          <w:rFonts w:ascii="Traditional Arabic" w:eastAsia="Times New Roman" w:hAnsi="Traditional Arabic" w:cs="Traditional Arabic"/>
          <w:color w:val="000000"/>
          <w:sz w:val="32"/>
          <w:rtl/>
          <w:lang w:bidi="fa-IR"/>
        </w:rPr>
        <w:t xml:space="preserve">، ولى بعدا </w:t>
      </w:r>
      <w:r w:rsidR="00041FF9" w:rsidRPr="00931B7D">
        <w:rPr>
          <w:rFonts w:ascii="Traditional Arabic" w:eastAsia="Times New Roman" w:hAnsi="Traditional Arabic" w:cs="Traditional Arabic" w:hint="cs"/>
          <w:color w:val="000000"/>
          <w:sz w:val="32"/>
          <w:rtl/>
          <w:lang w:bidi="fa-IR"/>
        </w:rPr>
        <w:t>در دلیل دوم می‌فرماید</w:t>
      </w:r>
      <w:r w:rsidR="00536561" w:rsidRPr="00931B7D">
        <w:rPr>
          <w:rFonts w:ascii="Traditional Arabic" w:eastAsia="Times New Roman" w:hAnsi="Traditional Arabic" w:cs="Traditional Arabic"/>
          <w:color w:val="000000"/>
          <w:sz w:val="32"/>
          <w:rtl/>
          <w:lang w:bidi="fa-IR"/>
        </w:rPr>
        <w:t>: المتقى عالم</w:t>
      </w:r>
      <w:r w:rsidR="00041FF9" w:rsidRPr="00931B7D">
        <w:rPr>
          <w:rFonts w:ascii="Traditional Arabic" w:eastAsia="Times New Roman" w:hAnsi="Traditional Arabic" w:cs="Traditional Arabic" w:hint="cs"/>
          <w:color w:val="000000"/>
          <w:sz w:val="32"/>
          <w:rtl/>
          <w:lang w:bidi="fa-IR"/>
        </w:rPr>
        <w:t xml:space="preserve">، که </w:t>
      </w:r>
      <w:r w:rsidR="00536561" w:rsidRPr="00931B7D">
        <w:rPr>
          <w:rFonts w:ascii="Traditional Arabic" w:eastAsia="Times New Roman" w:hAnsi="Traditional Arabic" w:cs="Traditional Arabic"/>
          <w:color w:val="000000"/>
          <w:sz w:val="32"/>
          <w:rtl/>
          <w:lang w:bidi="fa-IR"/>
        </w:rPr>
        <w:t xml:space="preserve"> اين </w:t>
      </w:r>
      <w:r w:rsidR="00041FF9" w:rsidRPr="00931B7D">
        <w:rPr>
          <w:rFonts w:ascii="Traditional Arabic" w:eastAsia="Times New Roman" w:hAnsi="Traditional Arabic" w:cs="Traditional Arabic" w:hint="cs"/>
          <w:color w:val="000000"/>
          <w:sz w:val="32"/>
          <w:rtl/>
          <w:lang w:bidi="fa-IR"/>
        </w:rPr>
        <w:t>دلیل دوم</w:t>
      </w:r>
      <w:r w:rsidR="00536561" w:rsidRPr="00931B7D">
        <w:rPr>
          <w:rFonts w:ascii="Traditional Arabic" w:eastAsia="Times New Roman" w:hAnsi="Traditional Arabic" w:cs="Traditional Arabic"/>
          <w:color w:val="000000"/>
          <w:sz w:val="32"/>
          <w:rtl/>
          <w:lang w:bidi="fa-IR"/>
        </w:rPr>
        <w:t xml:space="preserve"> معنايش آن است كه انسان متقى و لو جاهل و بى‏سواد باشد</w:t>
      </w:r>
      <w:r w:rsidR="00041FF9" w:rsidRPr="00931B7D">
        <w:rPr>
          <w:rFonts w:ascii="Traditional Arabic" w:eastAsia="Times New Roman" w:hAnsi="Traditional Arabic" w:cs="Traditional Arabic" w:hint="cs"/>
          <w:color w:val="000000"/>
          <w:sz w:val="32"/>
          <w:rtl/>
          <w:lang w:bidi="fa-IR"/>
        </w:rPr>
        <w:t>،</w:t>
      </w:r>
      <w:r w:rsidR="00536561" w:rsidRPr="00931B7D">
        <w:rPr>
          <w:rFonts w:ascii="Traditional Arabic" w:eastAsia="Times New Roman" w:hAnsi="Traditional Arabic" w:cs="Traditional Arabic"/>
          <w:color w:val="000000"/>
          <w:sz w:val="32"/>
          <w:rtl/>
          <w:lang w:bidi="fa-IR"/>
        </w:rPr>
        <w:t xml:space="preserve"> </w:t>
      </w:r>
      <w:r w:rsidR="00041FF9" w:rsidRPr="00931B7D">
        <w:rPr>
          <w:rFonts w:ascii="Traditional Arabic" w:eastAsia="Times New Roman" w:hAnsi="Traditional Arabic" w:cs="Traditional Arabic" w:hint="cs"/>
          <w:color w:val="000000"/>
          <w:sz w:val="32"/>
          <w:rtl/>
          <w:lang w:bidi="fa-IR"/>
        </w:rPr>
        <w:t>در نزد مولا</w:t>
      </w:r>
      <w:r w:rsidR="00536561" w:rsidRPr="00931B7D">
        <w:rPr>
          <w:rFonts w:ascii="Traditional Arabic" w:eastAsia="Times New Roman" w:hAnsi="Traditional Arabic" w:cs="Traditional Arabic"/>
          <w:color w:val="000000"/>
          <w:sz w:val="32"/>
          <w:rtl/>
          <w:lang w:bidi="fa-IR"/>
        </w:rPr>
        <w:t xml:space="preserve"> نازل منزله عالم </w:t>
      </w:r>
      <w:r w:rsidR="00041FF9" w:rsidRPr="00931B7D">
        <w:rPr>
          <w:rFonts w:ascii="Traditional Arabic" w:eastAsia="Times New Roman" w:hAnsi="Traditional Arabic" w:cs="Traditional Arabic" w:hint="cs"/>
          <w:color w:val="000000"/>
          <w:sz w:val="32"/>
          <w:rtl/>
          <w:lang w:bidi="fa-IR"/>
        </w:rPr>
        <w:t>است</w:t>
      </w:r>
      <w:r w:rsidR="00536561" w:rsidRPr="00931B7D">
        <w:rPr>
          <w:rFonts w:ascii="Traditional Arabic" w:eastAsia="Times New Roman" w:hAnsi="Traditional Arabic" w:cs="Traditional Arabic"/>
          <w:color w:val="000000"/>
          <w:sz w:val="32"/>
          <w:rtl/>
          <w:lang w:bidi="fa-IR"/>
        </w:rPr>
        <w:t xml:space="preserve"> </w:t>
      </w:r>
      <w:r w:rsidR="00041FF9" w:rsidRPr="00931B7D">
        <w:rPr>
          <w:rFonts w:ascii="Traditional Arabic" w:eastAsia="Times New Roman" w:hAnsi="Traditional Arabic" w:cs="Traditional Arabic" w:hint="cs"/>
          <w:color w:val="000000"/>
          <w:sz w:val="32"/>
          <w:rtl/>
          <w:lang w:bidi="fa-IR"/>
        </w:rPr>
        <w:t>فلذا</w:t>
      </w:r>
      <w:r w:rsidR="00536561" w:rsidRPr="00931B7D">
        <w:rPr>
          <w:rFonts w:ascii="Traditional Arabic" w:eastAsia="Times New Roman" w:hAnsi="Traditional Arabic" w:cs="Traditional Arabic"/>
          <w:color w:val="000000"/>
          <w:sz w:val="32"/>
          <w:rtl/>
          <w:lang w:bidi="fa-IR"/>
        </w:rPr>
        <w:t xml:space="preserve"> احكامى كه براى علما ثابت است براى متقى هم </w:t>
      </w:r>
      <w:r w:rsidR="00041FF9" w:rsidRPr="00931B7D">
        <w:rPr>
          <w:rFonts w:ascii="Traditional Arabic" w:eastAsia="Times New Roman" w:hAnsi="Traditional Arabic" w:cs="Traditional Arabic" w:hint="cs"/>
          <w:color w:val="000000"/>
          <w:sz w:val="32"/>
          <w:rtl/>
          <w:lang w:bidi="fa-IR"/>
        </w:rPr>
        <w:t>ثابت است</w:t>
      </w:r>
      <w:r w:rsidR="009F598E" w:rsidRPr="00931B7D">
        <w:rPr>
          <w:rFonts w:ascii="Traditional Arabic" w:eastAsia="Times New Roman" w:hAnsi="Traditional Arabic" w:cs="Traditional Arabic"/>
          <w:color w:val="000000"/>
          <w:sz w:val="32"/>
          <w:rtl/>
          <w:lang w:bidi="fa-IR"/>
        </w:rPr>
        <w:t>.</w:t>
      </w:r>
    </w:p>
    <w:p w:rsidR="005D4AC8" w:rsidRPr="00931B7D" w:rsidRDefault="00E1416C"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2-</w:t>
      </w:r>
      <w:r w:rsidR="007F6758" w:rsidRPr="00931B7D">
        <w:rPr>
          <w:rFonts w:ascii="Traditional Arabic" w:eastAsia="Times New Roman" w:hAnsi="Traditional Arabic" w:cs="Traditional Arabic" w:hint="cs"/>
          <w:color w:val="000000"/>
          <w:sz w:val="32"/>
          <w:rtl/>
          <w:lang w:bidi="fa-IR"/>
        </w:rPr>
        <w:t xml:space="preserve">و اما حکومت تضییقی آن است که </w:t>
      </w:r>
      <w:r w:rsidR="00536561" w:rsidRPr="00931B7D">
        <w:rPr>
          <w:rFonts w:ascii="Traditional Arabic" w:eastAsia="Times New Roman" w:hAnsi="Traditional Arabic" w:cs="Traditional Arabic"/>
          <w:color w:val="000000"/>
          <w:sz w:val="32"/>
          <w:rtl/>
          <w:lang w:bidi="fa-IR"/>
        </w:rPr>
        <w:t>دليل حاكم در دليل محكوم تصرف نموده و دايره موضوع يا محمول دلي</w:t>
      </w:r>
      <w:r w:rsidR="007F6758" w:rsidRPr="00931B7D">
        <w:rPr>
          <w:rFonts w:ascii="Traditional Arabic" w:eastAsia="Times New Roman" w:hAnsi="Traditional Arabic" w:cs="Traditional Arabic"/>
          <w:color w:val="000000"/>
          <w:sz w:val="32"/>
          <w:rtl/>
          <w:lang w:bidi="fa-IR"/>
        </w:rPr>
        <w:t>ل محكوم را مضيق و محدود مى‏كند</w:t>
      </w:r>
      <w:r w:rsidR="007F6758" w:rsidRPr="00931B7D">
        <w:rPr>
          <w:rFonts w:ascii="Traditional Arabic" w:eastAsia="Times New Roman" w:hAnsi="Traditional Arabic" w:cs="Traditional Arabic" w:hint="cs"/>
          <w:color w:val="000000"/>
          <w:sz w:val="32"/>
          <w:rtl/>
          <w:lang w:bidi="fa-IR"/>
        </w:rPr>
        <w:t xml:space="preserve">، </w:t>
      </w:r>
      <w:r w:rsidR="00536561" w:rsidRPr="00931B7D">
        <w:rPr>
          <w:rFonts w:ascii="Traditional Arabic" w:eastAsia="Times New Roman" w:hAnsi="Traditional Arabic" w:cs="Traditional Arabic"/>
          <w:color w:val="000000"/>
          <w:sz w:val="32"/>
          <w:rtl/>
          <w:lang w:bidi="fa-IR"/>
        </w:rPr>
        <w:t xml:space="preserve">يعنى دليل حاكم مدلول خودش را از </w:t>
      </w:r>
      <w:r w:rsidR="007F6758" w:rsidRPr="00931B7D">
        <w:rPr>
          <w:rFonts w:ascii="Traditional Arabic" w:eastAsia="Times New Roman" w:hAnsi="Traditional Arabic" w:cs="Traditional Arabic"/>
          <w:color w:val="000000"/>
          <w:sz w:val="32"/>
          <w:rtl/>
          <w:lang w:bidi="fa-IR"/>
        </w:rPr>
        <w:t>عموم دليل محكوم بيرون مى‏كشد به</w:t>
      </w:r>
      <w:r w:rsidR="007F6758" w:rsidRPr="00931B7D">
        <w:rPr>
          <w:rFonts w:ascii="Traditional Arabic" w:eastAsia="Times New Roman" w:hAnsi="Traditional Arabic" w:cs="Traditional Arabic" w:hint="cs"/>
          <w:color w:val="000000"/>
          <w:sz w:val="32"/>
          <w:rtl/>
          <w:lang w:bidi="fa-IR"/>
        </w:rPr>
        <w:t>‌</w:t>
      </w:r>
      <w:r w:rsidR="00536561" w:rsidRPr="00931B7D">
        <w:rPr>
          <w:rFonts w:ascii="Traditional Arabic" w:eastAsia="Times New Roman" w:hAnsi="Traditional Arabic" w:cs="Traditional Arabic"/>
          <w:color w:val="000000"/>
          <w:sz w:val="32"/>
          <w:rtl/>
          <w:lang w:bidi="fa-IR"/>
        </w:rPr>
        <w:t xml:space="preserve">گونه‏اى كه ديگر دليل محكوم ظهور در اين </w:t>
      </w:r>
      <w:r w:rsidR="007F6758" w:rsidRPr="00931B7D">
        <w:rPr>
          <w:rFonts w:ascii="Traditional Arabic" w:eastAsia="Times New Roman" w:hAnsi="Traditional Arabic" w:cs="Traditional Arabic" w:hint="cs"/>
          <w:color w:val="000000"/>
          <w:sz w:val="32"/>
          <w:rtl/>
          <w:lang w:bidi="fa-IR"/>
        </w:rPr>
        <w:t>آن</w:t>
      </w:r>
      <w:r w:rsidR="007F6758" w:rsidRPr="00931B7D">
        <w:rPr>
          <w:rFonts w:ascii="Traditional Arabic" w:eastAsia="Times New Roman" w:hAnsi="Traditional Arabic" w:cs="Traditional Arabic"/>
          <w:color w:val="000000"/>
          <w:sz w:val="32"/>
          <w:rtl/>
          <w:lang w:bidi="fa-IR"/>
        </w:rPr>
        <w:t xml:space="preserve"> ندارد</w:t>
      </w:r>
      <w:r w:rsidR="007F6758" w:rsidRPr="00931B7D">
        <w:rPr>
          <w:rFonts w:ascii="Traditional Arabic" w:eastAsia="Times New Roman" w:hAnsi="Traditional Arabic" w:cs="Traditional Arabic" w:hint="cs"/>
          <w:color w:val="000000"/>
          <w:sz w:val="32"/>
          <w:rtl/>
          <w:lang w:bidi="fa-IR"/>
        </w:rPr>
        <w:t xml:space="preserve">، </w:t>
      </w:r>
      <w:r w:rsidR="00536561" w:rsidRPr="00931B7D">
        <w:rPr>
          <w:rFonts w:ascii="Traditional Arabic" w:eastAsia="Times New Roman" w:hAnsi="Traditional Arabic" w:cs="Traditional Arabic"/>
          <w:color w:val="000000"/>
          <w:sz w:val="32"/>
          <w:rtl/>
          <w:lang w:bidi="fa-IR"/>
        </w:rPr>
        <w:t>منتهى خروج</w:t>
      </w:r>
      <w:r w:rsidR="007F6758" w:rsidRPr="00931B7D">
        <w:rPr>
          <w:rFonts w:ascii="Traditional Arabic" w:eastAsia="Times New Roman" w:hAnsi="Traditional Arabic" w:cs="Traditional Arabic" w:hint="cs"/>
          <w:color w:val="000000"/>
          <w:sz w:val="32"/>
          <w:rtl/>
          <w:lang w:bidi="fa-IR"/>
        </w:rPr>
        <w:t xml:space="preserve"> به نحو خروج</w:t>
      </w:r>
      <w:r w:rsidR="00536561" w:rsidRPr="00931B7D">
        <w:rPr>
          <w:rFonts w:ascii="Traditional Arabic" w:eastAsia="Times New Roman" w:hAnsi="Traditional Arabic" w:cs="Traditional Arabic"/>
          <w:color w:val="000000"/>
          <w:sz w:val="32"/>
          <w:rtl/>
          <w:lang w:bidi="fa-IR"/>
        </w:rPr>
        <w:t xml:space="preserve"> </w:t>
      </w:r>
      <w:r w:rsidR="007F6758" w:rsidRPr="00931B7D">
        <w:rPr>
          <w:rFonts w:ascii="Traditional Arabic" w:eastAsia="Times New Roman" w:hAnsi="Traditional Arabic" w:cs="Traditional Arabic"/>
          <w:color w:val="000000"/>
          <w:sz w:val="32"/>
          <w:rtl/>
          <w:lang w:bidi="fa-IR"/>
        </w:rPr>
        <w:t>ادعايى و تن</w:t>
      </w:r>
      <w:r w:rsidR="007F6758" w:rsidRPr="00931B7D">
        <w:rPr>
          <w:rFonts w:ascii="Traditional Arabic" w:eastAsia="Times New Roman" w:hAnsi="Traditional Arabic" w:cs="Traditional Arabic" w:hint="cs"/>
          <w:color w:val="000000"/>
          <w:sz w:val="32"/>
          <w:rtl/>
          <w:lang w:bidi="fa-IR"/>
        </w:rPr>
        <w:t>ز</w:t>
      </w:r>
      <w:r w:rsidR="00536561" w:rsidRPr="00931B7D">
        <w:rPr>
          <w:rFonts w:ascii="Traditional Arabic" w:eastAsia="Times New Roman" w:hAnsi="Traditional Arabic" w:cs="Traditional Arabic"/>
          <w:color w:val="000000"/>
          <w:sz w:val="32"/>
          <w:rtl/>
          <w:lang w:bidi="fa-IR"/>
        </w:rPr>
        <w:t xml:space="preserve">يلى است نه حقيقى و وجدانى و در يك بيان جامع، </w:t>
      </w:r>
      <w:r w:rsidR="00536561" w:rsidRPr="00931B7D">
        <w:rPr>
          <w:rFonts w:ascii="Traditional Arabic" w:eastAsia="Times New Roman" w:hAnsi="Traditional Arabic" w:cs="Traditional Arabic"/>
          <w:color w:val="FF0000"/>
          <w:sz w:val="32"/>
          <w:rtl/>
          <w:lang w:bidi="fa-IR"/>
        </w:rPr>
        <w:t xml:space="preserve">حكومت </w:t>
      </w:r>
      <w:r w:rsidR="009C5009" w:rsidRPr="00931B7D">
        <w:rPr>
          <w:rFonts w:ascii="Traditional Arabic" w:eastAsia="Times New Roman" w:hAnsi="Traditional Arabic" w:cs="Traditional Arabic" w:hint="cs"/>
          <w:color w:val="FF0000"/>
          <w:sz w:val="32"/>
          <w:rtl/>
          <w:lang w:bidi="fa-IR"/>
        </w:rPr>
        <w:t>اخراج حکم است به لسان اخراج موضوع.</w:t>
      </w:r>
    </w:p>
    <w:p w:rsidR="009C5009" w:rsidRPr="00931B7D" w:rsidRDefault="009C5009" w:rsidP="000750A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31B7D">
        <w:rPr>
          <w:rFonts w:ascii="Traditional Arabic" w:eastAsia="Times New Roman" w:hAnsi="Traditional Arabic" w:cs="Traditional Arabic" w:hint="cs"/>
          <w:color w:val="FF0000"/>
          <w:sz w:val="32"/>
          <w:rtl/>
          <w:lang w:bidi="fa-IR"/>
        </w:rPr>
        <w:t>تقسی</w:t>
      </w:r>
      <w:r w:rsidR="00137A9D" w:rsidRPr="00931B7D">
        <w:rPr>
          <w:rFonts w:ascii="Traditional Arabic" w:eastAsia="Times New Roman" w:hAnsi="Traditional Arabic" w:cs="Traditional Arabic" w:hint="cs"/>
          <w:color w:val="FF0000"/>
          <w:sz w:val="32"/>
          <w:rtl/>
          <w:lang w:bidi="fa-IR"/>
        </w:rPr>
        <w:t>م</w:t>
      </w:r>
      <w:r w:rsidRPr="00931B7D">
        <w:rPr>
          <w:rFonts w:ascii="Traditional Arabic" w:eastAsia="Times New Roman" w:hAnsi="Traditional Arabic" w:cs="Traditional Arabic" w:hint="cs"/>
          <w:color w:val="FF0000"/>
          <w:sz w:val="32"/>
          <w:rtl/>
          <w:lang w:bidi="fa-IR"/>
        </w:rPr>
        <w:t xml:space="preserve"> دوم: حکومت</w:t>
      </w:r>
      <w:r w:rsidR="00137A9D" w:rsidRPr="00931B7D">
        <w:rPr>
          <w:rFonts w:ascii="Traditional Arabic" w:eastAsia="Times New Roman" w:hAnsi="Traditional Arabic" w:cs="Traditional Arabic" w:hint="cs"/>
          <w:color w:val="FF0000"/>
          <w:sz w:val="32"/>
          <w:rtl/>
          <w:lang w:bidi="fa-IR"/>
        </w:rPr>
        <w:t xml:space="preserve"> </w:t>
      </w:r>
      <w:r w:rsidR="00365F18" w:rsidRPr="00931B7D">
        <w:rPr>
          <w:rFonts w:ascii="Traditional Arabic" w:eastAsia="Times New Roman" w:hAnsi="Traditional Arabic" w:cs="Traditional Arabic" w:hint="cs"/>
          <w:color w:val="FF0000"/>
          <w:sz w:val="32"/>
          <w:rtl/>
          <w:lang w:bidi="fa-IR"/>
        </w:rPr>
        <w:t>نسبت به</w:t>
      </w:r>
      <w:r w:rsidRPr="00931B7D">
        <w:rPr>
          <w:rFonts w:ascii="Traditional Arabic" w:eastAsia="Times New Roman" w:hAnsi="Traditional Arabic" w:cs="Traditional Arabic" w:hint="cs"/>
          <w:color w:val="FF0000"/>
          <w:sz w:val="32"/>
          <w:rtl/>
          <w:lang w:bidi="fa-IR"/>
        </w:rPr>
        <w:t xml:space="preserve"> عقدالوضع و حکومت</w:t>
      </w:r>
      <w:r w:rsidR="00137A9D" w:rsidRPr="00931B7D">
        <w:rPr>
          <w:rFonts w:ascii="Traditional Arabic" w:eastAsia="Times New Roman" w:hAnsi="Traditional Arabic" w:cs="Traditional Arabic" w:hint="cs"/>
          <w:color w:val="FF0000"/>
          <w:sz w:val="32"/>
          <w:rtl/>
          <w:lang w:bidi="fa-IR"/>
        </w:rPr>
        <w:t xml:space="preserve"> </w:t>
      </w:r>
      <w:r w:rsidR="00365F18" w:rsidRPr="00931B7D">
        <w:rPr>
          <w:rFonts w:ascii="Traditional Arabic" w:eastAsia="Times New Roman" w:hAnsi="Traditional Arabic" w:cs="Traditional Arabic" w:hint="cs"/>
          <w:color w:val="FF0000"/>
          <w:sz w:val="32"/>
          <w:rtl/>
          <w:lang w:bidi="fa-IR"/>
        </w:rPr>
        <w:t>نسبت به</w:t>
      </w:r>
      <w:r w:rsidRPr="00931B7D">
        <w:rPr>
          <w:rFonts w:ascii="Traditional Arabic" w:eastAsia="Times New Roman" w:hAnsi="Traditional Arabic" w:cs="Traditional Arabic" w:hint="cs"/>
          <w:color w:val="FF0000"/>
          <w:sz w:val="32"/>
          <w:rtl/>
          <w:lang w:bidi="fa-IR"/>
        </w:rPr>
        <w:t xml:space="preserve"> عقدالحمل.</w:t>
      </w:r>
    </w:p>
    <w:p w:rsidR="00137A9D" w:rsidRPr="00931B7D" w:rsidRDefault="00E1416C"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1-</w:t>
      </w:r>
      <w:r w:rsidR="009C5009" w:rsidRPr="00931B7D">
        <w:rPr>
          <w:rFonts w:ascii="Traditional Arabic" w:eastAsia="Times New Roman" w:hAnsi="Traditional Arabic" w:cs="Traditional Arabic"/>
          <w:color w:val="000000"/>
          <w:sz w:val="32"/>
          <w:rtl/>
          <w:lang w:bidi="fa-IR"/>
        </w:rPr>
        <w:t>دليل حاكم گاهى در عقدالوضع(</w:t>
      </w:r>
      <w:r w:rsidR="009C5009" w:rsidRPr="00931B7D">
        <w:rPr>
          <w:rFonts w:ascii="Traditional Arabic" w:eastAsia="Times New Roman" w:hAnsi="Traditional Arabic" w:cs="Traditional Arabic" w:hint="cs"/>
          <w:color w:val="000000"/>
          <w:sz w:val="32"/>
          <w:rtl/>
          <w:lang w:bidi="fa-IR"/>
        </w:rPr>
        <w:t xml:space="preserve"> یعنی </w:t>
      </w:r>
      <w:r w:rsidR="009C5009" w:rsidRPr="00931B7D">
        <w:rPr>
          <w:rFonts w:ascii="Traditional Arabic" w:eastAsia="Times New Roman" w:hAnsi="Traditional Arabic" w:cs="Traditional Arabic"/>
          <w:color w:val="000000"/>
          <w:sz w:val="32"/>
          <w:rtl/>
          <w:lang w:bidi="fa-IR"/>
        </w:rPr>
        <w:t>موضوع) دليل محكوم تصرف مى‏كند از قبيل اينكه يك دليل مى‏گويد: خمر حرام است و دليل ديگر مى‏گويد: هر مسكرى خمر است اين دليل دوم بر دليل اول حاكم است؛ يعنى تنزيلا و مجازا دايره موضوع دليل اول را توسعه مى‏دهد به اينكه خمر بخصوص مايع متخذ از انگور اختص</w:t>
      </w:r>
      <w:r w:rsidR="00AF4DC8" w:rsidRPr="00931B7D">
        <w:rPr>
          <w:rFonts w:ascii="Traditional Arabic" w:eastAsia="Times New Roman" w:hAnsi="Traditional Arabic" w:cs="Traditional Arabic"/>
          <w:color w:val="000000"/>
          <w:sz w:val="32"/>
          <w:rtl/>
          <w:lang w:bidi="fa-IR"/>
        </w:rPr>
        <w:t>اص ندارد، بلكه فقاع و نبيذ</w:t>
      </w:r>
      <w:r w:rsidR="009C5009" w:rsidRPr="00931B7D">
        <w:rPr>
          <w:rFonts w:ascii="Traditional Arabic" w:eastAsia="Times New Roman" w:hAnsi="Traditional Arabic" w:cs="Traditional Arabic"/>
          <w:color w:val="000000"/>
          <w:sz w:val="32"/>
          <w:rtl/>
          <w:lang w:bidi="fa-IR"/>
        </w:rPr>
        <w:t xml:space="preserve"> را نيز شامل است</w:t>
      </w:r>
      <w:r w:rsidR="00AF4DC8" w:rsidRPr="00931B7D">
        <w:rPr>
          <w:rFonts w:ascii="Traditional Arabic" w:eastAsia="Times New Roman" w:hAnsi="Traditional Arabic" w:cs="Traditional Arabic" w:hint="cs"/>
          <w:color w:val="000000"/>
          <w:sz w:val="32"/>
          <w:rtl/>
          <w:lang w:bidi="fa-IR"/>
        </w:rPr>
        <w:t>.</w:t>
      </w:r>
      <w:r w:rsidR="009C5009" w:rsidRPr="00931B7D">
        <w:rPr>
          <w:rFonts w:ascii="Traditional Arabic" w:eastAsia="Times New Roman" w:hAnsi="Traditional Arabic" w:cs="Traditional Arabic"/>
          <w:color w:val="000000"/>
          <w:sz w:val="32"/>
          <w:rtl/>
          <w:lang w:bidi="fa-IR"/>
        </w:rPr>
        <w:t xml:space="preserve"> اين يك ادعاست؛ زيرا وجدانا بر اين‏ها خمر اطلاق نمى‏شود، ولى تعبدا اطلاق مى‏كنيم</w:t>
      </w:r>
      <w:r w:rsidR="00AF4DC8" w:rsidRPr="00931B7D">
        <w:rPr>
          <w:rFonts w:ascii="Traditional Arabic" w:eastAsia="Times New Roman" w:hAnsi="Traditional Arabic" w:cs="Traditional Arabic" w:hint="cs"/>
          <w:color w:val="000000"/>
          <w:sz w:val="32"/>
          <w:rtl/>
          <w:lang w:bidi="fa-IR"/>
        </w:rPr>
        <w:t>،</w:t>
      </w:r>
      <w:r w:rsidR="009C5009" w:rsidRPr="00931B7D">
        <w:rPr>
          <w:rFonts w:ascii="Traditional Arabic" w:eastAsia="Times New Roman" w:hAnsi="Traditional Arabic" w:cs="Traditional Arabic"/>
          <w:color w:val="000000"/>
          <w:sz w:val="32"/>
          <w:rtl/>
          <w:lang w:bidi="fa-IR"/>
        </w:rPr>
        <w:t xml:space="preserve"> تا در نتيجه احكام خمر برآن جارى شود.</w:t>
      </w:r>
    </w:p>
    <w:p w:rsidR="009C5009" w:rsidRPr="00931B7D" w:rsidRDefault="00E1416C"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2-</w:t>
      </w:r>
      <w:r w:rsidR="00AF4DC8" w:rsidRPr="00931B7D">
        <w:rPr>
          <w:rFonts w:ascii="Traditional Arabic" w:eastAsia="Times New Roman" w:hAnsi="Traditional Arabic" w:cs="Traditional Arabic"/>
          <w:color w:val="000000"/>
          <w:sz w:val="32"/>
          <w:rtl/>
          <w:lang w:bidi="fa-IR"/>
        </w:rPr>
        <w:t>و گاهى دليل حاكم در عقد الحمل</w:t>
      </w:r>
      <w:r w:rsidR="009C5009" w:rsidRPr="00931B7D">
        <w:rPr>
          <w:rFonts w:ascii="Traditional Arabic" w:eastAsia="Times New Roman" w:hAnsi="Traditional Arabic" w:cs="Traditional Arabic"/>
          <w:color w:val="000000"/>
          <w:sz w:val="32"/>
          <w:rtl/>
          <w:lang w:bidi="fa-IR"/>
        </w:rPr>
        <w:t>(</w:t>
      </w:r>
      <w:r w:rsidR="00AF4DC8" w:rsidRPr="00931B7D">
        <w:rPr>
          <w:rFonts w:ascii="Traditional Arabic" w:eastAsia="Times New Roman" w:hAnsi="Traditional Arabic" w:cs="Traditional Arabic" w:hint="cs"/>
          <w:color w:val="000000"/>
          <w:sz w:val="32"/>
          <w:rtl/>
          <w:lang w:bidi="fa-IR"/>
        </w:rPr>
        <w:t xml:space="preserve">یعنی </w:t>
      </w:r>
      <w:r w:rsidR="009C5009" w:rsidRPr="00931B7D">
        <w:rPr>
          <w:rFonts w:ascii="Traditional Arabic" w:eastAsia="Times New Roman" w:hAnsi="Traditional Arabic" w:cs="Traditional Arabic"/>
          <w:color w:val="000000"/>
          <w:sz w:val="32"/>
          <w:rtl/>
          <w:lang w:bidi="fa-IR"/>
        </w:rPr>
        <w:t>محمول يا حكم شرعى) دليل محكوم دخل و تصرف انجام مى‏دهد از قبيل اينكه</w:t>
      </w:r>
      <w:r w:rsidR="00AF4DC8" w:rsidRPr="00931B7D">
        <w:rPr>
          <w:rFonts w:ascii="Traditional Arabic" w:eastAsia="Times New Roman" w:hAnsi="Traditional Arabic" w:cs="Traditional Arabic" w:hint="cs"/>
          <w:color w:val="000000"/>
          <w:sz w:val="32"/>
          <w:rtl/>
          <w:lang w:bidi="fa-IR"/>
        </w:rPr>
        <w:t>:</w:t>
      </w:r>
      <w:r w:rsidR="009C5009" w:rsidRPr="00931B7D">
        <w:rPr>
          <w:rFonts w:ascii="Traditional Arabic" w:eastAsia="Times New Roman" w:hAnsi="Traditional Arabic" w:cs="Traditional Arabic"/>
          <w:color w:val="000000"/>
          <w:sz w:val="32"/>
          <w:rtl/>
          <w:lang w:bidi="fa-IR"/>
        </w:rPr>
        <w:t xml:space="preserve"> الصوم واجب شامل صوم ضررى هم مى‏گردد و وجوب را در آنجا</w:t>
      </w:r>
      <w:r w:rsidR="00AF4DC8" w:rsidRPr="00931B7D">
        <w:rPr>
          <w:rFonts w:ascii="Traditional Arabic" w:eastAsia="Times New Roman" w:hAnsi="Traditional Arabic" w:cs="Traditional Arabic"/>
          <w:color w:val="000000"/>
          <w:sz w:val="32"/>
          <w:rtl/>
          <w:lang w:bidi="fa-IR"/>
        </w:rPr>
        <w:t xml:space="preserve"> نيز اثبات مى‏كند، ولى قانون لاضرر و لاضرار فى</w:t>
      </w:r>
      <w:r w:rsidR="00AF4DC8" w:rsidRPr="00931B7D">
        <w:rPr>
          <w:rFonts w:ascii="Traditional Arabic" w:eastAsia="Times New Roman" w:hAnsi="Traditional Arabic" w:cs="Traditional Arabic" w:hint="cs"/>
          <w:color w:val="000000"/>
          <w:sz w:val="32"/>
          <w:rtl/>
          <w:lang w:bidi="fa-IR"/>
        </w:rPr>
        <w:t xml:space="preserve">‌ </w:t>
      </w:r>
      <w:r w:rsidR="009C5009" w:rsidRPr="00931B7D">
        <w:rPr>
          <w:rFonts w:ascii="Traditional Arabic" w:eastAsia="Times New Roman" w:hAnsi="Traditional Arabic" w:cs="Traditional Arabic"/>
          <w:color w:val="000000"/>
          <w:sz w:val="32"/>
          <w:rtl/>
          <w:lang w:bidi="fa-IR"/>
        </w:rPr>
        <w:t>الاسلام دلالت مى‏كند كه حكم ضررى در اسلام نيست پس صوم ضررى وجوب ندارد و حكم وجوب مختص به صوم غير ضررى است.</w:t>
      </w:r>
    </w:p>
    <w:p w:rsidR="00365F18" w:rsidRPr="00931B7D" w:rsidRDefault="00365F18" w:rsidP="000750A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31B7D">
        <w:rPr>
          <w:rFonts w:ascii="Traditional Arabic" w:eastAsia="Times New Roman" w:hAnsi="Traditional Arabic" w:cs="Traditional Arabic" w:hint="cs"/>
          <w:color w:val="000000"/>
          <w:sz w:val="32"/>
          <w:rtl/>
          <w:lang w:bidi="fa-IR"/>
        </w:rPr>
        <w:t>حال با توجه به این مقدمه مرحوم مظفر می</w:t>
      </w:r>
      <w:r w:rsidR="002C7648"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hint="cs"/>
          <w:color w:val="000000"/>
          <w:sz w:val="32"/>
          <w:rtl/>
          <w:lang w:bidi="fa-IR"/>
        </w:rPr>
        <w:t>فرماید:</w:t>
      </w:r>
      <w:r w:rsidR="002C7648" w:rsidRPr="00931B7D">
        <w:rPr>
          <w:rFonts w:ascii="Traditional Arabic" w:eastAsia="Times New Roman" w:hAnsi="Traditional Arabic" w:cs="Traditional Arabic" w:hint="cs"/>
          <w:color w:val="000000"/>
          <w:sz w:val="32"/>
          <w:rtl/>
          <w:lang w:bidi="fa-IR"/>
        </w:rPr>
        <w:t xml:space="preserve"> حکومت و تخصیص در صورتی که به نحو تضییق باشد در نتیجه با هم برابرند</w:t>
      </w:r>
      <w:r w:rsidR="002C7648" w:rsidRPr="00931B7D">
        <w:rPr>
          <w:rFonts w:ascii="Traditional Arabic" w:eastAsia="Times New Roman" w:hAnsi="Traditional Arabic" w:cs="Traditional Arabic"/>
          <w:color w:val="000000"/>
          <w:sz w:val="32"/>
          <w:rtl/>
          <w:lang w:bidi="fa-IR"/>
        </w:rPr>
        <w:t>، يعنى در هر دو باب مدلول يكى از دو دليل از عموم دليل ديگر خارج مى‏گردد</w:t>
      </w:r>
      <w:r w:rsidR="002C7648" w:rsidRPr="00931B7D">
        <w:rPr>
          <w:rFonts w:ascii="Traditional Arabic" w:eastAsia="Times New Roman" w:hAnsi="Traditional Arabic" w:cs="Traditional Arabic" w:hint="cs"/>
          <w:color w:val="000000"/>
          <w:sz w:val="32"/>
          <w:rtl/>
          <w:lang w:bidi="fa-IR"/>
        </w:rPr>
        <w:t xml:space="preserve">، </w:t>
      </w:r>
      <w:r w:rsidR="002C7648" w:rsidRPr="00931B7D">
        <w:rPr>
          <w:rFonts w:ascii="Traditional Arabic" w:eastAsia="Times New Roman" w:hAnsi="Traditional Arabic" w:cs="Traditional Arabic"/>
          <w:color w:val="000000"/>
          <w:sz w:val="32"/>
          <w:rtl/>
          <w:lang w:bidi="fa-IR"/>
        </w:rPr>
        <w:t xml:space="preserve">منتهى در </w:t>
      </w:r>
      <w:r w:rsidR="00070740" w:rsidRPr="00931B7D">
        <w:rPr>
          <w:rFonts w:ascii="Traditional Arabic" w:eastAsia="Times New Roman" w:hAnsi="Traditional Arabic" w:cs="Traditional Arabic" w:hint="cs"/>
          <w:color w:val="000000"/>
          <w:sz w:val="32"/>
          <w:rtl/>
          <w:lang w:bidi="fa-IR"/>
        </w:rPr>
        <w:t xml:space="preserve">تخصیص </w:t>
      </w:r>
      <w:r w:rsidR="002C7648" w:rsidRPr="00931B7D">
        <w:rPr>
          <w:rFonts w:ascii="Traditional Arabic" w:eastAsia="Times New Roman" w:hAnsi="Traditional Arabic" w:cs="Traditional Arabic"/>
          <w:color w:val="000000"/>
          <w:sz w:val="32"/>
          <w:rtl/>
          <w:lang w:bidi="fa-IR"/>
        </w:rPr>
        <w:t>اخراج حكمى</w:t>
      </w:r>
      <w:r w:rsidR="00070740" w:rsidRPr="00931B7D">
        <w:rPr>
          <w:rFonts w:ascii="Traditional Arabic" w:eastAsia="Times New Roman" w:hAnsi="Traditional Arabic" w:cs="Traditional Arabic" w:hint="cs"/>
          <w:color w:val="000000"/>
          <w:sz w:val="32"/>
          <w:rtl/>
          <w:lang w:bidi="fa-IR"/>
        </w:rPr>
        <w:t xml:space="preserve"> است</w:t>
      </w:r>
      <w:r w:rsidR="002C7648" w:rsidRPr="00931B7D">
        <w:rPr>
          <w:rFonts w:ascii="Traditional Arabic" w:eastAsia="Times New Roman" w:hAnsi="Traditional Arabic" w:cs="Traditional Arabic"/>
          <w:color w:val="000000"/>
          <w:sz w:val="32"/>
          <w:rtl/>
          <w:lang w:bidi="fa-IR"/>
        </w:rPr>
        <w:t xml:space="preserve">، اما </w:t>
      </w:r>
      <w:r w:rsidR="00070740" w:rsidRPr="00931B7D">
        <w:rPr>
          <w:rFonts w:ascii="Traditional Arabic" w:eastAsia="Times New Roman" w:hAnsi="Traditional Arabic" w:cs="Traditional Arabic" w:hint="cs"/>
          <w:color w:val="000000"/>
          <w:sz w:val="32"/>
          <w:rtl/>
          <w:lang w:bidi="fa-IR"/>
        </w:rPr>
        <w:t xml:space="preserve">در </w:t>
      </w:r>
      <w:r w:rsidR="002C7648" w:rsidRPr="00931B7D">
        <w:rPr>
          <w:rFonts w:ascii="Traditional Arabic" w:eastAsia="Times New Roman" w:hAnsi="Traditional Arabic" w:cs="Traditional Arabic"/>
          <w:color w:val="000000"/>
          <w:sz w:val="32"/>
          <w:rtl/>
          <w:lang w:bidi="fa-IR"/>
        </w:rPr>
        <w:t xml:space="preserve">حكومت اخراج موضوعى است؛ </w:t>
      </w:r>
      <w:r w:rsidR="00070740" w:rsidRPr="00931B7D">
        <w:rPr>
          <w:rFonts w:ascii="Traditional Arabic" w:eastAsia="Times New Roman" w:hAnsi="Traditional Arabic" w:cs="Traditional Arabic" w:hint="cs"/>
          <w:color w:val="000000"/>
          <w:sz w:val="32"/>
          <w:rtl/>
          <w:lang w:bidi="fa-IR"/>
        </w:rPr>
        <w:t xml:space="preserve">و </w:t>
      </w:r>
      <w:r w:rsidR="002C7648" w:rsidRPr="00931B7D">
        <w:rPr>
          <w:rFonts w:ascii="Traditional Arabic" w:eastAsia="Times New Roman" w:hAnsi="Traditional Arabic" w:cs="Traditional Arabic"/>
          <w:color w:val="000000"/>
          <w:sz w:val="32"/>
          <w:rtl/>
          <w:lang w:bidi="fa-IR"/>
        </w:rPr>
        <w:t xml:space="preserve">در يك بيان جامع، </w:t>
      </w:r>
      <w:r w:rsidR="002C7648" w:rsidRPr="00931B7D">
        <w:rPr>
          <w:rFonts w:ascii="Traditional Arabic" w:eastAsia="Times New Roman" w:hAnsi="Traditional Arabic" w:cs="Traditional Arabic"/>
          <w:color w:val="FF0000"/>
          <w:sz w:val="32"/>
          <w:rtl/>
          <w:lang w:bidi="fa-IR"/>
        </w:rPr>
        <w:t>تخصيص اخراج حكمى است ظاهرا و باطنا، ولى حكومت در باطن اخراج حكمى است</w:t>
      </w:r>
      <w:r w:rsidR="00070740" w:rsidRPr="00931B7D">
        <w:rPr>
          <w:rFonts w:ascii="Traditional Arabic" w:eastAsia="Times New Roman" w:hAnsi="Traditional Arabic" w:cs="Traditional Arabic" w:hint="cs"/>
          <w:color w:val="FF0000"/>
          <w:sz w:val="32"/>
          <w:rtl/>
          <w:lang w:bidi="fa-IR"/>
        </w:rPr>
        <w:t>،</w:t>
      </w:r>
      <w:r w:rsidR="002C7648" w:rsidRPr="00931B7D">
        <w:rPr>
          <w:rFonts w:ascii="Traditional Arabic" w:eastAsia="Times New Roman" w:hAnsi="Traditional Arabic" w:cs="Traditional Arabic"/>
          <w:color w:val="FF0000"/>
          <w:sz w:val="32"/>
          <w:rtl/>
          <w:lang w:bidi="fa-IR"/>
        </w:rPr>
        <w:t xml:space="preserve"> اما </w:t>
      </w:r>
      <w:r w:rsidR="00070740" w:rsidRPr="00931B7D">
        <w:rPr>
          <w:rFonts w:ascii="Traditional Arabic" w:eastAsia="Times New Roman" w:hAnsi="Traditional Arabic" w:cs="Traditional Arabic" w:hint="cs"/>
          <w:color w:val="FF0000"/>
          <w:sz w:val="32"/>
          <w:rtl/>
          <w:lang w:bidi="fa-IR"/>
        </w:rPr>
        <w:t>در ظاهر</w:t>
      </w:r>
      <w:r w:rsidR="002C7648" w:rsidRPr="00931B7D">
        <w:rPr>
          <w:rFonts w:ascii="Traditional Arabic" w:eastAsia="Times New Roman" w:hAnsi="Traditional Arabic" w:cs="Traditional Arabic"/>
          <w:color w:val="FF0000"/>
          <w:sz w:val="32"/>
          <w:rtl/>
          <w:lang w:bidi="fa-IR"/>
        </w:rPr>
        <w:t xml:space="preserve"> اخراج موضوعى</w:t>
      </w:r>
      <w:r w:rsidR="00070740" w:rsidRPr="00931B7D">
        <w:rPr>
          <w:rFonts w:ascii="Traditional Arabic" w:eastAsia="Times New Roman" w:hAnsi="Traditional Arabic" w:cs="Traditional Arabic" w:hint="cs"/>
          <w:color w:val="FF0000"/>
          <w:sz w:val="32"/>
          <w:rtl/>
          <w:lang w:bidi="fa-IR"/>
        </w:rPr>
        <w:t xml:space="preserve"> است</w:t>
      </w:r>
      <w:r w:rsidR="002C7648" w:rsidRPr="00931B7D">
        <w:rPr>
          <w:rFonts w:ascii="Traditional Arabic" w:eastAsia="Times New Roman" w:hAnsi="Traditional Arabic" w:cs="Traditional Arabic"/>
          <w:color w:val="FF0000"/>
          <w:sz w:val="32"/>
          <w:rtl/>
          <w:lang w:bidi="fa-IR"/>
        </w:rPr>
        <w:t>.</w:t>
      </w:r>
    </w:p>
    <w:p w:rsidR="0098478B" w:rsidRPr="00931B7D" w:rsidRDefault="0098478B"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lastRenderedPageBreak/>
        <w:t>مثال: اگر مولا بفرماید</w:t>
      </w:r>
      <w:r w:rsidRPr="00931B7D">
        <w:rPr>
          <w:rFonts w:ascii="Traditional Arabic" w:eastAsia="Times New Roman" w:hAnsi="Traditional Arabic" w:cs="Traditional Arabic"/>
          <w:color w:val="000000"/>
          <w:sz w:val="32"/>
          <w:rtl/>
          <w:lang w:bidi="fa-IR"/>
        </w:rPr>
        <w:t xml:space="preserve"> اكرم العلماء</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سپس </w:t>
      </w:r>
      <w:r w:rsidRPr="00931B7D">
        <w:rPr>
          <w:rFonts w:ascii="Traditional Arabic" w:eastAsia="Times New Roman" w:hAnsi="Traditional Arabic" w:cs="Traditional Arabic" w:hint="cs"/>
          <w:color w:val="000000"/>
          <w:sz w:val="32"/>
          <w:rtl/>
          <w:lang w:bidi="fa-IR"/>
        </w:rPr>
        <w:t>بفرماید</w:t>
      </w:r>
      <w:r w:rsidRPr="00931B7D">
        <w:rPr>
          <w:rFonts w:ascii="Traditional Arabic" w:eastAsia="Times New Roman" w:hAnsi="Traditional Arabic" w:cs="Traditional Arabic"/>
          <w:color w:val="000000"/>
          <w:sz w:val="32"/>
          <w:rtl/>
          <w:lang w:bidi="fa-IR"/>
        </w:rPr>
        <w:t xml:space="preserve">: لا تكرم الفساق من العلماء. اين </w:t>
      </w:r>
      <w:r w:rsidRPr="00931B7D">
        <w:rPr>
          <w:rFonts w:ascii="Traditional Arabic" w:eastAsia="Times New Roman" w:hAnsi="Traditional Arabic" w:cs="Traditional Arabic" w:hint="cs"/>
          <w:color w:val="000000"/>
          <w:sz w:val="32"/>
          <w:rtl/>
          <w:lang w:bidi="fa-IR"/>
        </w:rPr>
        <w:t>کلام دوم</w:t>
      </w:r>
      <w:r w:rsidRPr="00931B7D">
        <w:rPr>
          <w:rFonts w:ascii="Traditional Arabic" w:eastAsia="Times New Roman" w:hAnsi="Traditional Arabic" w:cs="Traditional Arabic"/>
          <w:color w:val="000000"/>
          <w:sz w:val="32"/>
          <w:rtl/>
          <w:lang w:bidi="fa-IR"/>
        </w:rPr>
        <w:t xml:space="preserve"> مخصص آن دليل عام</w:t>
      </w:r>
      <w:r w:rsidRPr="00931B7D">
        <w:rPr>
          <w:rFonts w:ascii="Traditional Arabic" w:eastAsia="Times New Roman" w:hAnsi="Traditional Arabic" w:cs="Traditional Arabic" w:hint="cs"/>
          <w:color w:val="000000"/>
          <w:sz w:val="32"/>
          <w:rtl/>
          <w:lang w:bidi="fa-IR"/>
        </w:rPr>
        <w:t xml:space="preserve"> اول</w:t>
      </w:r>
      <w:r w:rsidRPr="00931B7D">
        <w:rPr>
          <w:rFonts w:ascii="Traditional Arabic" w:eastAsia="Times New Roman" w:hAnsi="Traditional Arabic" w:cs="Traditional Arabic"/>
          <w:color w:val="000000"/>
          <w:sz w:val="32"/>
          <w:rtl/>
          <w:lang w:bidi="fa-IR"/>
        </w:rPr>
        <w:t xml:space="preserve"> است؛ زيرا اين جمله دلالت ندارد بر اينكه عالم فاسق عالم نيست، بلكه مى‏گويد: عالم فاسق وجوب اكرام ندارد(خروج حكمى</w:t>
      </w:r>
      <w:r w:rsidRPr="00931B7D">
        <w:rPr>
          <w:rFonts w:ascii="Traditional Arabic" w:eastAsia="Times New Roman" w:hAnsi="Traditional Arabic" w:cs="Traditional Arabic" w:hint="cs"/>
          <w:color w:val="000000"/>
          <w:sz w:val="32"/>
          <w:rtl/>
          <w:lang w:bidi="fa-IR"/>
        </w:rPr>
        <w:t>).</w:t>
      </w:r>
    </w:p>
    <w:p w:rsidR="005444BD" w:rsidRPr="00931B7D" w:rsidRDefault="0098478B"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 xml:space="preserve">اما </w:t>
      </w:r>
      <w:r w:rsidRPr="00931B7D">
        <w:rPr>
          <w:rFonts w:ascii="Traditional Arabic" w:eastAsia="Times New Roman" w:hAnsi="Traditional Arabic" w:cs="Traditional Arabic"/>
          <w:color w:val="000000"/>
          <w:sz w:val="32"/>
          <w:rtl/>
          <w:lang w:bidi="fa-IR"/>
        </w:rPr>
        <w:t xml:space="preserve">گاهى </w:t>
      </w:r>
      <w:r w:rsidR="005B42EE" w:rsidRPr="00931B7D">
        <w:rPr>
          <w:rFonts w:ascii="Traditional Arabic" w:eastAsia="Times New Roman" w:hAnsi="Traditional Arabic" w:cs="Traditional Arabic" w:hint="cs"/>
          <w:color w:val="000000"/>
          <w:sz w:val="32"/>
          <w:rtl/>
          <w:lang w:bidi="fa-IR"/>
        </w:rPr>
        <w:t>مولا می‌فرماید</w:t>
      </w:r>
      <w:r w:rsidRPr="00931B7D">
        <w:rPr>
          <w:rFonts w:ascii="Traditional Arabic" w:eastAsia="Times New Roman" w:hAnsi="Traditional Arabic" w:cs="Traditional Arabic"/>
          <w:color w:val="000000"/>
          <w:sz w:val="32"/>
          <w:rtl/>
          <w:lang w:bidi="fa-IR"/>
        </w:rPr>
        <w:t xml:space="preserve">: </w:t>
      </w:r>
      <w:r w:rsidR="005B42EE" w:rsidRPr="00931B7D">
        <w:rPr>
          <w:rFonts w:ascii="Traditional Arabic" w:eastAsia="Times New Roman" w:hAnsi="Traditional Arabic" w:cs="Traditional Arabic" w:hint="cs"/>
          <w:color w:val="000000"/>
          <w:sz w:val="32"/>
          <w:rtl/>
          <w:lang w:bidi="fa-IR"/>
        </w:rPr>
        <w:t>اکرم العلمائ و بعد می</w:t>
      </w:r>
      <w:r w:rsidR="005B42EE" w:rsidRPr="00931B7D">
        <w:rPr>
          <w:rFonts w:ascii="Traditional Arabic" w:eastAsia="Times New Roman" w:hAnsi="Traditional Arabic" w:cs="Traditional Arabic"/>
          <w:color w:val="000000"/>
          <w:sz w:val="32"/>
          <w:cs/>
          <w:lang w:bidi="fa-IR"/>
        </w:rPr>
        <w:t>‎</w:t>
      </w:r>
      <w:r w:rsidR="005B42EE" w:rsidRPr="00931B7D">
        <w:rPr>
          <w:rFonts w:ascii="Traditional Arabic" w:eastAsia="Times New Roman" w:hAnsi="Traditional Arabic" w:cs="Traditional Arabic" w:hint="cs"/>
          <w:color w:val="000000"/>
          <w:sz w:val="32"/>
          <w:rtl/>
          <w:lang w:bidi="fa-IR"/>
        </w:rPr>
        <w:t xml:space="preserve">فرماید: </w:t>
      </w:r>
      <w:r w:rsidRPr="00931B7D">
        <w:rPr>
          <w:rFonts w:ascii="Traditional Arabic" w:eastAsia="Times New Roman" w:hAnsi="Traditional Arabic" w:cs="Traditional Arabic"/>
          <w:color w:val="000000"/>
          <w:sz w:val="32"/>
          <w:rtl/>
          <w:lang w:bidi="fa-IR"/>
        </w:rPr>
        <w:t xml:space="preserve">الفاسق ليس بعالم، </w:t>
      </w:r>
      <w:r w:rsidR="005B42EE" w:rsidRPr="00931B7D">
        <w:rPr>
          <w:rFonts w:ascii="Traditional Arabic" w:eastAsia="Times New Roman" w:hAnsi="Traditional Arabic" w:cs="Traditional Arabic" w:hint="cs"/>
          <w:color w:val="000000"/>
          <w:sz w:val="32"/>
          <w:rtl/>
          <w:lang w:bidi="fa-IR"/>
        </w:rPr>
        <w:t xml:space="preserve">در این فرض، </w:t>
      </w:r>
      <w:r w:rsidRPr="00931B7D">
        <w:rPr>
          <w:rFonts w:ascii="Traditional Arabic" w:eastAsia="Times New Roman" w:hAnsi="Traditional Arabic" w:cs="Traditional Arabic"/>
          <w:color w:val="000000"/>
          <w:sz w:val="32"/>
          <w:rtl/>
          <w:lang w:bidi="fa-IR"/>
        </w:rPr>
        <w:t xml:space="preserve">اين </w:t>
      </w:r>
      <w:r w:rsidR="005B42EE" w:rsidRPr="00931B7D">
        <w:rPr>
          <w:rFonts w:ascii="Traditional Arabic" w:eastAsia="Times New Roman" w:hAnsi="Traditional Arabic" w:cs="Traditional Arabic" w:hint="cs"/>
          <w:color w:val="000000"/>
          <w:sz w:val="32"/>
          <w:rtl/>
          <w:lang w:bidi="fa-IR"/>
        </w:rPr>
        <w:t xml:space="preserve">کلام دوم </w:t>
      </w:r>
      <w:r w:rsidRPr="00931B7D">
        <w:rPr>
          <w:rFonts w:ascii="Traditional Arabic" w:eastAsia="Times New Roman" w:hAnsi="Traditional Arabic" w:cs="Traditional Arabic"/>
          <w:color w:val="000000"/>
          <w:sz w:val="32"/>
          <w:rtl/>
          <w:lang w:bidi="fa-IR"/>
        </w:rPr>
        <w:t xml:space="preserve"> برآن عام اولى حكومت دارد و معنايش اين است كه عالم فاسق</w:t>
      </w:r>
      <w:r w:rsidR="005B42EE" w:rsidRPr="00931B7D">
        <w:rPr>
          <w:rFonts w:ascii="Traditional Arabic" w:eastAsia="Times New Roman" w:hAnsi="Traditional Arabic" w:cs="Traditional Arabic" w:hint="cs"/>
          <w:color w:val="000000"/>
          <w:sz w:val="32"/>
          <w:rtl/>
          <w:lang w:bidi="fa-IR"/>
        </w:rPr>
        <w:t xml:space="preserve">، </w:t>
      </w:r>
      <w:r w:rsidR="005B42EE" w:rsidRPr="00931B7D">
        <w:rPr>
          <w:rFonts w:ascii="Traditional Arabic" w:eastAsia="Times New Roman" w:hAnsi="Traditional Arabic" w:cs="Traditional Arabic"/>
          <w:color w:val="000000"/>
          <w:sz w:val="32"/>
          <w:rtl/>
          <w:lang w:bidi="fa-IR"/>
        </w:rPr>
        <w:t>ادعا</w:t>
      </w:r>
      <w:r w:rsidR="005B42EE" w:rsidRPr="00931B7D">
        <w:rPr>
          <w:rFonts w:ascii="Traditional Arabic" w:eastAsia="Times New Roman" w:hAnsi="Traditional Arabic" w:cs="Traditional Arabic" w:hint="cs"/>
          <w:color w:val="000000"/>
          <w:sz w:val="32"/>
          <w:rtl/>
          <w:lang w:bidi="fa-IR"/>
        </w:rPr>
        <w:t>ءً</w:t>
      </w:r>
      <w:r w:rsidR="005B42EE" w:rsidRPr="00931B7D">
        <w:rPr>
          <w:rFonts w:ascii="Traditional Arabic" w:eastAsia="Times New Roman" w:hAnsi="Traditional Arabic" w:cs="Traditional Arabic"/>
          <w:color w:val="000000"/>
          <w:sz w:val="32"/>
          <w:rtl/>
          <w:lang w:bidi="fa-IR"/>
        </w:rPr>
        <w:t xml:space="preserve"> و تنز</w:t>
      </w:r>
      <w:r w:rsidR="005B42EE" w:rsidRPr="00931B7D">
        <w:rPr>
          <w:rFonts w:ascii="Traditional Arabic" w:eastAsia="Times New Roman" w:hAnsi="Traditional Arabic" w:cs="Traditional Arabic" w:hint="cs"/>
          <w:color w:val="000000"/>
          <w:sz w:val="32"/>
          <w:rtl/>
          <w:lang w:bidi="fa-IR"/>
        </w:rPr>
        <w:t>یلاً اصلاً عالم نیست</w:t>
      </w:r>
      <w:r w:rsidRPr="00931B7D">
        <w:rPr>
          <w:rFonts w:ascii="Traditional Arabic" w:eastAsia="Times New Roman" w:hAnsi="Traditional Arabic" w:cs="Traditional Arabic"/>
          <w:color w:val="000000"/>
          <w:sz w:val="32"/>
          <w:rtl/>
          <w:lang w:bidi="fa-IR"/>
        </w:rPr>
        <w:t xml:space="preserve">؛ </w:t>
      </w:r>
      <w:r w:rsidR="005444BD" w:rsidRPr="00931B7D">
        <w:rPr>
          <w:rFonts w:ascii="Traditional Arabic" w:eastAsia="Times New Roman" w:hAnsi="Traditional Arabic" w:cs="Traditional Arabic" w:hint="cs"/>
          <w:color w:val="000000"/>
          <w:sz w:val="32"/>
          <w:rtl/>
          <w:lang w:bidi="fa-IR"/>
        </w:rPr>
        <w:t xml:space="preserve">فلذا </w:t>
      </w:r>
      <w:r w:rsidR="005444BD" w:rsidRPr="00931B7D">
        <w:rPr>
          <w:rFonts w:ascii="Traditional Arabic" w:eastAsia="Times New Roman" w:hAnsi="Traditional Arabic" w:cs="Traditional Arabic"/>
          <w:color w:val="000000"/>
          <w:sz w:val="32"/>
          <w:rtl/>
          <w:lang w:bidi="fa-IR"/>
        </w:rPr>
        <w:t>طبيع</w:t>
      </w:r>
      <w:r w:rsidR="005444BD" w:rsidRPr="00931B7D">
        <w:rPr>
          <w:rFonts w:ascii="Traditional Arabic" w:eastAsia="Times New Roman" w:hAnsi="Traditional Arabic" w:cs="Traditional Arabic" w:hint="cs"/>
          <w:color w:val="000000"/>
          <w:sz w:val="32"/>
          <w:rtl/>
          <w:lang w:bidi="fa-IR"/>
        </w:rPr>
        <w:t>تاً</w:t>
      </w:r>
      <w:r w:rsidR="005444BD" w:rsidRPr="00931B7D">
        <w:rPr>
          <w:rFonts w:ascii="Traditional Arabic" w:eastAsia="Times New Roman" w:hAnsi="Traditional Arabic" w:cs="Traditional Arabic"/>
          <w:color w:val="000000"/>
          <w:sz w:val="32"/>
          <w:rtl/>
          <w:lang w:bidi="fa-IR"/>
        </w:rPr>
        <w:t xml:space="preserve"> احكام </w:t>
      </w:r>
      <w:r w:rsidRPr="00931B7D">
        <w:rPr>
          <w:rFonts w:ascii="Traditional Arabic" w:eastAsia="Times New Roman" w:hAnsi="Traditional Arabic" w:cs="Traditional Arabic"/>
          <w:color w:val="000000"/>
          <w:sz w:val="32"/>
          <w:rtl/>
          <w:lang w:bidi="fa-IR"/>
        </w:rPr>
        <w:t xml:space="preserve">علماء </w:t>
      </w:r>
      <w:r w:rsidR="005444BD" w:rsidRPr="00931B7D">
        <w:rPr>
          <w:rFonts w:ascii="Traditional Arabic" w:eastAsia="Times New Roman" w:hAnsi="Traditional Arabic" w:cs="Traditional Arabic"/>
          <w:color w:val="000000"/>
          <w:sz w:val="32"/>
          <w:rtl/>
          <w:lang w:bidi="fa-IR"/>
        </w:rPr>
        <w:t>براى آن ثابت نيست</w:t>
      </w:r>
      <w:r w:rsidR="005444BD" w:rsidRPr="00931B7D">
        <w:rPr>
          <w:rFonts w:ascii="Traditional Arabic" w:eastAsia="Times New Roman" w:hAnsi="Traditional Arabic" w:cs="Traditional Arabic" w:hint="cs"/>
          <w:color w:val="000000"/>
          <w:sz w:val="32"/>
          <w:rtl/>
          <w:lang w:bidi="fa-IR"/>
        </w:rPr>
        <w:t>.</w:t>
      </w:r>
    </w:p>
    <w:p w:rsidR="0098478B" w:rsidRPr="00931B7D" w:rsidRDefault="0098478B"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پس در اين فرض نتيجه الفاسق ليس بعالم با لا تكرم العالم الفاسق متحد و يكسان است و هر دو دلالت مى‏كنند بر عدم وجوب اكرام فاسق، ولى يكى</w:t>
      </w:r>
      <w:r w:rsidR="005444BD" w:rsidRPr="00931B7D">
        <w:rPr>
          <w:rFonts w:ascii="Traditional Arabic" w:eastAsia="Times New Roman" w:hAnsi="Traditional Arabic" w:cs="Traditional Arabic"/>
          <w:color w:val="000000"/>
          <w:sz w:val="32"/>
          <w:rtl/>
          <w:lang w:bidi="fa-IR"/>
        </w:rPr>
        <w:t xml:space="preserve"> از آن دو به لسان خروج حكمى است</w:t>
      </w:r>
      <w:r w:rsidRPr="00931B7D">
        <w:rPr>
          <w:rFonts w:ascii="Traditional Arabic" w:eastAsia="Times New Roman" w:hAnsi="Traditional Arabic" w:cs="Traditional Arabic"/>
          <w:color w:val="000000"/>
          <w:sz w:val="32"/>
          <w:rtl/>
          <w:lang w:bidi="fa-IR"/>
        </w:rPr>
        <w:t>(تخص</w:t>
      </w:r>
      <w:r w:rsidR="005444BD" w:rsidRPr="00931B7D">
        <w:rPr>
          <w:rFonts w:ascii="Traditional Arabic" w:eastAsia="Times New Roman" w:hAnsi="Traditional Arabic" w:cs="Traditional Arabic"/>
          <w:color w:val="000000"/>
          <w:sz w:val="32"/>
          <w:rtl/>
          <w:lang w:bidi="fa-IR"/>
        </w:rPr>
        <w:t>يص) و ديگرى به لسان خروج موضوعى</w:t>
      </w:r>
      <w:r w:rsidR="005444BD" w:rsidRPr="00931B7D">
        <w:rPr>
          <w:rFonts w:ascii="Traditional Arabic" w:eastAsia="Times New Roman" w:hAnsi="Traditional Arabic" w:cs="Traditional Arabic" w:hint="cs"/>
          <w:color w:val="000000"/>
          <w:sz w:val="32"/>
          <w:rtl/>
          <w:lang w:bidi="fa-IR"/>
        </w:rPr>
        <w:t xml:space="preserve"> است</w:t>
      </w:r>
      <w:r w:rsidRPr="00931B7D">
        <w:rPr>
          <w:rFonts w:ascii="Traditional Arabic" w:eastAsia="Times New Roman" w:hAnsi="Traditional Arabic" w:cs="Traditional Arabic"/>
          <w:color w:val="000000"/>
          <w:sz w:val="32"/>
          <w:rtl/>
          <w:lang w:bidi="fa-IR"/>
        </w:rPr>
        <w:t>(</w:t>
      </w:r>
      <w:r w:rsidR="005444BD" w:rsidRPr="00931B7D">
        <w:rPr>
          <w:rFonts w:ascii="Traditional Arabic" w:eastAsia="Times New Roman" w:hAnsi="Traditional Arabic" w:cs="Traditional Arabic" w:hint="cs"/>
          <w:color w:val="000000"/>
          <w:sz w:val="32"/>
          <w:rtl/>
          <w:lang w:bidi="fa-IR"/>
        </w:rPr>
        <w:t>حکومت</w:t>
      </w:r>
      <w:r w:rsidRPr="00931B7D">
        <w:rPr>
          <w:rFonts w:ascii="Traditional Arabic" w:eastAsia="Times New Roman" w:hAnsi="Traditional Arabic" w:cs="Traditional Arabic"/>
          <w:color w:val="000000"/>
          <w:sz w:val="32"/>
          <w:rtl/>
          <w:lang w:bidi="fa-IR"/>
        </w:rPr>
        <w:t>).</w:t>
      </w:r>
    </w:p>
    <w:p w:rsidR="0098478B" w:rsidRPr="00931B7D" w:rsidRDefault="00672F08"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مثال شرعی:</w:t>
      </w:r>
      <w:r w:rsidR="0098478B" w:rsidRPr="00931B7D">
        <w:rPr>
          <w:rFonts w:ascii="Traditional Arabic" w:eastAsia="Times New Roman" w:hAnsi="Traditional Arabic" w:cs="Traditional Arabic"/>
          <w:color w:val="000000"/>
          <w:sz w:val="32"/>
          <w:rtl/>
          <w:lang w:bidi="fa-IR"/>
        </w:rPr>
        <w:t xml:space="preserve"> در شرع مقدس يك سلسله ادله‏اى داريم كه احكام و دستورالعمل‏هاى‏</w:t>
      </w:r>
      <w:r w:rsidR="005444BD" w:rsidRPr="00931B7D">
        <w:rPr>
          <w:rFonts w:ascii="Traditional Arabic" w:eastAsia="Times New Roman" w:hAnsi="Traditional Arabic" w:cs="Traditional Arabic" w:hint="cs"/>
          <w:color w:val="000000"/>
          <w:sz w:val="32"/>
          <w:rtl/>
          <w:lang w:bidi="fa-IR"/>
        </w:rPr>
        <w:t xml:space="preserve"> </w:t>
      </w:r>
      <w:r w:rsidR="0098478B" w:rsidRPr="00931B7D">
        <w:rPr>
          <w:rFonts w:ascii="Traditional Arabic" w:eastAsia="Times New Roman" w:hAnsi="Traditional Arabic" w:cs="Traditional Arabic"/>
          <w:color w:val="000000"/>
          <w:sz w:val="32"/>
          <w:rtl/>
          <w:lang w:bidi="fa-IR"/>
        </w:rPr>
        <w:t xml:space="preserve">مشكوك را تبيين مى‏كند از قبيل اينكه چه نوع شكوكى مبطل نماز هستند و چه نوع شكوكى قابل اعتنا نيستند و </w:t>
      </w:r>
      <w:r w:rsidR="005444BD" w:rsidRPr="00931B7D">
        <w:rPr>
          <w:rFonts w:ascii="Traditional Arabic" w:eastAsia="Times New Roman" w:hAnsi="Traditional Arabic" w:cs="Traditional Arabic" w:hint="cs"/>
          <w:color w:val="000000"/>
          <w:sz w:val="32"/>
          <w:rtl/>
          <w:lang w:bidi="fa-IR"/>
        </w:rPr>
        <w:t xml:space="preserve">مانند اینها. </w:t>
      </w:r>
      <w:r w:rsidR="0098478B" w:rsidRPr="00931B7D">
        <w:rPr>
          <w:rFonts w:ascii="Traditional Arabic" w:eastAsia="Times New Roman" w:hAnsi="Traditional Arabic" w:cs="Traditional Arabic"/>
          <w:color w:val="000000"/>
          <w:sz w:val="32"/>
          <w:rtl/>
          <w:lang w:bidi="fa-IR"/>
        </w:rPr>
        <w:t>حال گاهى شارع مقدس اول مى‏فرمايد: اذا شككت فابن على الاكثر كه اطلاق دارد و هر نوع شكى را مى‏گيرد، سپس مى‏فرمايد:</w:t>
      </w:r>
      <w:r w:rsidR="005444BD" w:rsidRPr="00931B7D">
        <w:rPr>
          <w:rFonts w:ascii="Traditional Arabic" w:eastAsia="Times New Roman" w:hAnsi="Traditional Arabic" w:cs="Traditional Arabic" w:hint="cs"/>
          <w:color w:val="000000"/>
          <w:sz w:val="32"/>
          <w:rtl/>
          <w:lang w:bidi="fa-IR"/>
        </w:rPr>
        <w:t xml:space="preserve"> </w:t>
      </w:r>
      <w:r w:rsidR="0098478B" w:rsidRPr="00931B7D">
        <w:rPr>
          <w:rFonts w:ascii="Traditional Arabic" w:eastAsia="Times New Roman" w:hAnsi="Traditional Arabic" w:cs="Traditional Arabic"/>
          <w:color w:val="000000"/>
          <w:sz w:val="32"/>
          <w:rtl/>
          <w:lang w:bidi="fa-IR"/>
        </w:rPr>
        <w:t>لا تبن على الاكثر فى الشك الفلانى اين نامش تخصيص است، ولى گاهى مى‏</w:t>
      </w:r>
      <w:r w:rsidR="005444BD" w:rsidRPr="00931B7D">
        <w:rPr>
          <w:rFonts w:ascii="Traditional Arabic" w:eastAsia="Times New Roman" w:hAnsi="Traditional Arabic" w:cs="Traditional Arabic" w:hint="cs"/>
          <w:color w:val="000000"/>
          <w:sz w:val="32"/>
          <w:rtl/>
          <w:lang w:bidi="fa-IR"/>
        </w:rPr>
        <w:t>‌فرماید</w:t>
      </w:r>
      <w:r w:rsidR="0098478B" w:rsidRPr="00931B7D">
        <w:rPr>
          <w:rFonts w:ascii="Traditional Arabic" w:eastAsia="Times New Roman" w:hAnsi="Traditional Arabic" w:cs="Traditional Arabic"/>
          <w:color w:val="000000"/>
          <w:sz w:val="32"/>
          <w:rtl/>
          <w:lang w:bidi="fa-IR"/>
        </w:rPr>
        <w:t>:</w:t>
      </w:r>
      <w:r w:rsidR="005444BD" w:rsidRPr="00931B7D">
        <w:rPr>
          <w:rFonts w:ascii="Traditional Arabic" w:eastAsia="Times New Roman" w:hAnsi="Traditional Arabic" w:cs="Traditional Arabic" w:hint="cs"/>
          <w:color w:val="000000"/>
          <w:sz w:val="32"/>
          <w:rtl/>
          <w:lang w:bidi="fa-IR"/>
        </w:rPr>
        <w:t xml:space="preserve"> </w:t>
      </w:r>
      <w:r w:rsidR="005444BD" w:rsidRPr="00931B7D">
        <w:rPr>
          <w:rFonts w:ascii="Traditional Arabic" w:eastAsia="Times New Roman" w:hAnsi="Traditional Arabic" w:cs="Traditional Arabic"/>
          <w:color w:val="000000"/>
          <w:sz w:val="32"/>
          <w:rtl/>
          <w:lang w:bidi="fa-IR"/>
        </w:rPr>
        <w:t>لا</w:t>
      </w:r>
      <w:r w:rsidR="0098478B" w:rsidRPr="00931B7D">
        <w:rPr>
          <w:rFonts w:ascii="Traditional Arabic" w:eastAsia="Times New Roman" w:hAnsi="Traditional Arabic" w:cs="Traditional Arabic"/>
          <w:color w:val="000000"/>
          <w:sz w:val="32"/>
          <w:rtl/>
          <w:lang w:bidi="fa-IR"/>
        </w:rPr>
        <w:t xml:space="preserve">شك لكثير الشك يا لا شك للامام مع حفظ الماموم </w:t>
      </w:r>
      <w:r w:rsidR="005444BD" w:rsidRPr="00931B7D">
        <w:rPr>
          <w:rFonts w:ascii="Traditional Arabic" w:eastAsia="Times New Roman" w:hAnsi="Traditional Arabic" w:cs="Traditional Arabic" w:hint="cs"/>
          <w:color w:val="000000"/>
          <w:sz w:val="32"/>
          <w:rtl/>
          <w:lang w:bidi="fa-IR"/>
        </w:rPr>
        <w:t xml:space="preserve">که </w:t>
      </w:r>
      <w:r w:rsidR="0098478B" w:rsidRPr="00931B7D">
        <w:rPr>
          <w:rFonts w:ascii="Traditional Arabic" w:eastAsia="Times New Roman" w:hAnsi="Traditional Arabic" w:cs="Traditional Arabic"/>
          <w:color w:val="000000"/>
          <w:sz w:val="32"/>
          <w:rtl/>
          <w:lang w:bidi="fa-IR"/>
        </w:rPr>
        <w:t>اين اسمش حكومت است كه به حسب ظاهر خروج موضوعى را دلالت دارد، يعنى لس</w:t>
      </w:r>
      <w:r w:rsidR="005444BD" w:rsidRPr="00931B7D">
        <w:rPr>
          <w:rFonts w:ascii="Traditional Arabic" w:eastAsia="Times New Roman" w:hAnsi="Traditional Arabic" w:cs="Traditional Arabic"/>
          <w:color w:val="000000"/>
          <w:sz w:val="32"/>
          <w:rtl/>
          <w:lang w:bidi="fa-IR"/>
        </w:rPr>
        <w:t>ان دليل آن است كه شك انسان كثير</w:t>
      </w:r>
      <w:r w:rsidR="0098478B" w:rsidRPr="00931B7D">
        <w:rPr>
          <w:rFonts w:ascii="Traditional Arabic" w:eastAsia="Times New Roman" w:hAnsi="Traditional Arabic" w:cs="Traditional Arabic"/>
          <w:color w:val="000000"/>
          <w:sz w:val="32"/>
          <w:rtl/>
          <w:lang w:bidi="fa-IR"/>
        </w:rPr>
        <w:t>الشك و يا شك ماموم با حفظ امام و بالعكس از دايره شك خارج است</w:t>
      </w:r>
      <w:r w:rsidR="005444BD" w:rsidRPr="00931B7D">
        <w:rPr>
          <w:rFonts w:ascii="Traditional Arabic" w:eastAsia="Times New Roman" w:hAnsi="Traditional Arabic" w:cs="Traditional Arabic" w:hint="cs"/>
          <w:color w:val="000000"/>
          <w:sz w:val="32"/>
          <w:rtl/>
          <w:lang w:bidi="fa-IR"/>
        </w:rPr>
        <w:t>،</w:t>
      </w:r>
      <w:r w:rsidR="0098478B" w:rsidRPr="00931B7D">
        <w:rPr>
          <w:rFonts w:ascii="Traditional Arabic" w:eastAsia="Times New Roman" w:hAnsi="Traditional Arabic" w:cs="Traditional Arabic"/>
          <w:color w:val="000000"/>
          <w:sz w:val="32"/>
          <w:rtl/>
          <w:lang w:bidi="fa-IR"/>
        </w:rPr>
        <w:t xml:space="preserve"> منتهى خروج ادعايى است نه وجدانى به دليل اينكه وجدانا كه در كثير الشك شك منتفى نيست، ولى تنزيلا چرا</w:t>
      </w:r>
      <w:r w:rsidR="009F598E" w:rsidRPr="00931B7D">
        <w:rPr>
          <w:rFonts w:ascii="Traditional Arabic" w:eastAsia="Times New Roman" w:hAnsi="Traditional Arabic" w:cs="Traditional Arabic" w:hint="cs"/>
          <w:color w:val="000000"/>
          <w:sz w:val="32"/>
          <w:rtl/>
          <w:lang w:bidi="fa-IR"/>
        </w:rPr>
        <w:t>،</w:t>
      </w:r>
      <w:r w:rsidR="0098478B" w:rsidRPr="00931B7D">
        <w:rPr>
          <w:rFonts w:ascii="Traditional Arabic" w:eastAsia="Times New Roman" w:hAnsi="Traditional Arabic" w:cs="Traditional Arabic"/>
          <w:color w:val="000000"/>
          <w:sz w:val="32"/>
          <w:rtl/>
          <w:lang w:bidi="fa-IR"/>
        </w:rPr>
        <w:t xml:space="preserve"> در نتيجه</w:t>
      </w:r>
      <w:r w:rsidR="009F598E" w:rsidRPr="00931B7D">
        <w:rPr>
          <w:rFonts w:ascii="Traditional Arabic" w:eastAsia="Times New Roman" w:hAnsi="Traditional Arabic" w:cs="Traditional Arabic" w:hint="cs"/>
          <w:color w:val="000000"/>
          <w:sz w:val="32"/>
          <w:rtl/>
          <w:lang w:bidi="fa-IR"/>
        </w:rPr>
        <w:t>،</w:t>
      </w:r>
      <w:r w:rsidR="0098478B" w:rsidRPr="00931B7D">
        <w:rPr>
          <w:rFonts w:ascii="Traditional Arabic" w:eastAsia="Times New Roman" w:hAnsi="Traditional Arabic" w:cs="Traditional Arabic"/>
          <w:color w:val="000000"/>
          <w:sz w:val="32"/>
          <w:rtl/>
          <w:lang w:bidi="fa-IR"/>
        </w:rPr>
        <w:t xml:space="preserve"> تمام احكامى كه بر</w:t>
      </w:r>
      <w:r w:rsidR="009F598E" w:rsidRPr="00931B7D">
        <w:rPr>
          <w:rFonts w:ascii="Traditional Arabic" w:eastAsia="Times New Roman" w:hAnsi="Traditional Arabic" w:cs="Traditional Arabic"/>
          <w:color w:val="000000"/>
          <w:sz w:val="32"/>
          <w:rtl/>
          <w:lang w:bidi="fa-IR"/>
        </w:rPr>
        <w:t>اى شكوك بيان مى‏گردد به شك كثير</w:t>
      </w:r>
      <w:r w:rsidR="0098478B" w:rsidRPr="00931B7D">
        <w:rPr>
          <w:rFonts w:ascii="Traditional Arabic" w:eastAsia="Times New Roman" w:hAnsi="Traditional Arabic" w:cs="Traditional Arabic"/>
          <w:color w:val="000000"/>
          <w:sz w:val="32"/>
          <w:rtl/>
          <w:lang w:bidi="fa-IR"/>
        </w:rPr>
        <w:t>الشك داده نمى‏شود.</w:t>
      </w:r>
    </w:p>
    <w:p w:rsidR="00693487" w:rsidRPr="00931B7D" w:rsidRDefault="00693487" w:rsidP="000750A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31B7D">
        <w:rPr>
          <w:rFonts w:ascii="Traditional Arabic" w:eastAsia="Times New Roman" w:hAnsi="Traditional Arabic" w:cs="Traditional Arabic"/>
          <w:color w:val="FF0000"/>
          <w:sz w:val="32"/>
          <w:rtl/>
          <w:lang w:bidi="fa-IR"/>
        </w:rPr>
        <w:t>ب</w:t>
      </w:r>
      <w:r w:rsidRPr="00931B7D">
        <w:rPr>
          <w:rFonts w:ascii="Traditional Arabic" w:eastAsia="Times New Roman" w:hAnsi="Traditional Arabic" w:cs="Traditional Arabic" w:hint="cs"/>
          <w:color w:val="FF0000"/>
          <w:sz w:val="32"/>
          <w:rtl/>
          <w:lang w:bidi="fa-IR"/>
        </w:rPr>
        <w:t xml:space="preserve">: </w:t>
      </w:r>
      <w:r w:rsidRPr="00931B7D">
        <w:rPr>
          <w:rFonts w:ascii="Traditional Arabic" w:eastAsia="Times New Roman" w:hAnsi="Traditional Arabic" w:cs="Traditional Arabic"/>
          <w:color w:val="FF0000"/>
          <w:sz w:val="32"/>
          <w:rtl/>
          <w:lang w:bidi="fa-IR"/>
        </w:rPr>
        <w:t>ورود</w:t>
      </w:r>
    </w:p>
    <w:p w:rsidR="007C546C" w:rsidRPr="00931B7D" w:rsidRDefault="00693487"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ورود: عبارت است از اينكه موضوع يكى از دو</w:t>
      </w:r>
      <w:r w:rsidR="000C359F" w:rsidRPr="00931B7D">
        <w:rPr>
          <w:rFonts w:ascii="Traditional Arabic" w:eastAsia="Times New Roman" w:hAnsi="Traditional Arabic" w:cs="Traditional Arabic"/>
          <w:color w:val="000000"/>
          <w:sz w:val="32"/>
          <w:rtl/>
          <w:lang w:bidi="fa-IR"/>
        </w:rPr>
        <w:t xml:space="preserve"> دليل</w:t>
      </w:r>
      <w:r w:rsidR="000C359F" w:rsidRPr="00931B7D">
        <w:rPr>
          <w:rFonts w:ascii="Traditional Arabic" w:eastAsia="Times New Roman" w:hAnsi="Traditional Arabic" w:cs="Traditional Arabic" w:hint="cs"/>
          <w:color w:val="000000"/>
          <w:sz w:val="32"/>
          <w:rtl/>
          <w:lang w:bidi="fa-IR"/>
        </w:rPr>
        <w:t>،</w:t>
      </w:r>
      <w:r w:rsidR="000C359F" w:rsidRPr="00931B7D">
        <w:rPr>
          <w:rFonts w:ascii="Traditional Arabic" w:eastAsia="Times New Roman" w:hAnsi="Traditional Arabic" w:cs="Traditional Arabic"/>
          <w:color w:val="000000"/>
          <w:sz w:val="32"/>
          <w:rtl/>
          <w:lang w:bidi="fa-IR"/>
        </w:rPr>
        <w:t xml:space="preserve"> </w:t>
      </w:r>
      <w:r w:rsidR="006C668E" w:rsidRPr="00931B7D">
        <w:rPr>
          <w:rFonts w:ascii="Traditional Arabic" w:eastAsia="Times New Roman" w:hAnsi="Traditional Arabic" w:cs="Traditional Arabic" w:hint="cs"/>
          <w:color w:val="000000"/>
          <w:sz w:val="32"/>
          <w:rtl/>
          <w:lang w:bidi="fa-IR"/>
        </w:rPr>
        <w:t>به استناد</w:t>
      </w:r>
      <w:r w:rsidR="000C359F" w:rsidRPr="00931B7D">
        <w:rPr>
          <w:rFonts w:ascii="Traditional Arabic" w:eastAsia="Times New Roman" w:hAnsi="Traditional Arabic" w:cs="Traditional Arabic" w:hint="cs"/>
          <w:color w:val="000000"/>
          <w:sz w:val="32"/>
          <w:rtl/>
          <w:lang w:bidi="fa-IR"/>
        </w:rPr>
        <w:t xml:space="preserve"> تعبد شرعی، </w:t>
      </w:r>
      <w:r w:rsidR="000C359F" w:rsidRPr="00931B7D">
        <w:rPr>
          <w:rFonts w:ascii="Traditional Arabic" w:eastAsia="Times New Roman" w:hAnsi="Traditional Arabic" w:cs="Traditional Arabic"/>
          <w:color w:val="000000"/>
          <w:sz w:val="32"/>
          <w:rtl/>
          <w:lang w:bidi="fa-IR"/>
        </w:rPr>
        <w:t>بالوجدان از تحت دليل ديگر</w:t>
      </w:r>
      <w:r w:rsidR="000C359F" w:rsidRPr="00931B7D">
        <w:rPr>
          <w:rFonts w:ascii="Traditional Arabic" w:eastAsia="Times New Roman" w:hAnsi="Traditional Arabic" w:cs="Traditional Arabic" w:hint="cs"/>
          <w:color w:val="000000"/>
          <w:sz w:val="32"/>
          <w:rtl/>
          <w:lang w:bidi="fa-IR"/>
        </w:rPr>
        <w:t xml:space="preserve">(یعنی مورد) </w:t>
      </w:r>
      <w:r w:rsidRPr="00931B7D">
        <w:rPr>
          <w:rFonts w:ascii="Traditional Arabic" w:eastAsia="Times New Roman" w:hAnsi="Traditional Arabic" w:cs="Traditional Arabic"/>
          <w:color w:val="000000"/>
          <w:sz w:val="32"/>
          <w:rtl/>
          <w:lang w:bidi="fa-IR"/>
        </w:rPr>
        <w:t>خارج باشد.</w:t>
      </w:r>
    </w:p>
    <w:p w:rsidR="007C546C" w:rsidRPr="00931B7D" w:rsidRDefault="007C546C" w:rsidP="000750A7">
      <w:pPr>
        <w:spacing w:before="100" w:beforeAutospacing="1" w:after="100" w:afterAutospacing="1" w:line="240" w:lineRule="auto"/>
        <w:rPr>
          <w:rFonts w:ascii="Traditional Arabic" w:eastAsia="Times New Roman" w:hAnsi="Traditional Arabic" w:cs="Traditional Arabic"/>
          <w:color w:val="000000"/>
          <w:sz w:val="32"/>
          <w:lang w:bidi="fa-IR"/>
        </w:rPr>
      </w:pPr>
      <w:r w:rsidRPr="00931B7D">
        <w:rPr>
          <w:rFonts w:ascii="Traditional Arabic" w:eastAsia="Times New Roman" w:hAnsi="Traditional Arabic" w:cs="Traditional Arabic"/>
          <w:color w:val="000000"/>
          <w:sz w:val="32"/>
          <w:rtl/>
          <w:lang w:bidi="fa-IR"/>
        </w:rPr>
        <w:t>مانند ورود اَماره (دل</w:t>
      </w:r>
      <w:r w:rsidRPr="00931B7D">
        <w:rPr>
          <w:rFonts w:ascii="Traditional Arabic" w:eastAsia="Times New Roman" w:hAnsi="Traditional Arabic" w:cs="Traditional Arabic" w:hint="cs"/>
          <w:color w:val="000000"/>
          <w:sz w:val="32"/>
          <w:rtl/>
          <w:lang w:bidi="fa-IR"/>
        </w:rPr>
        <w:t>یل</w:t>
      </w:r>
      <w:r w:rsidRPr="00931B7D">
        <w:rPr>
          <w:rFonts w:ascii="Traditional Arabic" w:eastAsia="Times New Roman" w:hAnsi="Traditional Arabic" w:cs="Traditional Arabic"/>
          <w:color w:val="000000"/>
          <w:sz w:val="32"/>
          <w:rtl/>
          <w:lang w:bidi="fa-IR"/>
        </w:rPr>
        <w:t>) معتبر شرعى بر ادله اصول عمل</w:t>
      </w:r>
      <w:r w:rsidRPr="00931B7D">
        <w:rPr>
          <w:rFonts w:ascii="Traditional Arabic" w:eastAsia="Times New Roman" w:hAnsi="Traditional Arabic" w:cs="Traditional Arabic" w:hint="cs"/>
          <w:color w:val="000000"/>
          <w:sz w:val="32"/>
          <w:rtl/>
          <w:lang w:bidi="fa-IR"/>
        </w:rPr>
        <w:t>یه</w:t>
      </w:r>
      <w:r w:rsidRPr="00931B7D">
        <w:rPr>
          <w:rFonts w:ascii="Traditional Arabic" w:eastAsia="Times New Roman" w:hAnsi="Traditional Arabic" w:cs="Traditional Arabic"/>
          <w:color w:val="000000"/>
          <w:sz w:val="32"/>
          <w:rtl/>
          <w:lang w:bidi="fa-IR"/>
        </w:rPr>
        <w:t xml:space="preserve"> عقلى. مثلاً هر چند موضوع اصل برائت عقلى (به استناد قاعده عقلىِ قبحِ عقاب بلا ب</w:t>
      </w:r>
      <w:r w:rsidRPr="00931B7D">
        <w:rPr>
          <w:rFonts w:ascii="Traditional Arabic" w:eastAsia="Times New Roman" w:hAnsi="Traditional Arabic" w:cs="Traditional Arabic" w:hint="cs"/>
          <w:color w:val="000000"/>
          <w:sz w:val="32"/>
          <w:rtl/>
          <w:lang w:bidi="fa-IR"/>
        </w:rPr>
        <w:t>یان</w:t>
      </w:r>
      <w:r w:rsidRPr="00931B7D">
        <w:rPr>
          <w:rFonts w:ascii="Traditional Arabic" w:eastAsia="Times New Roman" w:hAnsi="Traditional Arabic" w:cs="Traditional Arabic"/>
          <w:color w:val="000000"/>
          <w:sz w:val="32"/>
          <w:rtl/>
          <w:lang w:bidi="fa-IR"/>
        </w:rPr>
        <w:t>) «عدم‌الب</w:t>
      </w:r>
      <w:r w:rsidRPr="00931B7D">
        <w:rPr>
          <w:rFonts w:ascii="Traditional Arabic" w:eastAsia="Times New Roman" w:hAnsi="Traditional Arabic" w:cs="Traditional Arabic" w:hint="cs"/>
          <w:color w:val="000000"/>
          <w:sz w:val="32"/>
          <w:rtl/>
          <w:lang w:bidi="fa-IR"/>
        </w:rPr>
        <w:t>یان</w:t>
      </w:r>
      <w:r w:rsidRPr="00931B7D">
        <w:rPr>
          <w:rFonts w:ascii="Traditional Arabic" w:eastAsia="Times New Roman" w:hAnsi="Traditional Arabic" w:cs="Traditional Arabic" w:hint="eastAsia"/>
          <w:color w:val="000000"/>
          <w:sz w:val="32"/>
          <w:rtl/>
          <w:lang w:bidi="fa-IR"/>
        </w:rPr>
        <w:t>»</w:t>
      </w:r>
      <w:r w:rsidRPr="00931B7D">
        <w:rPr>
          <w:rFonts w:ascii="Traditional Arabic" w:eastAsia="Times New Roman" w:hAnsi="Traditional Arabic" w:cs="Traditional Arabic"/>
          <w:color w:val="000000"/>
          <w:sz w:val="32"/>
          <w:rtl/>
          <w:lang w:bidi="fa-IR"/>
        </w:rPr>
        <w:t xml:space="preserve"> و نت</w:t>
      </w:r>
      <w:r w:rsidRPr="00931B7D">
        <w:rPr>
          <w:rFonts w:ascii="Traditional Arabic" w:eastAsia="Times New Roman" w:hAnsi="Traditional Arabic" w:cs="Traditional Arabic" w:hint="cs"/>
          <w:color w:val="000000"/>
          <w:sz w:val="32"/>
          <w:rtl/>
          <w:lang w:bidi="fa-IR"/>
        </w:rPr>
        <w:t>یجه</w:t>
      </w:r>
      <w:r w:rsidRPr="00931B7D">
        <w:rPr>
          <w:rFonts w:ascii="Traditional Arabic" w:eastAsia="Times New Roman" w:hAnsi="Traditional Arabic" w:cs="Traditional Arabic"/>
          <w:color w:val="000000"/>
          <w:sz w:val="32"/>
          <w:rtl/>
          <w:lang w:bidi="fa-IR"/>
        </w:rPr>
        <w:t xml:space="preserve"> آن، برائت ذمه مكلف است، با ورود اَماره‌اى معتبر مانندِ خبر واحد، عدم‌الب</w:t>
      </w:r>
      <w:r w:rsidRPr="00931B7D">
        <w:rPr>
          <w:rFonts w:ascii="Traditional Arabic" w:eastAsia="Times New Roman" w:hAnsi="Traditional Arabic" w:cs="Traditional Arabic" w:hint="cs"/>
          <w:color w:val="000000"/>
          <w:sz w:val="32"/>
          <w:rtl/>
          <w:lang w:bidi="fa-IR"/>
        </w:rPr>
        <w:t>یان</w:t>
      </w:r>
      <w:r w:rsidRPr="00931B7D">
        <w:rPr>
          <w:rFonts w:ascii="Traditional Arabic" w:eastAsia="Times New Roman" w:hAnsi="Traditional Arabic" w:cs="Traditional Arabic"/>
          <w:color w:val="000000"/>
          <w:sz w:val="32"/>
          <w:rtl/>
          <w:lang w:bidi="fa-IR"/>
        </w:rPr>
        <w:t xml:space="preserve"> تعبداً از موضوع</w:t>
      </w:r>
      <w:r w:rsidRPr="00931B7D">
        <w:rPr>
          <w:rFonts w:ascii="Traditional Arabic" w:eastAsia="Times New Roman" w:hAnsi="Traditional Arabic" w:cs="Traditional Arabic" w:hint="cs"/>
          <w:color w:val="000000"/>
          <w:sz w:val="32"/>
          <w:rtl/>
          <w:lang w:bidi="fa-IR"/>
        </w:rPr>
        <w:t>یت</w:t>
      </w:r>
      <w:r w:rsidRPr="00931B7D">
        <w:rPr>
          <w:rFonts w:ascii="Traditional Arabic" w:eastAsia="Times New Roman" w:hAnsi="Traditional Arabic" w:cs="Traditional Arabic"/>
          <w:color w:val="000000"/>
          <w:sz w:val="32"/>
          <w:rtl/>
          <w:lang w:bidi="fa-IR"/>
        </w:rPr>
        <w:t xml:space="preserve"> م</w:t>
      </w:r>
      <w:r w:rsidRPr="00931B7D">
        <w:rPr>
          <w:rFonts w:ascii="Traditional Arabic" w:eastAsia="Times New Roman" w:hAnsi="Traditional Arabic" w:cs="Traditional Arabic" w:hint="cs"/>
          <w:color w:val="000000"/>
          <w:sz w:val="32"/>
          <w:rtl/>
          <w:lang w:bidi="fa-IR"/>
        </w:rPr>
        <w:t>ی‌</w:t>
      </w:r>
      <w:r w:rsidRPr="00931B7D">
        <w:rPr>
          <w:rFonts w:ascii="Traditional Arabic" w:eastAsia="Times New Roman" w:hAnsi="Traditional Arabic" w:cs="Traditional Arabic"/>
          <w:color w:val="000000"/>
          <w:sz w:val="32"/>
          <w:rtl/>
          <w:lang w:bidi="fa-IR"/>
        </w:rPr>
        <w:t>افتد و به ب</w:t>
      </w:r>
      <w:r w:rsidRPr="00931B7D">
        <w:rPr>
          <w:rFonts w:ascii="Traditional Arabic" w:eastAsia="Times New Roman" w:hAnsi="Traditional Arabic" w:cs="Traditional Arabic" w:hint="cs"/>
          <w:color w:val="000000"/>
          <w:sz w:val="32"/>
          <w:rtl/>
          <w:lang w:bidi="fa-IR"/>
        </w:rPr>
        <w:t>یان</w:t>
      </w:r>
      <w:r w:rsidRPr="00931B7D">
        <w:rPr>
          <w:rFonts w:ascii="Traditional Arabic" w:eastAsia="Times New Roman" w:hAnsi="Traditional Arabic" w:cs="Traditional Arabic"/>
          <w:color w:val="000000"/>
          <w:sz w:val="32"/>
          <w:rtl/>
          <w:lang w:bidi="fa-IR"/>
        </w:rPr>
        <w:t xml:space="preserve"> مبدل م</w:t>
      </w:r>
      <w:r w:rsidRPr="00931B7D">
        <w:rPr>
          <w:rFonts w:ascii="Traditional Arabic" w:eastAsia="Times New Roman" w:hAnsi="Traditional Arabic" w:cs="Traditional Arabic" w:hint="cs"/>
          <w:color w:val="000000"/>
          <w:sz w:val="32"/>
          <w:rtl/>
          <w:lang w:bidi="fa-IR"/>
        </w:rPr>
        <w:t>ی‌شود</w:t>
      </w:r>
      <w:r w:rsidRPr="00931B7D">
        <w:rPr>
          <w:rFonts w:ascii="Traditional Arabic" w:eastAsia="Times New Roman" w:hAnsi="Traditional Arabic" w:cs="Traditional Arabic"/>
          <w:color w:val="000000"/>
          <w:sz w:val="32"/>
          <w:rtl/>
          <w:lang w:bidi="fa-IR"/>
        </w:rPr>
        <w:t xml:space="preserve"> و در نت</w:t>
      </w:r>
      <w:r w:rsidRPr="00931B7D">
        <w:rPr>
          <w:rFonts w:ascii="Traditional Arabic" w:eastAsia="Times New Roman" w:hAnsi="Traditional Arabic" w:cs="Traditional Arabic" w:hint="cs"/>
          <w:color w:val="000000"/>
          <w:sz w:val="32"/>
          <w:rtl/>
          <w:lang w:bidi="fa-IR"/>
        </w:rPr>
        <w:t>یجه،</w:t>
      </w:r>
      <w:r w:rsidRPr="00931B7D">
        <w:rPr>
          <w:rFonts w:ascii="Traditional Arabic" w:eastAsia="Times New Roman" w:hAnsi="Traditional Arabic" w:cs="Traditional Arabic"/>
          <w:color w:val="000000"/>
          <w:sz w:val="32"/>
          <w:rtl/>
          <w:lang w:bidi="fa-IR"/>
        </w:rPr>
        <w:t xml:space="preserve"> د</w:t>
      </w:r>
      <w:r w:rsidRPr="00931B7D">
        <w:rPr>
          <w:rFonts w:ascii="Traditional Arabic" w:eastAsia="Times New Roman" w:hAnsi="Traditional Arabic" w:cs="Traditional Arabic" w:hint="cs"/>
          <w:color w:val="000000"/>
          <w:sz w:val="32"/>
          <w:rtl/>
          <w:lang w:bidi="fa-IR"/>
        </w:rPr>
        <w:t>یگر</w:t>
      </w:r>
      <w:r w:rsidRPr="00931B7D">
        <w:rPr>
          <w:rFonts w:ascii="Traditional Arabic" w:eastAsia="Times New Roman" w:hAnsi="Traditional Arabic" w:cs="Traditional Arabic"/>
          <w:color w:val="000000"/>
          <w:sz w:val="32"/>
          <w:rtl/>
          <w:lang w:bidi="fa-IR"/>
        </w:rPr>
        <w:t xml:space="preserve"> </w:t>
      </w:r>
      <w:r w:rsidRPr="00931B7D">
        <w:rPr>
          <w:rFonts w:ascii="Traditional Arabic" w:eastAsia="Times New Roman" w:hAnsi="Traditional Arabic" w:cs="Traditional Arabic"/>
          <w:color w:val="000000"/>
          <w:sz w:val="32"/>
          <w:rtl/>
          <w:lang w:bidi="fa-IR"/>
        </w:rPr>
        <w:lastRenderedPageBreak/>
        <w:t>زم</w:t>
      </w:r>
      <w:r w:rsidRPr="00931B7D">
        <w:rPr>
          <w:rFonts w:ascii="Traditional Arabic" w:eastAsia="Times New Roman" w:hAnsi="Traditional Arabic" w:cs="Traditional Arabic" w:hint="cs"/>
          <w:color w:val="000000"/>
          <w:sz w:val="32"/>
          <w:rtl/>
          <w:lang w:bidi="fa-IR"/>
        </w:rPr>
        <w:t>ینه‌اى</w:t>
      </w:r>
      <w:r w:rsidRPr="00931B7D">
        <w:rPr>
          <w:rFonts w:ascii="Traditional Arabic" w:eastAsia="Times New Roman" w:hAnsi="Traditional Arabic" w:cs="Traditional Arabic"/>
          <w:color w:val="000000"/>
          <w:sz w:val="32"/>
          <w:rtl/>
          <w:lang w:bidi="fa-IR"/>
        </w:rPr>
        <w:t xml:space="preserve"> براى اجراى اصل عملىِ برائت باقى نم</w:t>
      </w:r>
      <w:r w:rsidRPr="00931B7D">
        <w:rPr>
          <w:rFonts w:ascii="Traditional Arabic" w:eastAsia="Times New Roman" w:hAnsi="Traditional Arabic" w:cs="Traditional Arabic" w:hint="cs"/>
          <w:color w:val="000000"/>
          <w:sz w:val="32"/>
          <w:rtl/>
          <w:lang w:bidi="fa-IR"/>
        </w:rPr>
        <w:t>ی‌ماند</w:t>
      </w:r>
      <w:r w:rsidRPr="00931B7D">
        <w:rPr>
          <w:rFonts w:ascii="Traditional Arabic" w:eastAsia="Times New Roman" w:hAnsi="Traditional Arabic" w:cs="Traditional Arabic"/>
          <w:color w:val="000000"/>
          <w:sz w:val="32"/>
          <w:rtl/>
          <w:lang w:bidi="fa-IR"/>
        </w:rPr>
        <w:t>. اصطلاحاً م</w:t>
      </w:r>
      <w:r w:rsidRPr="00931B7D">
        <w:rPr>
          <w:rFonts w:ascii="Traditional Arabic" w:eastAsia="Times New Roman" w:hAnsi="Traditional Arabic" w:cs="Traditional Arabic" w:hint="cs"/>
          <w:color w:val="000000"/>
          <w:sz w:val="32"/>
          <w:rtl/>
          <w:lang w:bidi="fa-IR"/>
        </w:rPr>
        <w:t>ی‌گویند</w:t>
      </w:r>
      <w:r w:rsidRPr="00931B7D">
        <w:rPr>
          <w:rFonts w:ascii="Traditional Arabic" w:eastAsia="Times New Roman" w:hAnsi="Traditional Arabic" w:cs="Traditional Arabic"/>
          <w:color w:val="000000"/>
          <w:sz w:val="32"/>
          <w:rtl/>
          <w:lang w:bidi="fa-IR"/>
        </w:rPr>
        <w:t xml:space="preserve"> كه دل</w:t>
      </w:r>
      <w:r w:rsidRPr="00931B7D">
        <w:rPr>
          <w:rFonts w:ascii="Traditional Arabic" w:eastAsia="Times New Roman" w:hAnsi="Traditional Arabic" w:cs="Traditional Arabic" w:hint="cs"/>
          <w:color w:val="000000"/>
          <w:sz w:val="32"/>
          <w:rtl/>
          <w:lang w:bidi="fa-IR"/>
        </w:rPr>
        <w:t>یل</w:t>
      </w:r>
      <w:r w:rsidRPr="00931B7D">
        <w:rPr>
          <w:rFonts w:ascii="Traditional Arabic" w:eastAsia="Times New Roman" w:hAnsi="Traditional Arabic" w:cs="Traditional Arabic"/>
          <w:color w:val="000000"/>
          <w:sz w:val="32"/>
          <w:rtl/>
          <w:lang w:bidi="fa-IR"/>
        </w:rPr>
        <w:t xml:space="preserve"> معتبر شرعى، كه حكمى شرعى را ب</w:t>
      </w:r>
      <w:r w:rsidRPr="00931B7D">
        <w:rPr>
          <w:rFonts w:ascii="Traditional Arabic" w:eastAsia="Times New Roman" w:hAnsi="Traditional Arabic" w:cs="Traditional Arabic" w:hint="cs"/>
          <w:color w:val="000000"/>
          <w:sz w:val="32"/>
          <w:rtl/>
          <w:lang w:bidi="fa-IR"/>
        </w:rPr>
        <w:t>یان</w:t>
      </w:r>
      <w:r w:rsidRPr="00931B7D">
        <w:rPr>
          <w:rFonts w:ascii="Traditional Arabic" w:eastAsia="Times New Roman" w:hAnsi="Traditional Arabic" w:cs="Traditional Arabic"/>
          <w:color w:val="000000"/>
          <w:sz w:val="32"/>
          <w:rtl/>
          <w:lang w:bidi="fa-IR"/>
        </w:rPr>
        <w:t xml:space="preserve"> م</w:t>
      </w:r>
      <w:r w:rsidRPr="00931B7D">
        <w:rPr>
          <w:rFonts w:ascii="Traditional Arabic" w:eastAsia="Times New Roman" w:hAnsi="Traditional Arabic" w:cs="Traditional Arabic" w:hint="cs"/>
          <w:color w:val="000000"/>
          <w:sz w:val="32"/>
          <w:rtl/>
          <w:lang w:bidi="fa-IR"/>
        </w:rPr>
        <w:t>ی‌كند،</w:t>
      </w:r>
      <w:r w:rsidRPr="00931B7D">
        <w:rPr>
          <w:rFonts w:ascii="Traditional Arabic" w:eastAsia="Times New Roman" w:hAnsi="Traditional Arabic" w:cs="Traditional Arabic"/>
          <w:color w:val="000000"/>
          <w:sz w:val="32"/>
          <w:rtl/>
          <w:lang w:bidi="fa-IR"/>
        </w:rPr>
        <w:t xml:space="preserve"> بر دل</w:t>
      </w:r>
      <w:r w:rsidRPr="00931B7D">
        <w:rPr>
          <w:rFonts w:ascii="Traditional Arabic" w:eastAsia="Times New Roman" w:hAnsi="Traditional Arabic" w:cs="Traditional Arabic" w:hint="cs"/>
          <w:color w:val="000000"/>
          <w:sz w:val="32"/>
          <w:rtl/>
          <w:lang w:bidi="fa-IR"/>
        </w:rPr>
        <w:t>یلى</w:t>
      </w:r>
      <w:r w:rsidRPr="00931B7D">
        <w:rPr>
          <w:rFonts w:ascii="Traditional Arabic" w:eastAsia="Times New Roman" w:hAnsi="Traditional Arabic" w:cs="Traditional Arabic"/>
          <w:color w:val="000000"/>
          <w:sz w:val="32"/>
          <w:rtl/>
          <w:lang w:bidi="fa-IR"/>
        </w:rPr>
        <w:t xml:space="preserve"> كه حج</w:t>
      </w:r>
      <w:r w:rsidRPr="00931B7D">
        <w:rPr>
          <w:rFonts w:ascii="Traditional Arabic" w:eastAsia="Times New Roman" w:hAnsi="Traditional Arabic" w:cs="Traditional Arabic" w:hint="cs"/>
          <w:color w:val="000000"/>
          <w:sz w:val="32"/>
          <w:rtl/>
          <w:lang w:bidi="fa-IR"/>
        </w:rPr>
        <w:t>یت</w:t>
      </w:r>
      <w:r w:rsidRPr="00931B7D">
        <w:rPr>
          <w:rFonts w:ascii="Traditional Arabic" w:eastAsia="Times New Roman" w:hAnsi="Traditional Arabic" w:cs="Traditional Arabic"/>
          <w:color w:val="000000"/>
          <w:sz w:val="32"/>
          <w:rtl/>
          <w:lang w:bidi="fa-IR"/>
        </w:rPr>
        <w:t xml:space="preserve"> اصل عملى را اثبات م</w:t>
      </w:r>
      <w:r w:rsidRPr="00931B7D">
        <w:rPr>
          <w:rFonts w:ascii="Traditional Arabic" w:eastAsia="Times New Roman" w:hAnsi="Traditional Arabic" w:cs="Traditional Arabic" w:hint="cs"/>
          <w:color w:val="000000"/>
          <w:sz w:val="32"/>
          <w:rtl/>
          <w:lang w:bidi="fa-IR"/>
        </w:rPr>
        <w:t>ی‌كند</w:t>
      </w:r>
      <w:r w:rsidRPr="00931B7D">
        <w:rPr>
          <w:rFonts w:ascii="Traditional Arabic" w:eastAsia="Times New Roman" w:hAnsi="Traditional Arabic" w:cs="Traditional Arabic"/>
          <w:color w:val="000000"/>
          <w:sz w:val="32"/>
          <w:rtl/>
          <w:lang w:bidi="fa-IR"/>
        </w:rPr>
        <w:t xml:space="preserve"> «وارد» شده است</w:t>
      </w:r>
    </w:p>
    <w:p w:rsidR="009F598E" w:rsidRPr="00931B7D" w:rsidRDefault="009F598E" w:rsidP="000750A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31B7D">
        <w:rPr>
          <w:rFonts w:ascii="Traditional Arabic" w:eastAsia="Times New Roman" w:hAnsi="Traditional Arabic" w:cs="Traditional Arabic"/>
          <w:color w:val="FF0000"/>
          <w:sz w:val="32"/>
          <w:rtl/>
          <w:lang w:bidi="fa-IR"/>
        </w:rPr>
        <w:t>اما</w:t>
      </w:r>
      <w:r w:rsidR="00693487" w:rsidRPr="00931B7D">
        <w:rPr>
          <w:rFonts w:ascii="Traditional Arabic" w:eastAsia="Times New Roman" w:hAnsi="Traditional Arabic" w:cs="Traditional Arabic"/>
          <w:color w:val="FF0000"/>
          <w:sz w:val="32"/>
          <w:rtl/>
          <w:lang w:bidi="fa-IR"/>
        </w:rPr>
        <w:t xml:space="preserve"> الفرق بين الحكومة و بين الورود</w:t>
      </w:r>
      <w:r w:rsidR="00693487" w:rsidRPr="00931B7D">
        <w:rPr>
          <w:rFonts w:ascii="Traditional Arabic" w:eastAsia="Times New Roman" w:hAnsi="Traditional Arabic" w:cs="Traditional Arabic" w:hint="cs"/>
          <w:color w:val="FF0000"/>
          <w:sz w:val="32"/>
          <w:rtl/>
          <w:lang w:bidi="fa-IR"/>
        </w:rPr>
        <w:t>...</w:t>
      </w:r>
    </w:p>
    <w:p w:rsidR="00615F18" w:rsidRPr="00931B7D" w:rsidRDefault="00615F18"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 xml:space="preserve">مرحوم </w:t>
      </w:r>
      <w:r w:rsidRPr="00931B7D">
        <w:rPr>
          <w:rFonts w:ascii="Traditional Arabic" w:eastAsia="Times New Roman" w:hAnsi="Traditional Arabic" w:cs="Traditional Arabic"/>
          <w:color w:val="000000"/>
          <w:sz w:val="32"/>
          <w:rtl/>
          <w:lang w:bidi="fa-IR"/>
        </w:rPr>
        <w:t xml:space="preserve"> مظفّر </w:t>
      </w:r>
      <w:r w:rsidR="00BA0495" w:rsidRPr="00931B7D">
        <w:rPr>
          <w:rFonts w:ascii="Traditional Arabic" w:eastAsia="Times New Roman" w:hAnsi="Traditional Arabic" w:cs="Traditional Arabic" w:hint="cs"/>
          <w:color w:val="000000"/>
          <w:sz w:val="32"/>
          <w:rtl/>
          <w:lang w:bidi="fa-IR"/>
        </w:rPr>
        <w:t xml:space="preserve">میفرماید همانطور که </w:t>
      </w:r>
      <w:r w:rsidRPr="00931B7D">
        <w:rPr>
          <w:rFonts w:ascii="Traditional Arabic" w:eastAsia="Times New Roman" w:hAnsi="Traditional Arabic" w:cs="Traditional Arabic"/>
          <w:color w:val="000000"/>
          <w:sz w:val="32"/>
          <w:rtl/>
          <w:lang w:bidi="fa-IR"/>
        </w:rPr>
        <w:t xml:space="preserve">حكومت </w:t>
      </w:r>
      <w:r w:rsidR="00BA0495" w:rsidRPr="00931B7D">
        <w:rPr>
          <w:rFonts w:ascii="Traditional Arabic" w:eastAsia="Times New Roman" w:hAnsi="Traditional Arabic" w:cs="Traditional Arabic" w:hint="cs"/>
          <w:color w:val="000000"/>
          <w:sz w:val="32"/>
          <w:rtl/>
          <w:lang w:bidi="fa-IR"/>
        </w:rPr>
        <w:t>با</w:t>
      </w:r>
      <w:r w:rsidRPr="00931B7D">
        <w:rPr>
          <w:rFonts w:ascii="Traditional Arabic" w:eastAsia="Times New Roman" w:hAnsi="Traditional Arabic" w:cs="Traditional Arabic"/>
          <w:color w:val="000000"/>
          <w:sz w:val="32"/>
          <w:rtl/>
          <w:lang w:bidi="fa-IR"/>
        </w:rPr>
        <w:t xml:space="preserve"> تخصيص</w:t>
      </w:r>
      <w:r w:rsidR="00BA0495" w:rsidRPr="00931B7D">
        <w:rPr>
          <w:rFonts w:ascii="Traditional Arabic" w:eastAsia="Times New Roman" w:hAnsi="Traditional Arabic" w:cs="Traditional Arabic" w:hint="cs"/>
          <w:color w:val="000000"/>
          <w:sz w:val="32"/>
          <w:rtl/>
          <w:lang w:bidi="fa-IR"/>
        </w:rPr>
        <w:t xml:space="preserve"> هم نتیجه است</w:t>
      </w:r>
      <w:r w:rsidR="00BA0495" w:rsidRPr="00931B7D">
        <w:rPr>
          <w:rFonts w:ascii="Traditional Arabic" w:eastAsia="Times New Roman" w:hAnsi="Traditional Arabic" w:cs="Traditional Arabic"/>
          <w:color w:val="000000"/>
          <w:sz w:val="32"/>
          <w:rtl/>
          <w:lang w:bidi="fa-IR"/>
        </w:rPr>
        <w:t xml:space="preserve">، </w:t>
      </w:r>
      <w:r w:rsidRPr="00931B7D">
        <w:rPr>
          <w:rFonts w:ascii="Traditional Arabic" w:eastAsia="Times New Roman" w:hAnsi="Traditional Arabic" w:cs="Traditional Arabic"/>
          <w:color w:val="000000"/>
          <w:sz w:val="32"/>
          <w:rtl/>
          <w:lang w:bidi="fa-IR"/>
        </w:rPr>
        <w:t xml:space="preserve">ورود </w:t>
      </w:r>
      <w:r w:rsidR="00BA0495" w:rsidRPr="00931B7D">
        <w:rPr>
          <w:rFonts w:ascii="Traditional Arabic" w:eastAsia="Times New Roman" w:hAnsi="Traditional Arabic" w:cs="Traditional Arabic" w:hint="cs"/>
          <w:color w:val="000000"/>
          <w:sz w:val="32"/>
          <w:rtl/>
          <w:lang w:bidi="fa-IR"/>
        </w:rPr>
        <w:t>نیز با</w:t>
      </w:r>
      <w:r w:rsidRPr="00931B7D">
        <w:rPr>
          <w:rFonts w:ascii="Traditional Arabic" w:eastAsia="Times New Roman" w:hAnsi="Traditional Arabic" w:cs="Traditional Arabic"/>
          <w:color w:val="000000"/>
          <w:sz w:val="32"/>
          <w:rtl/>
          <w:lang w:bidi="fa-IR"/>
        </w:rPr>
        <w:t xml:space="preserve"> تخصّص </w:t>
      </w:r>
      <w:r w:rsidR="00BA0495" w:rsidRPr="00931B7D">
        <w:rPr>
          <w:rFonts w:ascii="Traditional Arabic" w:eastAsia="Times New Roman" w:hAnsi="Traditional Arabic" w:cs="Traditional Arabic" w:hint="cs"/>
          <w:color w:val="000000"/>
          <w:sz w:val="32"/>
          <w:rtl/>
          <w:lang w:bidi="fa-IR"/>
        </w:rPr>
        <w:t xml:space="preserve">هم نتیجه </w:t>
      </w:r>
      <w:r w:rsidRPr="00931B7D">
        <w:rPr>
          <w:rFonts w:ascii="Traditional Arabic" w:eastAsia="Times New Roman" w:hAnsi="Traditional Arabic" w:cs="Traditional Arabic"/>
          <w:color w:val="000000"/>
          <w:sz w:val="32"/>
          <w:rtl/>
          <w:lang w:bidi="fa-IR"/>
        </w:rPr>
        <w:t>است</w:t>
      </w:r>
      <w:r w:rsidR="007C546C"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تاكنون فرق بين حكومت و تخصيص واضح شد و امّا فرق بين ورود و تخصّص كه نتيجه آن فرق‏گذارى بين حكومت و ورود مى‏باشد از اين قرار است:</w:t>
      </w:r>
    </w:p>
    <w:p w:rsidR="00615F18" w:rsidRPr="00931B7D" w:rsidRDefault="00615F18"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ورود و ت</w:t>
      </w:r>
      <w:r w:rsidR="00C10C60" w:rsidRPr="00931B7D">
        <w:rPr>
          <w:rFonts w:ascii="Traditional Arabic" w:eastAsia="Times New Roman" w:hAnsi="Traditional Arabic" w:cs="Traditional Arabic"/>
          <w:color w:val="000000"/>
          <w:sz w:val="32"/>
          <w:rtl/>
          <w:lang w:bidi="fa-IR"/>
        </w:rPr>
        <w:t>خصّص عبارتند از خروج حقيقى شى‏ء</w:t>
      </w:r>
      <w:r w:rsidR="0058736B" w:rsidRPr="00931B7D">
        <w:rPr>
          <w:rFonts w:ascii="Traditional Arabic" w:eastAsia="Times New Roman" w:hAnsi="Traditional Arabic" w:cs="Traditional Arabic" w:hint="cs"/>
          <w:color w:val="000000"/>
          <w:sz w:val="32"/>
          <w:rtl/>
          <w:lang w:bidi="fa-IR"/>
        </w:rPr>
        <w:t xml:space="preserve"> </w:t>
      </w:r>
      <w:r w:rsidR="0058736B" w:rsidRPr="00931B7D">
        <w:rPr>
          <w:rFonts w:ascii="Traditional Arabic" w:eastAsia="Times New Roman" w:hAnsi="Traditional Arabic" w:cs="Traditional Arabic"/>
          <w:color w:val="000000"/>
          <w:sz w:val="32"/>
          <w:rtl/>
          <w:lang w:bidi="fa-IR"/>
        </w:rPr>
        <w:t>از موضوع دليل</w:t>
      </w:r>
      <w:r w:rsidR="0058736B" w:rsidRPr="00931B7D">
        <w:rPr>
          <w:rFonts w:ascii="Traditional Arabic" w:eastAsia="Times New Roman" w:hAnsi="Traditional Arabic" w:cs="Traditional Arabic" w:hint="cs"/>
          <w:color w:val="000000"/>
          <w:sz w:val="32"/>
          <w:rtl/>
          <w:lang w:bidi="fa-IR"/>
        </w:rPr>
        <w:t xml:space="preserve"> عام</w:t>
      </w:r>
      <w:r w:rsidRPr="00931B7D">
        <w:rPr>
          <w:rFonts w:ascii="Traditional Arabic" w:eastAsia="Times New Roman" w:hAnsi="Traditional Arabic" w:cs="Traditional Arabic"/>
          <w:color w:val="000000"/>
          <w:sz w:val="32"/>
          <w:rtl/>
          <w:lang w:bidi="fa-IR"/>
        </w:rPr>
        <w:t xml:space="preserve">، </w:t>
      </w:r>
      <w:r w:rsidR="00C10C60" w:rsidRPr="00931B7D">
        <w:rPr>
          <w:rFonts w:ascii="Traditional Arabic" w:eastAsia="Times New Roman" w:hAnsi="Traditional Arabic" w:cs="Traditional Arabic"/>
          <w:color w:val="000000"/>
          <w:sz w:val="32"/>
          <w:rtl/>
          <w:lang w:bidi="fa-IR"/>
        </w:rPr>
        <w:t>منتهى در تخصّص، خروج</w:t>
      </w:r>
      <w:r w:rsidRPr="00931B7D">
        <w:rPr>
          <w:rFonts w:ascii="Traditional Arabic" w:eastAsia="Times New Roman" w:hAnsi="Traditional Arabic" w:cs="Traditional Arabic"/>
          <w:color w:val="000000"/>
          <w:sz w:val="32"/>
          <w:rtl/>
          <w:lang w:bidi="fa-IR"/>
        </w:rPr>
        <w:t xml:space="preserve"> مزبور حقيقى و تكوينى مى‏باشد و تعبّد و عنايت شارع، در آن نقشى ندارد</w:t>
      </w:r>
      <w:r w:rsidR="00123230" w:rsidRPr="00931B7D">
        <w:rPr>
          <w:rFonts w:ascii="Traditional Arabic" w:eastAsia="Times New Roman" w:hAnsi="Traditional Arabic" w:cs="Traditional Arabic" w:hint="cs"/>
          <w:color w:val="000000"/>
          <w:sz w:val="32"/>
          <w:rtl/>
          <w:lang w:bidi="fa-IR"/>
        </w:rPr>
        <w:t>(مانند خروج جاهل از دایره علماء)</w:t>
      </w:r>
      <w:r w:rsidR="00FF3D56"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و لكن در مسئله ورود</w:t>
      </w:r>
      <w:r w:rsidR="00FF3D56" w:rsidRPr="00931B7D">
        <w:rPr>
          <w:rFonts w:ascii="Traditional Arabic" w:eastAsia="Times New Roman" w:hAnsi="Traditional Arabic" w:cs="Traditional Arabic" w:hint="cs"/>
          <w:color w:val="000000"/>
          <w:sz w:val="32"/>
          <w:rtl/>
          <w:lang w:bidi="fa-IR"/>
        </w:rPr>
        <w:t>،</w:t>
      </w:r>
      <w:r w:rsidR="00FF3D56" w:rsidRPr="00931B7D">
        <w:rPr>
          <w:rFonts w:ascii="Traditional Arabic" w:eastAsia="Times New Roman" w:hAnsi="Traditional Arabic" w:cs="Traditional Arabic"/>
          <w:color w:val="000000"/>
          <w:sz w:val="32"/>
          <w:rtl/>
          <w:lang w:bidi="fa-IR"/>
        </w:rPr>
        <w:t xml:space="preserve"> خروج موضوع</w:t>
      </w:r>
      <w:r w:rsidRPr="00931B7D">
        <w:rPr>
          <w:rFonts w:ascii="Traditional Arabic" w:eastAsia="Times New Roman" w:hAnsi="Traditional Arabic" w:cs="Traditional Arabic"/>
          <w:color w:val="000000"/>
          <w:sz w:val="32"/>
          <w:rtl/>
          <w:lang w:bidi="fa-IR"/>
        </w:rPr>
        <w:t xml:space="preserve"> از تحت دليل عام، </w:t>
      </w:r>
      <w:r w:rsidR="00FF3D56" w:rsidRPr="00931B7D">
        <w:rPr>
          <w:rFonts w:ascii="Traditional Arabic" w:eastAsia="Times New Roman" w:hAnsi="Traditional Arabic" w:cs="Traditional Arabic" w:hint="cs"/>
          <w:color w:val="000000"/>
          <w:sz w:val="32"/>
          <w:rtl/>
          <w:lang w:bidi="fa-IR"/>
        </w:rPr>
        <w:t xml:space="preserve">به تعبد </w:t>
      </w:r>
      <w:r w:rsidR="00FF3D56" w:rsidRPr="00931B7D">
        <w:rPr>
          <w:rFonts w:ascii="Traditional Arabic" w:eastAsia="Times New Roman" w:hAnsi="Traditional Arabic" w:cs="Traditional Arabic"/>
          <w:color w:val="000000"/>
          <w:sz w:val="32"/>
          <w:rtl/>
          <w:lang w:bidi="fa-IR"/>
        </w:rPr>
        <w:t>شرعى مى‏باشد</w:t>
      </w:r>
      <w:r w:rsidR="00123230" w:rsidRPr="00931B7D">
        <w:rPr>
          <w:rFonts w:ascii="Traditional Arabic" w:eastAsia="Times New Roman" w:hAnsi="Traditional Arabic" w:cs="Traditional Arabic" w:hint="cs"/>
          <w:color w:val="000000"/>
          <w:sz w:val="32"/>
          <w:rtl/>
          <w:lang w:bidi="fa-IR"/>
        </w:rPr>
        <w:t xml:space="preserve">(مانند خروج </w:t>
      </w:r>
      <w:r w:rsidR="00FF3D56" w:rsidRPr="00931B7D">
        <w:rPr>
          <w:rFonts w:ascii="Traditional Arabic" w:eastAsia="Times New Roman" w:hAnsi="Traditional Arabic" w:cs="Traditional Arabic" w:hint="cs"/>
          <w:color w:val="000000"/>
          <w:sz w:val="32"/>
          <w:rtl/>
          <w:lang w:bidi="fa-IR"/>
        </w:rPr>
        <w:t>.</w:t>
      </w:r>
    </w:p>
    <w:p w:rsidR="00615F18" w:rsidRPr="00931B7D" w:rsidRDefault="00AD11F4"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 xml:space="preserve">بنابراین </w:t>
      </w:r>
      <w:r w:rsidRPr="00931B7D">
        <w:rPr>
          <w:rFonts w:ascii="Traditional Arabic" w:eastAsia="Times New Roman" w:hAnsi="Traditional Arabic" w:cs="Traditional Arabic"/>
          <w:color w:val="000000"/>
          <w:sz w:val="32"/>
          <w:rtl/>
          <w:lang w:bidi="fa-IR"/>
        </w:rPr>
        <w:t>تخصص عبارت است از خروج موضوعى محض</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وجدانا و تكوينا</w:t>
      </w:r>
      <w:r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و ورود عبارت است از خروج موضوعى وجدانا نه ادعاء، ولى منشا اين خروج تعبد شرعى است.</w:t>
      </w:r>
    </w:p>
    <w:p w:rsidR="007C546C" w:rsidRPr="00931B7D" w:rsidRDefault="007F5B53"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و بهذا البيان لمعنى الورود</w:t>
      </w:r>
      <w:r w:rsidRPr="00931B7D">
        <w:rPr>
          <w:rFonts w:ascii="Traditional Arabic" w:eastAsia="Times New Roman" w:hAnsi="Traditional Arabic" w:cs="Traditional Arabic" w:hint="cs"/>
          <w:color w:val="FF0000"/>
          <w:sz w:val="32"/>
          <w:rtl/>
          <w:lang w:bidi="fa-IR"/>
        </w:rPr>
        <w:t xml:space="preserve">... </w:t>
      </w:r>
      <w:r w:rsidR="00123230" w:rsidRPr="00931B7D">
        <w:rPr>
          <w:rFonts w:ascii="Traditional Arabic" w:eastAsia="Times New Roman" w:hAnsi="Traditional Arabic" w:cs="Traditional Arabic" w:hint="cs"/>
          <w:color w:val="000000"/>
          <w:sz w:val="32"/>
          <w:rtl/>
          <w:lang w:bidi="fa-IR"/>
        </w:rPr>
        <w:t xml:space="preserve">از آنچه گفته شد فرق بین </w:t>
      </w:r>
      <w:r w:rsidR="00FE1360" w:rsidRPr="00931B7D">
        <w:rPr>
          <w:rFonts w:ascii="Traditional Arabic" w:eastAsia="Times New Roman" w:hAnsi="Traditional Arabic" w:cs="Traditional Arabic" w:hint="cs"/>
          <w:color w:val="000000"/>
          <w:sz w:val="32"/>
          <w:rtl/>
          <w:lang w:bidi="fa-IR"/>
        </w:rPr>
        <w:t>حکومت و ورود</w:t>
      </w:r>
      <w:r w:rsidR="00123230" w:rsidRPr="00931B7D">
        <w:rPr>
          <w:rFonts w:ascii="Traditional Arabic" w:eastAsia="Times New Roman" w:hAnsi="Traditional Arabic" w:cs="Traditional Arabic" w:hint="cs"/>
          <w:color w:val="000000"/>
          <w:sz w:val="32"/>
          <w:rtl/>
          <w:lang w:bidi="fa-IR"/>
        </w:rPr>
        <w:t xml:space="preserve"> </w:t>
      </w:r>
      <w:r w:rsidR="00FE1360" w:rsidRPr="00931B7D">
        <w:rPr>
          <w:rFonts w:ascii="Traditional Arabic" w:eastAsia="Times New Roman" w:hAnsi="Traditional Arabic" w:cs="Traditional Arabic" w:hint="cs"/>
          <w:color w:val="000000"/>
          <w:sz w:val="32"/>
          <w:rtl/>
          <w:lang w:bidi="fa-IR"/>
        </w:rPr>
        <w:t>روشن گردید که</w:t>
      </w:r>
      <w:r w:rsidR="00123230" w:rsidRPr="00931B7D">
        <w:rPr>
          <w:rFonts w:ascii="Traditional Arabic" w:eastAsia="Times New Roman" w:hAnsi="Traditional Arabic" w:cs="Traditional Arabic" w:hint="cs"/>
          <w:color w:val="000000"/>
          <w:sz w:val="32"/>
          <w:rtl/>
          <w:lang w:bidi="fa-IR"/>
        </w:rPr>
        <w:t xml:space="preserve">: </w:t>
      </w:r>
      <w:r w:rsidR="00123230" w:rsidRPr="00931B7D">
        <w:rPr>
          <w:rFonts w:ascii="Traditional Arabic" w:eastAsia="Times New Roman" w:hAnsi="Traditional Arabic" w:cs="Traditional Arabic"/>
          <w:color w:val="000000"/>
          <w:sz w:val="32"/>
          <w:rtl/>
          <w:lang w:bidi="fa-IR"/>
        </w:rPr>
        <w:t xml:space="preserve">در </w:t>
      </w:r>
      <w:r w:rsidR="00123230" w:rsidRPr="00931B7D">
        <w:rPr>
          <w:rFonts w:ascii="Traditional Arabic" w:eastAsia="Times New Roman" w:hAnsi="Traditional Arabic" w:cs="Traditional Arabic"/>
          <w:color w:val="FF0000"/>
          <w:sz w:val="32"/>
          <w:rtl/>
          <w:lang w:bidi="fa-IR"/>
        </w:rPr>
        <w:t>حكومت ارتباط دل</w:t>
      </w:r>
      <w:r w:rsidR="00123230" w:rsidRPr="00931B7D">
        <w:rPr>
          <w:rFonts w:ascii="Traditional Arabic" w:eastAsia="Times New Roman" w:hAnsi="Traditional Arabic" w:cs="Traditional Arabic" w:hint="cs"/>
          <w:color w:val="FF0000"/>
          <w:sz w:val="32"/>
          <w:rtl/>
          <w:lang w:bidi="fa-IR"/>
        </w:rPr>
        <w:t>یل</w:t>
      </w:r>
      <w:r w:rsidR="00123230" w:rsidRPr="00931B7D">
        <w:rPr>
          <w:rFonts w:ascii="Traditional Arabic" w:eastAsia="Times New Roman" w:hAnsi="Traditional Arabic" w:cs="Traditional Arabic"/>
          <w:color w:val="FF0000"/>
          <w:sz w:val="32"/>
          <w:rtl/>
          <w:lang w:bidi="fa-IR"/>
        </w:rPr>
        <w:t xml:space="preserve"> حاكم با دل</w:t>
      </w:r>
      <w:r w:rsidR="00123230" w:rsidRPr="00931B7D">
        <w:rPr>
          <w:rFonts w:ascii="Traditional Arabic" w:eastAsia="Times New Roman" w:hAnsi="Traditional Arabic" w:cs="Traditional Arabic" w:hint="cs"/>
          <w:color w:val="FF0000"/>
          <w:sz w:val="32"/>
          <w:rtl/>
          <w:lang w:bidi="fa-IR"/>
        </w:rPr>
        <w:t>یل</w:t>
      </w:r>
      <w:r w:rsidR="00123230" w:rsidRPr="00931B7D">
        <w:rPr>
          <w:rFonts w:ascii="Traditional Arabic" w:eastAsia="Times New Roman" w:hAnsi="Traditional Arabic" w:cs="Traditional Arabic"/>
          <w:color w:val="FF0000"/>
          <w:sz w:val="32"/>
          <w:rtl/>
          <w:lang w:bidi="fa-IR"/>
        </w:rPr>
        <w:t xml:space="preserve"> محكوم به صورت نظارت، تفس</w:t>
      </w:r>
      <w:r w:rsidR="00123230" w:rsidRPr="00931B7D">
        <w:rPr>
          <w:rFonts w:ascii="Traditional Arabic" w:eastAsia="Times New Roman" w:hAnsi="Traditional Arabic" w:cs="Traditional Arabic" w:hint="cs"/>
          <w:color w:val="FF0000"/>
          <w:sz w:val="32"/>
          <w:rtl/>
          <w:lang w:bidi="fa-IR"/>
        </w:rPr>
        <w:t>یر</w:t>
      </w:r>
      <w:r w:rsidR="00123230" w:rsidRPr="00931B7D">
        <w:rPr>
          <w:rFonts w:ascii="Traditional Arabic" w:eastAsia="Times New Roman" w:hAnsi="Traditional Arabic" w:cs="Traditional Arabic"/>
          <w:color w:val="FF0000"/>
          <w:sz w:val="32"/>
          <w:rtl/>
          <w:lang w:bidi="fa-IR"/>
        </w:rPr>
        <w:t xml:space="preserve"> و تب</w:t>
      </w:r>
      <w:r w:rsidR="00123230" w:rsidRPr="00931B7D">
        <w:rPr>
          <w:rFonts w:ascii="Traditional Arabic" w:eastAsia="Times New Roman" w:hAnsi="Traditional Arabic" w:cs="Traditional Arabic" w:hint="cs"/>
          <w:color w:val="FF0000"/>
          <w:sz w:val="32"/>
          <w:rtl/>
          <w:lang w:bidi="fa-IR"/>
        </w:rPr>
        <w:t>یین</w:t>
      </w:r>
      <w:r w:rsidR="00123230" w:rsidRPr="00931B7D">
        <w:rPr>
          <w:rFonts w:ascii="Traditional Arabic" w:eastAsia="Times New Roman" w:hAnsi="Traditional Arabic" w:cs="Traditional Arabic"/>
          <w:color w:val="FF0000"/>
          <w:sz w:val="32"/>
          <w:rtl/>
          <w:lang w:bidi="fa-IR"/>
        </w:rPr>
        <w:t xml:space="preserve"> است، در حالى كه تصرف دل</w:t>
      </w:r>
      <w:r w:rsidR="00123230" w:rsidRPr="00931B7D">
        <w:rPr>
          <w:rFonts w:ascii="Traditional Arabic" w:eastAsia="Times New Roman" w:hAnsi="Traditional Arabic" w:cs="Traditional Arabic" w:hint="cs"/>
          <w:color w:val="FF0000"/>
          <w:sz w:val="32"/>
          <w:rtl/>
          <w:lang w:bidi="fa-IR"/>
        </w:rPr>
        <w:t>یل</w:t>
      </w:r>
      <w:r w:rsidR="00123230" w:rsidRPr="00931B7D">
        <w:rPr>
          <w:rFonts w:ascii="Traditional Arabic" w:eastAsia="Times New Roman" w:hAnsi="Traditional Arabic" w:cs="Traditional Arabic"/>
          <w:color w:val="FF0000"/>
          <w:sz w:val="32"/>
          <w:rtl/>
          <w:lang w:bidi="fa-IR"/>
        </w:rPr>
        <w:t xml:space="preserve"> وارد در دل</w:t>
      </w:r>
      <w:r w:rsidR="00123230" w:rsidRPr="00931B7D">
        <w:rPr>
          <w:rFonts w:ascii="Traditional Arabic" w:eastAsia="Times New Roman" w:hAnsi="Traditional Arabic" w:cs="Traditional Arabic" w:hint="cs"/>
          <w:color w:val="FF0000"/>
          <w:sz w:val="32"/>
          <w:rtl/>
          <w:lang w:bidi="fa-IR"/>
        </w:rPr>
        <w:t>یل</w:t>
      </w:r>
      <w:r w:rsidR="00123230" w:rsidRPr="00931B7D">
        <w:rPr>
          <w:rFonts w:ascii="Traditional Arabic" w:eastAsia="Times New Roman" w:hAnsi="Traditional Arabic" w:cs="Traditional Arabic"/>
          <w:color w:val="FF0000"/>
          <w:sz w:val="32"/>
          <w:rtl/>
          <w:lang w:bidi="fa-IR"/>
        </w:rPr>
        <w:t xml:space="preserve"> مورود به صورت خارج ساختن از شمول آن به طور حق</w:t>
      </w:r>
      <w:r w:rsidR="00123230" w:rsidRPr="00931B7D">
        <w:rPr>
          <w:rFonts w:ascii="Traditional Arabic" w:eastAsia="Times New Roman" w:hAnsi="Traditional Arabic" w:cs="Traditional Arabic" w:hint="cs"/>
          <w:color w:val="FF0000"/>
          <w:sz w:val="32"/>
          <w:rtl/>
          <w:lang w:bidi="fa-IR"/>
        </w:rPr>
        <w:t>یقى</w:t>
      </w:r>
      <w:r w:rsidR="00123230" w:rsidRPr="00931B7D">
        <w:rPr>
          <w:rFonts w:ascii="Traditional Arabic" w:eastAsia="Times New Roman" w:hAnsi="Traditional Arabic" w:cs="Traditional Arabic"/>
          <w:color w:val="FF0000"/>
          <w:sz w:val="32"/>
          <w:rtl/>
          <w:lang w:bidi="fa-IR"/>
        </w:rPr>
        <w:t xml:space="preserve"> است.</w:t>
      </w:r>
      <w:r w:rsidR="00123230" w:rsidRPr="00931B7D">
        <w:rPr>
          <w:rFonts w:ascii="Traditional Arabic" w:eastAsia="Times New Roman" w:hAnsi="Traditional Arabic" w:cs="Traditional Arabic"/>
          <w:color w:val="000000"/>
          <w:sz w:val="32"/>
          <w:rtl/>
          <w:lang w:bidi="fa-IR"/>
        </w:rPr>
        <w:t xml:space="preserve"> بر ا</w:t>
      </w:r>
      <w:r w:rsidR="00123230" w:rsidRPr="00931B7D">
        <w:rPr>
          <w:rFonts w:ascii="Traditional Arabic" w:eastAsia="Times New Roman" w:hAnsi="Traditional Arabic" w:cs="Traditional Arabic" w:hint="cs"/>
          <w:color w:val="000000"/>
          <w:sz w:val="32"/>
          <w:rtl/>
          <w:lang w:bidi="fa-IR"/>
        </w:rPr>
        <w:t>ین</w:t>
      </w:r>
      <w:r w:rsidR="00123230" w:rsidRPr="00931B7D">
        <w:rPr>
          <w:rFonts w:ascii="Traditional Arabic" w:eastAsia="Times New Roman" w:hAnsi="Traditional Arabic" w:cs="Traditional Arabic"/>
          <w:color w:val="000000"/>
          <w:sz w:val="32"/>
          <w:rtl/>
          <w:lang w:bidi="fa-IR"/>
        </w:rPr>
        <w:t xml:space="preserve"> اساس، نت</w:t>
      </w:r>
      <w:r w:rsidR="00123230" w:rsidRPr="00931B7D">
        <w:rPr>
          <w:rFonts w:ascii="Traditional Arabic" w:eastAsia="Times New Roman" w:hAnsi="Traditional Arabic" w:cs="Traditional Arabic" w:hint="cs"/>
          <w:color w:val="000000"/>
          <w:sz w:val="32"/>
          <w:rtl/>
          <w:lang w:bidi="fa-IR"/>
        </w:rPr>
        <w:t>یجه</w:t>
      </w:r>
      <w:r w:rsidR="00FE1360" w:rsidRPr="00931B7D">
        <w:rPr>
          <w:rFonts w:ascii="Traditional Arabic" w:eastAsia="Times New Roman" w:hAnsi="Traditional Arabic" w:cs="Traditional Arabic"/>
          <w:color w:val="000000"/>
          <w:sz w:val="32"/>
          <w:rtl/>
          <w:lang w:bidi="fa-IR"/>
        </w:rPr>
        <w:t xml:space="preserve"> حكومت</w:t>
      </w:r>
      <w:r w:rsidR="00123230" w:rsidRPr="00931B7D">
        <w:rPr>
          <w:rFonts w:ascii="Traditional Arabic" w:eastAsia="Times New Roman" w:hAnsi="Traditional Arabic" w:cs="Traditional Arabic"/>
          <w:color w:val="000000"/>
          <w:sz w:val="32"/>
          <w:rtl/>
          <w:lang w:bidi="fa-IR"/>
        </w:rPr>
        <w:t>(اگر محدود كننده باشد) همانند تخص</w:t>
      </w:r>
      <w:r w:rsidR="00123230" w:rsidRPr="00931B7D">
        <w:rPr>
          <w:rFonts w:ascii="Traditional Arabic" w:eastAsia="Times New Roman" w:hAnsi="Traditional Arabic" w:cs="Traditional Arabic" w:hint="cs"/>
          <w:color w:val="000000"/>
          <w:sz w:val="32"/>
          <w:rtl/>
          <w:lang w:bidi="fa-IR"/>
        </w:rPr>
        <w:t>یص‌است،</w:t>
      </w:r>
      <w:r w:rsidR="00123230" w:rsidRPr="00931B7D">
        <w:rPr>
          <w:rFonts w:ascii="Traditional Arabic" w:eastAsia="Times New Roman" w:hAnsi="Traditional Arabic" w:cs="Traditional Arabic"/>
          <w:color w:val="000000"/>
          <w:sz w:val="32"/>
          <w:rtl/>
          <w:lang w:bidi="fa-IR"/>
        </w:rPr>
        <w:t xml:space="preserve"> ولى نت</w:t>
      </w:r>
      <w:r w:rsidR="00123230" w:rsidRPr="00931B7D">
        <w:rPr>
          <w:rFonts w:ascii="Traditional Arabic" w:eastAsia="Times New Roman" w:hAnsi="Traditional Arabic" w:cs="Traditional Arabic" w:hint="cs"/>
          <w:color w:val="000000"/>
          <w:sz w:val="32"/>
          <w:rtl/>
          <w:lang w:bidi="fa-IR"/>
        </w:rPr>
        <w:t>یجه</w:t>
      </w:r>
      <w:r w:rsidR="00123230" w:rsidRPr="00931B7D">
        <w:rPr>
          <w:rFonts w:ascii="Traditional Arabic" w:eastAsia="Times New Roman" w:hAnsi="Traditional Arabic" w:cs="Traditional Arabic"/>
          <w:color w:val="000000"/>
          <w:sz w:val="32"/>
          <w:rtl/>
          <w:lang w:bidi="fa-IR"/>
        </w:rPr>
        <w:t xml:space="preserve"> ورود همانند تخصص ا</w:t>
      </w:r>
      <w:r w:rsidR="00123230" w:rsidRPr="00931B7D">
        <w:rPr>
          <w:rFonts w:ascii="Traditional Arabic" w:eastAsia="Times New Roman" w:hAnsi="Traditional Arabic" w:cs="Traditional Arabic" w:hint="cs"/>
          <w:color w:val="000000"/>
          <w:sz w:val="32"/>
          <w:rtl/>
          <w:lang w:bidi="fa-IR"/>
        </w:rPr>
        <w:t>ست</w:t>
      </w:r>
      <w:r w:rsidR="00123230" w:rsidRPr="00931B7D">
        <w:rPr>
          <w:rFonts w:ascii="Traditional Arabic" w:eastAsia="Times New Roman" w:hAnsi="Traditional Arabic" w:cs="Traditional Arabic"/>
          <w:color w:val="000000"/>
          <w:sz w:val="32"/>
          <w:rtl/>
          <w:lang w:bidi="fa-IR"/>
        </w:rPr>
        <w:t>. به عبارت د</w:t>
      </w:r>
      <w:r w:rsidR="00123230" w:rsidRPr="00931B7D">
        <w:rPr>
          <w:rFonts w:ascii="Traditional Arabic" w:eastAsia="Times New Roman" w:hAnsi="Traditional Arabic" w:cs="Traditional Arabic" w:hint="cs"/>
          <w:color w:val="000000"/>
          <w:sz w:val="32"/>
          <w:rtl/>
          <w:lang w:bidi="fa-IR"/>
        </w:rPr>
        <w:t>یگر،</w:t>
      </w:r>
      <w:r w:rsidR="00123230" w:rsidRPr="00931B7D">
        <w:rPr>
          <w:rFonts w:ascii="Traditional Arabic" w:eastAsia="Times New Roman" w:hAnsi="Traditional Arabic" w:cs="Traditional Arabic"/>
          <w:color w:val="000000"/>
          <w:sz w:val="32"/>
          <w:rtl/>
          <w:lang w:bidi="fa-IR"/>
        </w:rPr>
        <w:t xml:space="preserve"> هم حكومت و هم ورود، تصرف تعبدىِ </w:t>
      </w:r>
      <w:r w:rsidR="00123230" w:rsidRPr="00931B7D">
        <w:rPr>
          <w:rFonts w:ascii="Traditional Arabic" w:eastAsia="Times New Roman" w:hAnsi="Traditional Arabic" w:cs="Traditional Arabic" w:hint="cs"/>
          <w:color w:val="000000"/>
          <w:sz w:val="32"/>
          <w:rtl/>
          <w:lang w:bidi="fa-IR"/>
        </w:rPr>
        <w:t>یك</w:t>
      </w:r>
      <w:r w:rsidR="00123230" w:rsidRPr="00931B7D">
        <w:rPr>
          <w:rFonts w:ascii="Traditional Arabic" w:eastAsia="Times New Roman" w:hAnsi="Traditional Arabic" w:cs="Traditional Arabic"/>
          <w:color w:val="000000"/>
          <w:sz w:val="32"/>
          <w:rtl/>
          <w:lang w:bidi="fa-IR"/>
        </w:rPr>
        <w:t xml:space="preserve"> دل</w:t>
      </w:r>
      <w:r w:rsidR="00123230" w:rsidRPr="00931B7D">
        <w:rPr>
          <w:rFonts w:ascii="Traditional Arabic" w:eastAsia="Times New Roman" w:hAnsi="Traditional Arabic" w:cs="Traditional Arabic" w:hint="cs"/>
          <w:color w:val="000000"/>
          <w:sz w:val="32"/>
          <w:rtl/>
          <w:lang w:bidi="fa-IR"/>
        </w:rPr>
        <w:t>یل</w:t>
      </w:r>
      <w:r w:rsidR="00123230" w:rsidRPr="00931B7D">
        <w:rPr>
          <w:rFonts w:ascii="Traditional Arabic" w:eastAsia="Times New Roman" w:hAnsi="Traditional Arabic" w:cs="Traditional Arabic"/>
          <w:color w:val="000000"/>
          <w:sz w:val="32"/>
          <w:rtl/>
          <w:lang w:bidi="fa-IR"/>
        </w:rPr>
        <w:t xml:space="preserve"> در دل</w:t>
      </w:r>
      <w:r w:rsidR="00123230" w:rsidRPr="00931B7D">
        <w:rPr>
          <w:rFonts w:ascii="Traditional Arabic" w:eastAsia="Times New Roman" w:hAnsi="Traditional Arabic" w:cs="Traditional Arabic" w:hint="cs"/>
          <w:color w:val="000000"/>
          <w:sz w:val="32"/>
          <w:rtl/>
          <w:lang w:bidi="fa-IR"/>
        </w:rPr>
        <w:t>یل</w:t>
      </w:r>
      <w:r w:rsidR="00123230" w:rsidRPr="00931B7D">
        <w:rPr>
          <w:rFonts w:ascii="Traditional Arabic" w:eastAsia="Times New Roman" w:hAnsi="Traditional Arabic" w:cs="Traditional Arabic"/>
          <w:color w:val="000000"/>
          <w:sz w:val="32"/>
          <w:rtl/>
          <w:lang w:bidi="fa-IR"/>
        </w:rPr>
        <w:t xml:space="preserve"> د</w:t>
      </w:r>
      <w:r w:rsidR="00123230" w:rsidRPr="00931B7D">
        <w:rPr>
          <w:rFonts w:ascii="Traditional Arabic" w:eastAsia="Times New Roman" w:hAnsi="Traditional Arabic" w:cs="Traditional Arabic" w:hint="cs"/>
          <w:color w:val="000000"/>
          <w:sz w:val="32"/>
          <w:rtl/>
          <w:lang w:bidi="fa-IR"/>
        </w:rPr>
        <w:t>یگر</w:t>
      </w:r>
      <w:r w:rsidR="00123230" w:rsidRPr="00931B7D">
        <w:rPr>
          <w:rFonts w:ascii="Traditional Arabic" w:eastAsia="Times New Roman" w:hAnsi="Traditional Arabic" w:cs="Traditional Arabic"/>
          <w:color w:val="000000"/>
          <w:sz w:val="32"/>
          <w:rtl/>
          <w:lang w:bidi="fa-IR"/>
        </w:rPr>
        <w:t xml:space="preserve"> است، ولى حكومت، اخراج تعبدى است و ورود، خروج تعبدى</w:t>
      </w:r>
      <w:r w:rsidR="00FE1360" w:rsidRPr="00931B7D">
        <w:rPr>
          <w:rFonts w:ascii="Traditional Arabic" w:eastAsia="Times New Roman" w:hAnsi="Traditional Arabic" w:cs="Traditional Arabic" w:hint="cs"/>
          <w:color w:val="000000"/>
          <w:sz w:val="32"/>
          <w:rtl/>
          <w:lang w:bidi="fa-IR"/>
        </w:rPr>
        <w:t xml:space="preserve"> است.</w:t>
      </w:r>
    </w:p>
    <w:p w:rsidR="00FE44A9" w:rsidRPr="00931B7D" w:rsidRDefault="00FE44A9" w:rsidP="000750A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31B7D">
        <w:rPr>
          <w:rFonts w:ascii="Traditional Arabic" w:eastAsia="Times New Roman" w:hAnsi="Traditional Arabic" w:cs="Traditional Arabic"/>
          <w:color w:val="FF0000"/>
          <w:sz w:val="32"/>
          <w:rtl/>
          <w:lang w:bidi="fa-IR"/>
        </w:rPr>
        <w:t xml:space="preserve">نتيجه </w:t>
      </w:r>
      <w:r w:rsidR="00E1416C" w:rsidRPr="00931B7D">
        <w:rPr>
          <w:rFonts w:ascii="Traditional Arabic" w:eastAsia="Times New Roman" w:hAnsi="Traditional Arabic" w:cs="Traditional Arabic" w:hint="cs"/>
          <w:color w:val="FF0000"/>
          <w:sz w:val="32"/>
          <w:rtl/>
          <w:lang w:bidi="fa-IR"/>
        </w:rPr>
        <w:t>مقدمه</w:t>
      </w:r>
      <w:r w:rsidRPr="00931B7D">
        <w:rPr>
          <w:rFonts w:ascii="Traditional Arabic" w:eastAsia="Times New Roman" w:hAnsi="Traditional Arabic" w:cs="Traditional Arabic"/>
          <w:color w:val="FF0000"/>
          <w:sz w:val="32"/>
          <w:rtl/>
          <w:lang w:bidi="fa-IR"/>
        </w:rPr>
        <w:t xml:space="preserve"> پنج</w:t>
      </w:r>
      <w:r w:rsidR="00B832A5" w:rsidRPr="00931B7D">
        <w:rPr>
          <w:rFonts w:ascii="Traditional Arabic" w:eastAsia="Times New Roman" w:hAnsi="Traditional Arabic" w:cs="Traditional Arabic"/>
          <w:color w:val="FF0000"/>
          <w:sz w:val="32"/>
          <w:rtl/>
          <w:lang w:bidi="fa-IR"/>
        </w:rPr>
        <w:t xml:space="preserve">م اين شد كه حساب حكومت و ورود </w:t>
      </w:r>
      <w:r w:rsidRPr="00931B7D">
        <w:rPr>
          <w:rFonts w:ascii="Traditional Arabic" w:eastAsia="Times New Roman" w:hAnsi="Traditional Arabic" w:cs="Traditional Arabic"/>
          <w:color w:val="FF0000"/>
          <w:sz w:val="32"/>
          <w:rtl/>
          <w:lang w:bidi="fa-IR"/>
        </w:rPr>
        <w:t>جداى از حساب تعارض مى</w:t>
      </w:r>
      <w:r w:rsidR="00B832A5" w:rsidRPr="00931B7D">
        <w:rPr>
          <w:rFonts w:ascii="Traditional Arabic" w:eastAsia="Times New Roman" w:hAnsi="Traditional Arabic" w:cs="Traditional Arabic"/>
          <w:color w:val="FF0000"/>
          <w:sz w:val="32"/>
          <w:rtl/>
          <w:lang w:bidi="fa-IR"/>
        </w:rPr>
        <w:t>‏باشد و احكام و قواعد باب تعارض</w:t>
      </w:r>
      <w:r w:rsidRPr="00931B7D">
        <w:rPr>
          <w:rFonts w:ascii="Traditional Arabic" w:eastAsia="Times New Roman" w:hAnsi="Traditional Arabic" w:cs="Traditional Arabic"/>
          <w:color w:val="FF0000"/>
          <w:sz w:val="32"/>
          <w:rtl/>
          <w:lang w:bidi="fa-IR"/>
        </w:rPr>
        <w:t xml:space="preserve">(كه در آينده </w:t>
      </w:r>
      <w:r w:rsidR="005C4E15" w:rsidRPr="00931B7D">
        <w:rPr>
          <w:rFonts w:ascii="Traditional Arabic" w:eastAsia="Times New Roman" w:hAnsi="Traditional Arabic" w:cs="Traditional Arabic"/>
          <w:color w:val="FF0000"/>
          <w:sz w:val="32"/>
          <w:rtl/>
          <w:lang w:bidi="fa-IR"/>
        </w:rPr>
        <w:t xml:space="preserve">آنها </w:t>
      </w:r>
      <w:r w:rsidR="005C4E15" w:rsidRPr="00931B7D">
        <w:rPr>
          <w:rFonts w:ascii="Traditional Arabic" w:eastAsia="Times New Roman" w:hAnsi="Traditional Arabic" w:cs="Traditional Arabic" w:hint="cs"/>
          <w:color w:val="FF0000"/>
          <w:sz w:val="32"/>
          <w:rtl/>
          <w:lang w:bidi="fa-IR"/>
        </w:rPr>
        <w:t xml:space="preserve">را </w:t>
      </w:r>
      <w:r w:rsidRPr="00931B7D">
        <w:rPr>
          <w:rFonts w:ascii="Traditional Arabic" w:eastAsia="Times New Roman" w:hAnsi="Traditional Arabic" w:cs="Traditional Arabic"/>
          <w:color w:val="FF0000"/>
          <w:sz w:val="32"/>
          <w:rtl/>
          <w:lang w:bidi="fa-IR"/>
        </w:rPr>
        <w:t xml:space="preserve">بررسى خواهيم </w:t>
      </w:r>
      <w:r w:rsidR="005C4E15" w:rsidRPr="00931B7D">
        <w:rPr>
          <w:rFonts w:ascii="Traditional Arabic" w:eastAsia="Times New Roman" w:hAnsi="Traditional Arabic" w:cs="Traditional Arabic" w:hint="cs"/>
          <w:color w:val="FF0000"/>
          <w:sz w:val="32"/>
          <w:rtl/>
          <w:lang w:bidi="fa-IR"/>
        </w:rPr>
        <w:t>نمود</w:t>
      </w:r>
      <w:r w:rsidRPr="00931B7D">
        <w:rPr>
          <w:rFonts w:ascii="Traditional Arabic" w:eastAsia="Times New Roman" w:hAnsi="Traditional Arabic" w:cs="Traditional Arabic"/>
          <w:color w:val="FF0000"/>
          <w:sz w:val="32"/>
          <w:rtl/>
          <w:lang w:bidi="fa-IR"/>
        </w:rPr>
        <w:t xml:space="preserve">) در مورد </w:t>
      </w:r>
      <w:r w:rsidR="00B832A5" w:rsidRPr="00931B7D">
        <w:rPr>
          <w:rFonts w:ascii="Traditional Arabic" w:eastAsia="Times New Roman" w:hAnsi="Traditional Arabic" w:cs="Traditional Arabic" w:hint="cs"/>
          <w:color w:val="FF0000"/>
          <w:sz w:val="32"/>
          <w:rtl/>
          <w:lang w:bidi="fa-IR"/>
        </w:rPr>
        <w:t xml:space="preserve">این دو </w:t>
      </w:r>
      <w:r w:rsidR="00B832A5" w:rsidRPr="00931B7D">
        <w:rPr>
          <w:rFonts w:ascii="Traditional Arabic" w:eastAsia="Times New Roman" w:hAnsi="Traditional Arabic" w:cs="Traditional Arabic"/>
          <w:color w:val="FF0000"/>
          <w:sz w:val="32"/>
          <w:rtl/>
          <w:lang w:bidi="fa-IR"/>
        </w:rPr>
        <w:t>عن</w:t>
      </w:r>
      <w:r w:rsidR="00B832A5" w:rsidRPr="00931B7D">
        <w:rPr>
          <w:rFonts w:ascii="Traditional Arabic" w:eastAsia="Times New Roman" w:hAnsi="Traditional Arabic" w:cs="Traditional Arabic" w:hint="cs"/>
          <w:color w:val="FF0000"/>
          <w:sz w:val="32"/>
          <w:rtl/>
          <w:lang w:bidi="fa-IR"/>
        </w:rPr>
        <w:t>وا</w:t>
      </w:r>
      <w:r w:rsidRPr="00931B7D">
        <w:rPr>
          <w:rFonts w:ascii="Traditional Arabic" w:eastAsia="Times New Roman" w:hAnsi="Traditional Arabic" w:cs="Traditional Arabic"/>
          <w:color w:val="FF0000"/>
          <w:sz w:val="32"/>
          <w:rtl/>
          <w:lang w:bidi="fa-IR"/>
        </w:rPr>
        <w:t>ن جارى نخواهد شد.</w:t>
      </w:r>
    </w:p>
    <w:p w:rsidR="005C4E15" w:rsidRPr="00F329AC" w:rsidRDefault="005C4E15" w:rsidP="000750A7">
      <w:pPr>
        <w:spacing w:before="100" w:beforeAutospacing="1" w:after="100" w:afterAutospacing="1" w:line="240" w:lineRule="auto"/>
        <w:rPr>
          <w:rFonts w:ascii="Traditional Arabic" w:eastAsia="Times New Roman" w:hAnsi="Traditional Arabic" w:cs="Traditional Arabic"/>
          <w:b/>
          <w:bCs/>
          <w:color w:val="FF0000"/>
          <w:sz w:val="32"/>
          <w:rtl/>
          <w:lang w:bidi="fa-IR"/>
        </w:rPr>
      </w:pPr>
      <w:r w:rsidRPr="00F329AC">
        <w:rPr>
          <w:rFonts w:ascii="Traditional Arabic" w:eastAsia="Times New Roman" w:hAnsi="Traditional Arabic" w:cs="Traditional Arabic" w:hint="cs"/>
          <w:b/>
          <w:bCs/>
          <w:color w:val="FF0000"/>
          <w:sz w:val="32"/>
          <w:rtl/>
          <w:lang w:bidi="fa-IR"/>
        </w:rPr>
        <w:t>مقدمه ششم: مقتضای قاعده اولیه در متعارضین.</w:t>
      </w:r>
    </w:p>
    <w:p w:rsidR="005C4E15" w:rsidRPr="00931B7D" w:rsidRDefault="00860A9D" w:rsidP="000750A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31B7D">
        <w:rPr>
          <w:rFonts w:ascii="Traditional Arabic" w:eastAsia="Times New Roman" w:hAnsi="Traditional Arabic" w:cs="Traditional Arabic" w:hint="cs"/>
          <w:color w:val="FF0000"/>
          <w:sz w:val="32"/>
          <w:rtl/>
          <w:lang w:bidi="fa-IR"/>
        </w:rPr>
        <w:t xml:space="preserve">مرحوم مظفر </w:t>
      </w:r>
      <w:r w:rsidR="005C4E15" w:rsidRPr="00931B7D">
        <w:rPr>
          <w:rFonts w:ascii="Traditional Arabic" w:eastAsia="Times New Roman" w:hAnsi="Traditional Arabic" w:cs="Traditional Arabic"/>
          <w:color w:val="FF0000"/>
          <w:sz w:val="32"/>
          <w:rtl/>
          <w:lang w:bidi="fa-IR"/>
        </w:rPr>
        <w:t xml:space="preserve">در </w:t>
      </w:r>
      <w:r w:rsidRPr="00931B7D">
        <w:rPr>
          <w:rFonts w:ascii="Traditional Arabic" w:eastAsia="Times New Roman" w:hAnsi="Traditional Arabic" w:cs="Traditional Arabic" w:hint="cs"/>
          <w:color w:val="FF0000"/>
          <w:sz w:val="32"/>
          <w:rtl/>
          <w:lang w:bidi="fa-IR"/>
        </w:rPr>
        <w:t>این مقدمه</w:t>
      </w:r>
      <w:r w:rsidR="005C4E15" w:rsidRPr="00931B7D">
        <w:rPr>
          <w:rFonts w:ascii="Traditional Arabic" w:eastAsia="Times New Roman" w:hAnsi="Traditional Arabic" w:cs="Traditional Arabic"/>
          <w:color w:val="FF0000"/>
          <w:sz w:val="32"/>
          <w:rtl/>
          <w:lang w:bidi="fa-IR"/>
        </w:rPr>
        <w:t xml:space="preserve">، مسئله مقتضاى قاعده و اصل اوّلى </w:t>
      </w:r>
      <w:r w:rsidRPr="00931B7D">
        <w:rPr>
          <w:rFonts w:ascii="Traditional Arabic" w:eastAsia="Times New Roman" w:hAnsi="Traditional Arabic" w:cs="Traditional Arabic" w:hint="cs"/>
          <w:color w:val="FF0000"/>
          <w:sz w:val="32"/>
          <w:rtl/>
          <w:lang w:bidi="fa-IR"/>
        </w:rPr>
        <w:t>در دو دلیل</w:t>
      </w:r>
      <w:r w:rsidRPr="00931B7D">
        <w:rPr>
          <w:rFonts w:ascii="Traditional Arabic" w:eastAsia="Times New Roman" w:hAnsi="Traditional Arabic" w:cs="Traditional Arabic"/>
          <w:color w:val="FF0000"/>
          <w:sz w:val="32"/>
          <w:rtl/>
          <w:lang w:bidi="fa-IR"/>
        </w:rPr>
        <w:t xml:space="preserve"> متعارض</w:t>
      </w:r>
      <w:r w:rsidRPr="00931B7D">
        <w:rPr>
          <w:rFonts w:ascii="Traditional Arabic" w:eastAsia="Times New Roman" w:hAnsi="Traditional Arabic" w:cs="Traditional Arabic" w:hint="cs"/>
          <w:color w:val="FF0000"/>
          <w:sz w:val="32"/>
          <w:rtl/>
          <w:lang w:bidi="fa-IR"/>
        </w:rPr>
        <w:t xml:space="preserve"> را </w:t>
      </w:r>
      <w:r w:rsidR="005C4E15" w:rsidRPr="00931B7D">
        <w:rPr>
          <w:rFonts w:ascii="Traditional Arabic" w:eastAsia="Times New Roman" w:hAnsi="Traditional Arabic" w:cs="Traditional Arabic"/>
          <w:color w:val="FF0000"/>
          <w:sz w:val="32"/>
          <w:rtl/>
          <w:lang w:bidi="fa-IR"/>
        </w:rPr>
        <w:t xml:space="preserve">بررسى </w:t>
      </w:r>
      <w:r w:rsidRPr="00931B7D">
        <w:rPr>
          <w:rFonts w:ascii="Traditional Arabic" w:eastAsia="Times New Roman" w:hAnsi="Traditional Arabic" w:cs="Traditional Arabic" w:hint="cs"/>
          <w:color w:val="FF0000"/>
          <w:sz w:val="32"/>
          <w:rtl/>
          <w:lang w:bidi="fa-IR"/>
        </w:rPr>
        <w:t>نموده</w:t>
      </w:r>
      <w:r w:rsidR="005C4E15" w:rsidRPr="00931B7D">
        <w:rPr>
          <w:rFonts w:ascii="Traditional Arabic" w:eastAsia="Times New Roman" w:hAnsi="Traditional Arabic" w:cs="Traditional Arabic"/>
          <w:color w:val="FF0000"/>
          <w:sz w:val="32"/>
          <w:rtl/>
          <w:lang w:bidi="fa-IR"/>
        </w:rPr>
        <w:t xml:space="preserve"> و مى‏فرمايد اقتضاى قاعده و اصل اوّلى، در باب دو دليل متعارض، تساقط است نه تخيير.</w:t>
      </w:r>
    </w:p>
    <w:p w:rsidR="00632C94" w:rsidRPr="00931B7D" w:rsidRDefault="005C4E15"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lastRenderedPageBreak/>
        <w:t>توضيح مطلب</w:t>
      </w:r>
      <w:r w:rsidR="00860A9D" w:rsidRPr="00931B7D">
        <w:rPr>
          <w:rFonts w:ascii="Traditional Arabic" w:eastAsia="Times New Roman" w:hAnsi="Traditional Arabic" w:cs="Traditional Arabic" w:hint="cs"/>
          <w:color w:val="000000"/>
          <w:sz w:val="32"/>
          <w:rtl/>
          <w:lang w:bidi="fa-IR"/>
        </w:rPr>
        <w:t xml:space="preserve"> اینکه</w:t>
      </w:r>
      <w:r w:rsidRPr="00931B7D">
        <w:rPr>
          <w:rFonts w:ascii="Traditional Arabic" w:eastAsia="Times New Roman" w:hAnsi="Traditional Arabic" w:cs="Traditional Arabic"/>
          <w:color w:val="000000"/>
          <w:sz w:val="32"/>
          <w:rtl/>
          <w:lang w:bidi="fa-IR"/>
        </w:rPr>
        <w:t xml:space="preserve">، دو دليل متعارض </w:t>
      </w:r>
      <w:r w:rsidR="00BF3018" w:rsidRPr="00931B7D">
        <w:rPr>
          <w:rFonts w:ascii="Traditional Arabic" w:eastAsia="Times New Roman" w:hAnsi="Traditional Arabic" w:cs="Traditional Arabic" w:hint="cs"/>
          <w:color w:val="000000"/>
          <w:sz w:val="32"/>
          <w:rtl/>
          <w:lang w:bidi="fa-IR"/>
        </w:rPr>
        <w:t xml:space="preserve">گاهی من جمیع‌الجهات با یکدیگر مساوی </w:t>
      </w:r>
      <w:r w:rsidR="009868BE" w:rsidRPr="00931B7D">
        <w:rPr>
          <w:rFonts w:ascii="Traditional Arabic" w:eastAsia="Times New Roman" w:hAnsi="Traditional Arabic" w:cs="Traditional Arabic" w:hint="cs"/>
          <w:color w:val="000000"/>
          <w:sz w:val="32"/>
          <w:rtl/>
          <w:lang w:bidi="fa-IR"/>
        </w:rPr>
        <w:t>بوده</w:t>
      </w:r>
      <w:r w:rsidR="00BF3018" w:rsidRPr="00931B7D">
        <w:rPr>
          <w:rFonts w:ascii="Traditional Arabic" w:eastAsia="Times New Roman" w:hAnsi="Traditional Arabic" w:cs="Traditional Arabic" w:hint="cs"/>
          <w:color w:val="000000"/>
          <w:sz w:val="32"/>
          <w:rtl/>
          <w:lang w:bidi="fa-IR"/>
        </w:rPr>
        <w:t xml:space="preserve"> و هیچ ترجیحی</w:t>
      </w:r>
      <w:r w:rsidR="00BC0A10" w:rsidRPr="00931B7D">
        <w:rPr>
          <w:rFonts w:ascii="Traditional Arabic" w:eastAsia="Times New Roman" w:hAnsi="Traditional Arabic" w:cs="Traditional Arabic" w:hint="cs"/>
          <w:color w:val="000000"/>
          <w:sz w:val="32"/>
          <w:rtl/>
          <w:lang w:bidi="fa-IR"/>
        </w:rPr>
        <w:t xml:space="preserve">(از مرجحاتی که در مباحث آینده خواهیم </w:t>
      </w:r>
      <w:r w:rsidR="009868BE" w:rsidRPr="00931B7D">
        <w:rPr>
          <w:rFonts w:ascii="Traditional Arabic" w:eastAsia="Times New Roman" w:hAnsi="Traditional Arabic" w:cs="Traditional Arabic" w:hint="cs"/>
          <w:color w:val="000000"/>
          <w:sz w:val="32"/>
          <w:rtl/>
          <w:lang w:bidi="fa-IR"/>
        </w:rPr>
        <w:t xml:space="preserve">گفت، </w:t>
      </w:r>
      <w:r w:rsidR="00BC0A10" w:rsidRPr="00931B7D">
        <w:rPr>
          <w:rFonts w:ascii="Traditional Arabic" w:eastAsia="Times New Roman" w:hAnsi="Traditional Arabic" w:cs="Traditional Arabic" w:hint="cs"/>
          <w:color w:val="000000"/>
          <w:sz w:val="32"/>
          <w:rtl/>
          <w:lang w:bidi="fa-IR"/>
        </w:rPr>
        <w:t xml:space="preserve">در </w:t>
      </w:r>
      <w:r w:rsidR="0040391E" w:rsidRPr="00931B7D">
        <w:rPr>
          <w:rFonts w:ascii="Traditional Arabic" w:eastAsia="Times New Roman" w:hAnsi="Traditional Arabic" w:cs="Traditional Arabic" w:hint="cs"/>
          <w:color w:val="000000"/>
          <w:sz w:val="32"/>
          <w:rtl/>
          <w:lang w:bidi="fa-IR"/>
        </w:rPr>
        <w:t>دو دلیل</w:t>
      </w:r>
      <w:r w:rsidR="00BC0A10" w:rsidRPr="00931B7D">
        <w:rPr>
          <w:rFonts w:ascii="Traditional Arabic" w:eastAsia="Times New Roman" w:hAnsi="Traditional Arabic" w:cs="Traditional Arabic" w:hint="cs"/>
          <w:color w:val="000000"/>
          <w:sz w:val="32"/>
          <w:rtl/>
          <w:lang w:bidi="fa-IR"/>
        </w:rPr>
        <w:t>) وجود ندارد، د</w:t>
      </w:r>
      <w:r w:rsidR="00EC55A6" w:rsidRPr="00931B7D">
        <w:rPr>
          <w:rFonts w:ascii="Traditional Arabic" w:eastAsia="Times New Roman" w:hAnsi="Traditional Arabic" w:cs="Traditional Arabic" w:hint="cs"/>
          <w:color w:val="000000"/>
          <w:sz w:val="32"/>
          <w:rtl/>
          <w:lang w:bidi="fa-IR"/>
        </w:rPr>
        <w:t>ر اینصورت این دو دلیل متعادل بوده و باید در ارتباط با آن در دو مقام بحث نمود.</w:t>
      </w:r>
    </w:p>
    <w:p w:rsidR="00EC55A6" w:rsidRPr="00931B7D" w:rsidRDefault="00EC55A6"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مقام اول: مقتضای قاعده اولیه(حکم عقل)</w:t>
      </w:r>
      <w:r w:rsidR="00AC0CFE" w:rsidRPr="00931B7D">
        <w:rPr>
          <w:rFonts w:ascii="Traditional Arabic" w:eastAsia="Times New Roman" w:hAnsi="Traditional Arabic" w:cs="Traditional Arabic" w:hint="cs"/>
          <w:color w:val="000000"/>
          <w:sz w:val="32"/>
          <w:rtl/>
          <w:lang w:bidi="fa-IR"/>
        </w:rPr>
        <w:t>در دو دلیل متعارض تساقط است یا تخییر؟</w:t>
      </w:r>
    </w:p>
    <w:p w:rsidR="00EC55A6" w:rsidRPr="00931B7D" w:rsidRDefault="00EC55A6"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مقام دوم: مقتضای قاعده ثانویه(</w:t>
      </w:r>
      <w:r w:rsidR="00AC0CFE" w:rsidRPr="00931B7D">
        <w:rPr>
          <w:rFonts w:ascii="Traditional Arabic" w:eastAsia="Times New Roman" w:hAnsi="Traditional Arabic" w:cs="Traditional Arabic" w:hint="cs"/>
          <w:color w:val="000000"/>
          <w:sz w:val="32"/>
          <w:rtl/>
          <w:lang w:bidi="fa-IR"/>
        </w:rPr>
        <w:t>روایات) در دو دلیل متعارض تساقط است یا تخییر؟</w:t>
      </w:r>
    </w:p>
    <w:p w:rsidR="00E1416C" w:rsidRPr="00931B7D" w:rsidRDefault="005C4E15"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هم‏اكنون بحث در مقام اوّل</w:t>
      </w:r>
      <w:r w:rsidR="00BB79FD" w:rsidRPr="00931B7D">
        <w:rPr>
          <w:rFonts w:ascii="Traditional Arabic" w:eastAsia="Times New Roman" w:hAnsi="Traditional Arabic" w:cs="Traditional Arabic" w:hint="cs"/>
          <w:color w:val="000000"/>
          <w:sz w:val="32"/>
          <w:rtl/>
          <w:lang w:bidi="fa-IR"/>
        </w:rPr>
        <w:t>(یعنی مقتضای قاعده عقلی)</w:t>
      </w:r>
      <w:r w:rsidRPr="00931B7D">
        <w:rPr>
          <w:rFonts w:ascii="Traditional Arabic" w:eastAsia="Times New Roman" w:hAnsi="Traditional Arabic" w:cs="Traditional Arabic"/>
          <w:color w:val="000000"/>
          <w:sz w:val="32"/>
          <w:rtl/>
          <w:lang w:bidi="fa-IR"/>
        </w:rPr>
        <w:t xml:space="preserve"> است</w:t>
      </w:r>
      <w:r w:rsidR="00BB79FD"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و بحث در مقام دوّم</w:t>
      </w:r>
      <w:r w:rsidR="00BB79FD" w:rsidRPr="00931B7D">
        <w:rPr>
          <w:rFonts w:ascii="Traditional Arabic" w:eastAsia="Times New Roman" w:hAnsi="Traditional Arabic" w:cs="Traditional Arabic" w:hint="cs"/>
          <w:color w:val="000000"/>
          <w:sz w:val="32"/>
          <w:rtl/>
          <w:lang w:bidi="fa-IR"/>
        </w:rPr>
        <w:t>(</w:t>
      </w:r>
      <w:r w:rsidR="0040391E" w:rsidRPr="00931B7D">
        <w:rPr>
          <w:rFonts w:ascii="Traditional Arabic" w:eastAsia="Times New Roman" w:hAnsi="Traditional Arabic" w:cs="Traditional Arabic" w:hint="cs"/>
          <w:color w:val="000000"/>
          <w:sz w:val="32"/>
          <w:rtl/>
          <w:lang w:bidi="fa-IR"/>
        </w:rPr>
        <w:t xml:space="preserve">که </w:t>
      </w:r>
      <w:r w:rsidR="00BB79FD" w:rsidRPr="00931B7D">
        <w:rPr>
          <w:rFonts w:ascii="Traditional Arabic" w:eastAsia="Times New Roman" w:hAnsi="Traditional Arabic" w:cs="Traditional Arabic" w:hint="cs"/>
          <w:color w:val="000000"/>
          <w:sz w:val="32"/>
          <w:rtl/>
          <w:lang w:bidi="fa-IR"/>
        </w:rPr>
        <w:t>مقتضای قواعد شرعی</w:t>
      </w:r>
      <w:r w:rsidR="0040391E" w:rsidRPr="00931B7D">
        <w:rPr>
          <w:rFonts w:ascii="Traditional Arabic" w:eastAsia="Times New Roman" w:hAnsi="Traditional Arabic" w:cs="Traditional Arabic" w:hint="cs"/>
          <w:color w:val="000000"/>
          <w:sz w:val="32"/>
          <w:rtl/>
          <w:lang w:bidi="fa-IR"/>
        </w:rPr>
        <w:t xml:space="preserve"> باشد</w:t>
      </w:r>
      <w:r w:rsidR="00BB79FD" w:rsidRPr="00931B7D">
        <w:rPr>
          <w:rFonts w:ascii="Traditional Arabic" w:eastAsia="Times New Roman" w:hAnsi="Traditional Arabic" w:cs="Traditional Arabic" w:hint="cs"/>
          <w:color w:val="000000"/>
          <w:sz w:val="32"/>
          <w:rtl/>
          <w:lang w:bidi="fa-IR"/>
        </w:rPr>
        <w:t xml:space="preserve">)، </w:t>
      </w:r>
      <w:r w:rsidR="00AC0CFE" w:rsidRPr="00931B7D">
        <w:rPr>
          <w:rFonts w:ascii="Traditional Arabic" w:eastAsia="Times New Roman" w:hAnsi="Traditional Arabic" w:cs="Traditional Arabic" w:hint="cs"/>
          <w:color w:val="000000"/>
          <w:sz w:val="32"/>
          <w:rtl/>
          <w:lang w:bidi="fa-IR"/>
        </w:rPr>
        <w:t xml:space="preserve">انشاءالله </w:t>
      </w:r>
      <w:r w:rsidR="00BB79FD" w:rsidRPr="00931B7D">
        <w:rPr>
          <w:rFonts w:ascii="Traditional Arabic" w:eastAsia="Times New Roman" w:hAnsi="Traditional Arabic" w:cs="Traditional Arabic" w:hint="cs"/>
          <w:color w:val="000000"/>
          <w:sz w:val="32"/>
          <w:rtl/>
          <w:lang w:bidi="fa-IR"/>
        </w:rPr>
        <w:t xml:space="preserve">به زودی </w:t>
      </w:r>
      <w:r w:rsidR="00AC0CFE" w:rsidRPr="00931B7D">
        <w:rPr>
          <w:rFonts w:ascii="Traditional Arabic" w:eastAsia="Times New Roman" w:hAnsi="Traditional Arabic" w:cs="Traditional Arabic" w:hint="cs"/>
          <w:color w:val="000000"/>
          <w:sz w:val="32"/>
          <w:rtl/>
          <w:lang w:bidi="fa-IR"/>
        </w:rPr>
        <w:t>خواهد آمد.</w:t>
      </w:r>
    </w:p>
    <w:p w:rsidR="00BB79FD" w:rsidRPr="00931B7D" w:rsidRDefault="00E61FFA"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أشرنا فيما تقدم‏</w:t>
      </w:r>
      <w:r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hint="cs"/>
          <w:color w:val="000000"/>
          <w:sz w:val="32"/>
          <w:rtl/>
          <w:lang w:bidi="fa-IR"/>
        </w:rPr>
        <w:t xml:space="preserve"> در سابق عرض شد </w:t>
      </w:r>
      <w:r w:rsidR="000C308D" w:rsidRPr="00931B7D">
        <w:rPr>
          <w:rFonts w:ascii="Traditional Arabic" w:eastAsia="Times New Roman" w:hAnsi="Traditional Arabic" w:cs="Traditional Arabic" w:hint="cs"/>
          <w:color w:val="000000"/>
          <w:sz w:val="32"/>
          <w:rtl/>
          <w:lang w:bidi="fa-IR"/>
        </w:rPr>
        <w:t xml:space="preserve">که </w:t>
      </w:r>
      <w:r w:rsidRPr="00931B7D">
        <w:rPr>
          <w:rFonts w:ascii="Traditional Arabic" w:eastAsia="Times New Roman" w:hAnsi="Traditional Arabic" w:cs="Traditional Arabic" w:hint="cs"/>
          <w:color w:val="000000"/>
          <w:sz w:val="32"/>
          <w:rtl/>
          <w:lang w:bidi="fa-IR"/>
        </w:rPr>
        <w:t>مقتضای قاعده اولیه در دو دلیل متزاحم تخییر است ودر این مس</w:t>
      </w:r>
      <w:r w:rsidR="000C308D" w:rsidRPr="00931B7D">
        <w:rPr>
          <w:rFonts w:ascii="Traditional Arabic" w:eastAsia="Times New Roman" w:hAnsi="Traditional Arabic" w:cs="Traditional Arabic" w:hint="cs"/>
          <w:color w:val="000000"/>
          <w:sz w:val="32"/>
          <w:rtl/>
          <w:lang w:bidi="fa-IR"/>
        </w:rPr>
        <w:t>أله هیچ</w:t>
      </w:r>
      <w:r w:rsidR="000C308D" w:rsidRPr="00931B7D">
        <w:rPr>
          <w:rFonts w:ascii="Traditional Arabic" w:eastAsia="Times New Roman" w:hAnsi="Traditional Arabic" w:cs="Traditional Arabic" w:hint="cs"/>
          <w:color w:val="000000"/>
          <w:sz w:val="32"/>
          <w:rtl/>
          <w:cs/>
          <w:lang w:bidi="fa-IR"/>
        </w:rPr>
        <w:t>‎گونه اختلافی وجود ندارد؛</w:t>
      </w:r>
      <w:r w:rsidRPr="00931B7D">
        <w:rPr>
          <w:rFonts w:ascii="Traditional Arabic" w:eastAsia="Times New Roman" w:hAnsi="Traditional Arabic" w:cs="Traditional Arabic" w:hint="cs"/>
          <w:color w:val="000000"/>
          <w:sz w:val="32"/>
          <w:rtl/>
          <w:lang w:bidi="fa-IR"/>
        </w:rPr>
        <w:t xml:space="preserve"> لکن در اینکه </w:t>
      </w:r>
      <w:r w:rsidR="000C308D" w:rsidRPr="00931B7D">
        <w:rPr>
          <w:rFonts w:ascii="Traditional Arabic" w:eastAsia="Times New Roman" w:hAnsi="Traditional Arabic" w:cs="Traditional Arabic" w:hint="cs"/>
          <w:color w:val="000000"/>
          <w:sz w:val="32"/>
          <w:rtl/>
          <w:lang w:bidi="fa-IR"/>
        </w:rPr>
        <w:t>م</w:t>
      </w:r>
      <w:r w:rsidRPr="00931B7D">
        <w:rPr>
          <w:rFonts w:ascii="Traditional Arabic" w:eastAsia="Times New Roman" w:hAnsi="Traditional Arabic" w:cs="Traditional Arabic" w:hint="cs"/>
          <w:color w:val="000000"/>
          <w:sz w:val="32"/>
          <w:rtl/>
          <w:lang w:bidi="fa-IR"/>
        </w:rPr>
        <w:t xml:space="preserve">قتضای قاعده </w:t>
      </w:r>
      <w:r w:rsidR="000C308D" w:rsidRPr="00931B7D">
        <w:rPr>
          <w:rFonts w:ascii="Traditional Arabic" w:eastAsia="Times New Roman" w:hAnsi="Traditional Arabic" w:cs="Traditional Arabic" w:hint="cs"/>
          <w:color w:val="000000"/>
          <w:sz w:val="32"/>
          <w:rtl/>
          <w:lang w:bidi="fa-IR"/>
        </w:rPr>
        <w:t xml:space="preserve">اولیه </w:t>
      </w:r>
      <w:r w:rsidRPr="00931B7D">
        <w:rPr>
          <w:rFonts w:ascii="Traditional Arabic" w:eastAsia="Times New Roman" w:hAnsi="Traditional Arabic" w:cs="Traditional Arabic" w:hint="cs"/>
          <w:color w:val="000000"/>
          <w:sz w:val="32"/>
          <w:rtl/>
          <w:lang w:bidi="fa-IR"/>
        </w:rPr>
        <w:t>در دو دلیل متعارض</w:t>
      </w:r>
      <w:r w:rsidR="0040391E"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hint="cs"/>
          <w:color w:val="000000"/>
          <w:sz w:val="32"/>
          <w:rtl/>
          <w:lang w:bidi="fa-IR"/>
        </w:rPr>
        <w:t xml:space="preserve"> متعادل</w:t>
      </w:r>
      <w:r w:rsidR="0040391E"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hint="cs"/>
          <w:color w:val="000000"/>
          <w:sz w:val="32"/>
          <w:rtl/>
          <w:lang w:bidi="fa-IR"/>
        </w:rPr>
        <w:t xml:space="preserve"> تساقط است یا تخییر اختلاف است.</w:t>
      </w:r>
    </w:p>
    <w:p w:rsidR="000C308D" w:rsidRPr="00931B7D" w:rsidRDefault="000C308D" w:rsidP="000750A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31B7D">
        <w:rPr>
          <w:rFonts w:ascii="Traditional Arabic" w:eastAsia="Times New Roman" w:hAnsi="Traditional Arabic" w:cs="Traditional Arabic"/>
          <w:color w:val="FF0000"/>
          <w:sz w:val="32"/>
          <w:rtl/>
          <w:lang w:bidi="fa-IR"/>
        </w:rPr>
        <w:t>والحق ان القاعدة الاولية هى التساقط</w:t>
      </w:r>
      <w:r w:rsidRPr="00931B7D">
        <w:rPr>
          <w:rFonts w:ascii="Traditional Arabic" w:eastAsia="Times New Roman" w:hAnsi="Traditional Arabic" w:cs="Traditional Arabic" w:hint="cs"/>
          <w:color w:val="FF0000"/>
          <w:sz w:val="32"/>
          <w:rtl/>
          <w:lang w:bidi="fa-IR"/>
        </w:rPr>
        <w:t xml:space="preserve">... </w:t>
      </w:r>
      <w:r w:rsidRPr="00931B7D">
        <w:rPr>
          <w:rFonts w:ascii="Traditional Arabic" w:eastAsia="Times New Roman" w:hAnsi="Traditional Arabic" w:cs="Traditional Arabic" w:hint="cs"/>
          <w:color w:val="000000"/>
          <w:sz w:val="32"/>
          <w:rtl/>
          <w:lang w:bidi="fa-IR"/>
        </w:rPr>
        <w:t xml:space="preserve">مرحوم مظفر </w:t>
      </w:r>
      <w:r w:rsidR="00F762B7" w:rsidRPr="00931B7D">
        <w:rPr>
          <w:rFonts w:ascii="Traditional Arabic" w:eastAsia="Times New Roman" w:hAnsi="Traditional Arabic" w:cs="Traditional Arabic" w:hint="cs"/>
          <w:color w:val="000000"/>
          <w:sz w:val="32"/>
          <w:rtl/>
          <w:lang w:bidi="fa-IR"/>
        </w:rPr>
        <w:t xml:space="preserve">میفرماید </w:t>
      </w:r>
      <w:r w:rsidR="00F762B7" w:rsidRPr="00931B7D">
        <w:rPr>
          <w:rFonts w:ascii="Traditional Arabic" w:eastAsia="Times New Roman" w:hAnsi="Traditional Arabic" w:cs="Traditional Arabic"/>
          <w:color w:val="000000"/>
          <w:sz w:val="32"/>
          <w:rtl/>
          <w:lang w:bidi="fa-IR"/>
        </w:rPr>
        <w:t>بنا</w:t>
      </w:r>
      <w:r w:rsidRPr="00931B7D">
        <w:rPr>
          <w:rFonts w:ascii="Traditional Arabic" w:eastAsia="Times New Roman" w:hAnsi="Traditional Arabic" w:cs="Traditional Arabic"/>
          <w:color w:val="000000"/>
          <w:sz w:val="32"/>
          <w:rtl/>
          <w:lang w:bidi="fa-IR"/>
        </w:rPr>
        <w:t xml:space="preserve">بر </w:t>
      </w:r>
      <w:r w:rsidR="00F762B7" w:rsidRPr="00931B7D">
        <w:rPr>
          <w:rFonts w:ascii="Traditional Arabic" w:eastAsia="Times New Roman" w:hAnsi="Traditional Arabic" w:cs="Traditional Arabic" w:hint="cs"/>
          <w:color w:val="000000"/>
          <w:sz w:val="32"/>
          <w:rtl/>
          <w:lang w:bidi="fa-IR"/>
        </w:rPr>
        <w:t>مبنای ما در باب حجیت امارات</w:t>
      </w:r>
      <w:r w:rsidR="00407EDD" w:rsidRPr="00931B7D">
        <w:rPr>
          <w:rFonts w:ascii="Traditional Arabic" w:eastAsia="Times New Roman" w:hAnsi="Traditional Arabic" w:cs="Traditional Arabic" w:hint="cs"/>
          <w:color w:val="000000"/>
          <w:sz w:val="32"/>
          <w:rtl/>
          <w:lang w:bidi="fa-IR"/>
        </w:rPr>
        <w:t xml:space="preserve"> </w:t>
      </w:r>
      <w:r w:rsidR="00F762B7" w:rsidRPr="00931B7D">
        <w:rPr>
          <w:rFonts w:ascii="Traditional Arabic" w:eastAsia="Times New Roman" w:hAnsi="Traditional Arabic" w:cs="Traditional Arabic" w:hint="cs"/>
          <w:color w:val="000000"/>
          <w:sz w:val="32"/>
          <w:rtl/>
          <w:lang w:bidi="fa-IR"/>
        </w:rPr>
        <w:t xml:space="preserve">که گفتیم امارات </w:t>
      </w:r>
      <w:r w:rsidR="00F762B7" w:rsidRPr="00931B7D">
        <w:rPr>
          <w:rFonts w:ascii="Traditional Arabic" w:eastAsia="Times New Roman" w:hAnsi="Traditional Arabic" w:cs="Traditional Arabic"/>
          <w:color w:val="000000"/>
          <w:sz w:val="32"/>
          <w:rtl/>
          <w:lang w:bidi="fa-IR"/>
        </w:rPr>
        <w:t>از باب طريقيّت حجّت</w:t>
      </w:r>
      <w:r w:rsidR="00F762B7" w:rsidRPr="00931B7D">
        <w:rPr>
          <w:rFonts w:ascii="Traditional Arabic" w:eastAsia="Times New Roman" w:hAnsi="Traditional Arabic" w:cs="Traditional Arabic" w:hint="cs"/>
          <w:color w:val="000000"/>
          <w:sz w:val="32"/>
          <w:rtl/>
          <w:lang w:bidi="fa-IR"/>
        </w:rPr>
        <w:t>‌اند،</w:t>
      </w:r>
      <w:r w:rsidR="00F762B7" w:rsidRPr="00931B7D">
        <w:rPr>
          <w:rFonts w:ascii="Traditional Arabic" w:eastAsia="Times New Roman" w:hAnsi="Traditional Arabic" w:cs="Traditional Arabic"/>
          <w:color w:val="000000"/>
          <w:sz w:val="32"/>
          <w:rtl/>
          <w:lang w:bidi="fa-IR"/>
        </w:rPr>
        <w:t xml:space="preserve"> نه از باب سببيّت</w:t>
      </w:r>
      <w:r w:rsidR="00F762B7"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مقتضاى اصل اوّلى</w:t>
      </w:r>
      <w:r w:rsidR="00F762B7" w:rsidRPr="00931B7D">
        <w:rPr>
          <w:rFonts w:ascii="Traditional Arabic" w:eastAsia="Times New Roman" w:hAnsi="Traditional Arabic" w:cs="Traditional Arabic" w:hint="cs"/>
          <w:color w:val="000000"/>
          <w:sz w:val="32"/>
          <w:rtl/>
          <w:lang w:bidi="fa-IR"/>
        </w:rPr>
        <w:t xml:space="preserve"> در مقام</w:t>
      </w:r>
      <w:r w:rsidRPr="00931B7D">
        <w:rPr>
          <w:rFonts w:ascii="Traditional Arabic" w:eastAsia="Times New Roman" w:hAnsi="Traditional Arabic" w:cs="Traditional Arabic"/>
          <w:color w:val="000000"/>
          <w:sz w:val="32"/>
          <w:rtl/>
          <w:lang w:bidi="fa-IR"/>
        </w:rPr>
        <w:t>، تساقط خواهد بود نه تخيير</w:t>
      </w:r>
      <w:r w:rsidR="00407EDD" w:rsidRPr="00931B7D">
        <w:rPr>
          <w:rFonts w:ascii="Traditional Arabic" w:eastAsia="Times New Roman" w:hAnsi="Traditional Arabic" w:cs="Traditional Arabic" w:hint="cs"/>
          <w:color w:val="000000"/>
          <w:sz w:val="32"/>
          <w:rtl/>
          <w:lang w:bidi="fa-IR"/>
        </w:rPr>
        <w:t>(</w:t>
      </w:r>
      <w:r w:rsidR="00407EDD" w:rsidRPr="00931B7D">
        <w:rPr>
          <w:rFonts w:ascii="Traditional Arabic" w:eastAsia="Times New Roman" w:hAnsi="Traditional Arabic" w:cs="Traditional Arabic"/>
          <w:color w:val="000000"/>
          <w:sz w:val="32"/>
          <w:rtl/>
          <w:lang w:bidi="fa-IR"/>
        </w:rPr>
        <w:t>چه</w:t>
      </w:r>
      <w:r w:rsidR="00407EDD" w:rsidRPr="00931B7D">
        <w:rPr>
          <w:rFonts w:ascii="Traditional Arabic" w:eastAsia="Times New Roman" w:hAnsi="Traditional Arabic" w:cs="Traditional Arabic" w:hint="cs"/>
          <w:color w:val="000000"/>
          <w:sz w:val="32"/>
          <w:rtl/>
          <w:lang w:bidi="fa-IR"/>
        </w:rPr>
        <w:t>‌</w:t>
      </w:r>
      <w:r w:rsidR="00407EDD" w:rsidRPr="00931B7D">
        <w:rPr>
          <w:rFonts w:ascii="Traditional Arabic" w:eastAsia="Times New Roman" w:hAnsi="Traditional Arabic" w:cs="Traditional Arabic"/>
          <w:color w:val="000000"/>
          <w:sz w:val="32"/>
          <w:rtl/>
          <w:lang w:bidi="fa-IR"/>
        </w:rPr>
        <w:t>آنكه بنا بر قول به سببيّت هر دو دليل متعارض، داراى مصلحت و يا مفسده مى‏باشد و مسئله اهمّ و مهمّ مطرح مى‏گردد)</w:t>
      </w:r>
      <w:r w:rsidRPr="00931B7D">
        <w:rPr>
          <w:rFonts w:ascii="Traditional Arabic" w:eastAsia="Times New Roman" w:hAnsi="Traditional Arabic" w:cs="Traditional Arabic"/>
          <w:color w:val="000000"/>
          <w:sz w:val="32"/>
          <w:rtl/>
          <w:lang w:bidi="fa-IR"/>
        </w:rPr>
        <w:t>.</w:t>
      </w:r>
    </w:p>
    <w:p w:rsidR="00F762B7" w:rsidRPr="00931B7D" w:rsidRDefault="00F762B7" w:rsidP="000750A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31B7D">
        <w:rPr>
          <w:rFonts w:ascii="Traditional Arabic" w:eastAsia="Times New Roman" w:hAnsi="Traditional Arabic" w:cs="Traditional Arabic" w:hint="cs"/>
          <w:color w:val="FF0000"/>
          <w:sz w:val="32"/>
          <w:rtl/>
          <w:lang w:bidi="fa-IR"/>
        </w:rPr>
        <w:t>بیان ذلک:</w:t>
      </w:r>
    </w:p>
    <w:p w:rsidR="00F762B7" w:rsidRPr="00931B7D" w:rsidRDefault="00F762B7" w:rsidP="000750A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31B7D">
        <w:rPr>
          <w:rFonts w:ascii="Traditional Arabic" w:eastAsia="Times New Roman" w:hAnsi="Traditional Arabic" w:cs="Traditional Arabic"/>
          <w:color w:val="FF0000"/>
          <w:sz w:val="32"/>
          <w:rtl/>
          <w:lang w:bidi="fa-IR"/>
        </w:rPr>
        <w:t>ان الدليل الذى يوهم لزوم التخيير هو:</w:t>
      </w:r>
      <w:r w:rsidRPr="00931B7D">
        <w:rPr>
          <w:rFonts w:ascii="Traditional Arabic" w:eastAsia="Times New Roman" w:hAnsi="Traditional Arabic" w:cs="Traditional Arabic" w:hint="cs"/>
          <w:color w:val="FF0000"/>
          <w:sz w:val="32"/>
          <w:rtl/>
          <w:lang w:bidi="fa-IR"/>
        </w:rPr>
        <w:t xml:space="preserve">... </w:t>
      </w:r>
      <w:r w:rsidR="00ED57EB" w:rsidRPr="00931B7D">
        <w:rPr>
          <w:rFonts w:ascii="Traditional Arabic" w:eastAsia="Times New Roman" w:hAnsi="Traditional Arabic" w:cs="Traditional Arabic"/>
          <w:color w:val="000000"/>
          <w:sz w:val="32"/>
          <w:rtl/>
          <w:lang w:bidi="fa-IR"/>
        </w:rPr>
        <w:t>ما حصل فرمايش ايشان از اين قرار است: دليل قائلين به</w:t>
      </w:r>
      <w:r w:rsidR="00A94A5B" w:rsidRPr="00931B7D">
        <w:rPr>
          <w:rFonts w:ascii="Traditional Arabic" w:eastAsia="Times New Roman" w:hAnsi="Traditional Arabic" w:cs="Traditional Arabic"/>
          <w:color w:val="000000"/>
          <w:sz w:val="32"/>
          <w:rtl/>
          <w:lang w:bidi="fa-IR"/>
        </w:rPr>
        <w:t xml:space="preserve"> تخيير در مسئله تعارض دليلين</w:t>
      </w:r>
      <w:r w:rsidR="00A94A5B" w:rsidRPr="00931B7D">
        <w:rPr>
          <w:rFonts w:ascii="Traditional Arabic" w:eastAsia="Times New Roman" w:hAnsi="Traditional Arabic" w:cs="Traditional Arabic" w:hint="cs"/>
          <w:color w:val="000000"/>
          <w:sz w:val="32"/>
          <w:rtl/>
          <w:lang w:bidi="fa-IR"/>
        </w:rPr>
        <w:t>(</w:t>
      </w:r>
      <w:r w:rsidR="00ED57EB" w:rsidRPr="00931B7D">
        <w:rPr>
          <w:rFonts w:ascii="Traditional Arabic" w:eastAsia="Times New Roman" w:hAnsi="Traditional Arabic" w:cs="Traditional Arabic"/>
          <w:color w:val="000000"/>
          <w:sz w:val="32"/>
          <w:rtl/>
          <w:lang w:bidi="fa-IR"/>
        </w:rPr>
        <w:t>و در فرضى كه هر دو دليل تعادل و تساوى داشته باشند</w:t>
      </w:r>
      <w:r w:rsidR="00A94A5B" w:rsidRPr="00931B7D">
        <w:rPr>
          <w:rFonts w:ascii="Traditional Arabic" w:eastAsia="Times New Roman" w:hAnsi="Traditional Arabic" w:cs="Traditional Arabic" w:hint="cs"/>
          <w:color w:val="000000"/>
          <w:sz w:val="32"/>
          <w:rtl/>
          <w:lang w:bidi="fa-IR"/>
        </w:rPr>
        <w:t>)</w:t>
      </w:r>
      <w:r w:rsidR="00ED57EB" w:rsidRPr="00931B7D">
        <w:rPr>
          <w:rFonts w:ascii="Traditional Arabic" w:eastAsia="Times New Roman" w:hAnsi="Traditional Arabic" w:cs="Traditional Arabic"/>
          <w:color w:val="000000"/>
          <w:sz w:val="32"/>
          <w:rtl/>
          <w:lang w:bidi="fa-IR"/>
        </w:rPr>
        <w:t>، آنست كه بين دو دليل</w:t>
      </w:r>
      <w:r w:rsidR="00ED57EB" w:rsidRPr="00931B7D">
        <w:rPr>
          <w:rFonts w:ascii="Traditional Arabic" w:eastAsia="Times New Roman" w:hAnsi="Traditional Arabic" w:cs="Traditional Arabic" w:hint="cs"/>
          <w:color w:val="000000"/>
          <w:sz w:val="32"/>
          <w:rtl/>
          <w:lang w:bidi="fa-IR"/>
        </w:rPr>
        <w:t>،</w:t>
      </w:r>
      <w:r w:rsidR="00ED57EB" w:rsidRPr="00931B7D">
        <w:rPr>
          <w:rFonts w:ascii="Traditional Arabic" w:eastAsia="Times New Roman" w:hAnsi="Traditional Arabic" w:cs="Traditional Arabic"/>
          <w:color w:val="000000"/>
          <w:sz w:val="32"/>
          <w:rtl/>
          <w:lang w:bidi="fa-IR"/>
        </w:rPr>
        <w:t xml:space="preserve"> زمانى تعارض و تكاذب قابل تصوّر است كه هر دو دليل حجّيت داشته باشند</w:t>
      </w:r>
      <w:r w:rsidR="00ED57EB" w:rsidRPr="00931B7D">
        <w:rPr>
          <w:rFonts w:ascii="Traditional Arabic" w:eastAsia="Times New Roman" w:hAnsi="Traditional Arabic" w:cs="Traditional Arabic" w:hint="cs"/>
          <w:color w:val="000000"/>
          <w:sz w:val="32"/>
          <w:rtl/>
          <w:lang w:bidi="fa-IR"/>
        </w:rPr>
        <w:t>،</w:t>
      </w:r>
      <w:r w:rsidR="00ED57EB" w:rsidRPr="00931B7D">
        <w:rPr>
          <w:rFonts w:ascii="Traditional Arabic" w:eastAsia="Times New Roman" w:hAnsi="Traditional Arabic" w:cs="Traditional Arabic"/>
          <w:color w:val="000000"/>
          <w:sz w:val="32"/>
          <w:rtl/>
          <w:lang w:bidi="fa-IR"/>
        </w:rPr>
        <w:t xml:space="preserve"> بنابراين دليلين متعارضين هر دو حجّتند و واجب</w:t>
      </w:r>
      <w:r w:rsidR="00ED57EB" w:rsidRPr="00931B7D">
        <w:rPr>
          <w:rFonts w:ascii="Traditional Arabic" w:eastAsia="Times New Roman" w:hAnsi="Traditional Arabic" w:cs="Traditional Arabic" w:hint="cs"/>
          <w:color w:val="000000"/>
          <w:sz w:val="32"/>
          <w:rtl/>
          <w:lang w:bidi="fa-IR"/>
        </w:rPr>
        <w:t>‌</w:t>
      </w:r>
      <w:r w:rsidR="00ED57EB" w:rsidRPr="00931B7D">
        <w:rPr>
          <w:rFonts w:ascii="Traditional Arabic" w:eastAsia="Times New Roman" w:hAnsi="Traditional Arabic" w:cs="Traditional Arabic"/>
          <w:color w:val="000000"/>
          <w:sz w:val="32"/>
          <w:rtl/>
          <w:lang w:bidi="fa-IR"/>
        </w:rPr>
        <w:t>العمل مى‏باشند</w:t>
      </w:r>
      <w:r w:rsidR="00ED57EB" w:rsidRPr="00931B7D">
        <w:rPr>
          <w:rFonts w:ascii="Traditional Arabic" w:eastAsia="Times New Roman" w:hAnsi="Traditional Arabic" w:cs="Traditional Arabic" w:hint="cs"/>
          <w:color w:val="000000"/>
          <w:sz w:val="32"/>
          <w:rtl/>
          <w:lang w:bidi="fa-IR"/>
        </w:rPr>
        <w:t>،</w:t>
      </w:r>
      <w:r w:rsidR="00ED57EB" w:rsidRPr="00931B7D">
        <w:rPr>
          <w:rFonts w:ascii="Traditional Arabic" w:eastAsia="Times New Roman" w:hAnsi="Traditional Arabic" w:cs="Traditional Arabic"/>
          <w:color w:val="000000"/>
          <w:sz w:val="32"/>
          <w:rtl/>
          <w:lang w:bidi="fa-IR"/>
        </w:rPr>
        <w:t xml:space="preserve"> و كارى كه از دست تعارض و تكاذب ساخته است آن است كه احدهماى غير معيّن از حجيّت فعلى، ساقط مى‏شود</w:t>
      </w:r>
      <w:r w:rsidR="00ED57EB" w:rsidRPr="00931B7D">
        <w:rPr>
          <w:rFonts w:ascii="Traditional Arabic" w:eastAsia="Times New Roman" w:hAnsi="Traditional Arabic" w:cs="Traditional Arabic" w:hint="cs"/>
          <w:color w:val="000000"/>
          <w:sz w:val="32"/>
          <w:rtl/>
          <w:lang w:bidi="fa-IR"/>
        </w:rPr>
        <w:t>،</w:t>
      </w:r>
      <w:r w:rsidR="00ED57EB" w:rsidRPr="00931B7D">
        <w:rPr>
          <w:rFonts w:ascii="Traditional Arabic" w:eastAsia="Times New Roman" w:hAnsi="Traditional Arabic" w:cs="Traditional Arabic"/>
          <w:color w:val="000000"/>
          <w:sz w:val="32"/>
          <w:rtl/>
          <w:lang w:bidi="fa-IR"/>
        </w:rPr>
        <w:t xml:space="preserve"> بنابراين حجيّت فعلى احدهماى غير معيّن محفوظ است</w:t>
      </w:r>
      <w:r w:rsidR="00ED57EB" w:rsidRPr="00931B7D">
        <w:rPr>
          <w:rFonts w:ascii="Traditional Arabic" w:eastAsia="Times New Roman" w:hAnsi="Traditional Arabic" w:cs="Traditional Arabic" w:hint="cs"/>
          <w:color w:val="000000"/>
          <w:sz w:val="32"/>
          <w:rtl/>
          <w:lang w:bidi="fa-IR"/>
        </w:rPr>
        <w:t>،</w:t>
      </w:r>
      <w:r w:rsidR="00ED57EB" w:rsidRPr="00931B7D">
        <w:rPr>
          <w:rFonts w:ascii="Traditional Arabic" w:eastAsia="Times New Roman" w:hAnsi="Traditional Arabic" w:cs="Traditional Arabic"/>
          <w:color w:val="000000"/>
          <w:sz w:val="32"/>
          <w:rtl/>
          <w:lang w:bidi="fa-IR"/>
        </w:rPr>
        <w:t xml:space="preserve"> و واجب</w:t>
      </w:r>
      <w:r w:rsidR="00ED57EB" w:rsidRPr="00931B7D">
        <w:rPr>
          <w:rFonts w:ascii="Traditional Arabic" w:eastAsia="Times New Roman" w:hAnsi="Traditional Arabic" w:cs="Traditional Arabic" w:hint="cs"/>
          <w:color w:val="000000"/>
          <w:sz w:val="32"/>
          <w:rtl/>
          <w:lang w:bidi="fa-IR"/>
        </w:rPr>
        <w:t>‌</w:t>
      </w:r>
      <w:r w:rsidR="00ED57EB" w:rsidRPr="00931B7D">
        <w:rPr>
          <w:rFonts w:ascii="Traditional Arabic" w:eastAsia="Times New Roman" w:hAnsi="Traditional Arabic" w:cs="Traditional Arabic"/>
          <w:color w:val="000000"/>
          <w:sz w:val="32"/>
          <w:rtl/>
          <w:lang w:bidi="fa-IR"/>
        </w:rPr>
        <w:t>العمل مى‏باشد و نظر بر اينكه در مقام تعارض، حجيّت فعلى براى ما مشخّص نيست</w:t>
      </w:r>
      <w:r w:rsidR="00ED57EB" w:rsidRPr="00931B7D">
        <w:rPr>
          <w:rFonts w:ascii="Traditional Arabic" w:eastAsia="Times New Roman" w:hAnsi="Traditional Arabic" w:cs="Traditional Arabic" w:hint="cs"/>
          <w:color w:val="000000"/>
          <w:sz w:val="32"/>
          <w:rtl/>
          <w:lang w:bidi="fa-IR"/>
        </w:rPr>
        <w:t>،</w:t>
      </w:r>
      <w:r w:rsidR="00ED57EB" w:rsidRPr="00931B7D">
        <w:rPr>
          <w:rFonts w:ascii="Traditional Arabic" w:eastAsia="Times New Roman" w:hAnsi="Traditional Arabic" w:cs="Traditional Arabic"/>
          <w:color w:val="000000"/>
          <w:sz w:val="32"/>
          <w:rtl/>
          <w:lang w:bidi="fa-IR"/>
        </w:rPr>
        <w:t xml:space="preserve"> لذا به حكم عقل و از باب ما لايدرك كلّه لا يترك كلّه</w:t>
      </w:r>
      <w:r w:rsidR="00ED57EB" w:rsidRPr="00931B7D">
        <w:rPr>
          <w:rFonts w:ascii="Traditional Arabic" w:eastAsia="Times New Roman" w:hAnsi="Traditional Arabic" w:cs="Traditional Arabic" w:hint="cs"/>
          <w:color w:val="000000"/>
          <w:sz w:val="32"/>
          <w:rtl/>
          <w:lang w:bidi="fa-IR"/>
        </w:rPr>
        <w:t xml:space="preserve">، </w:t>
      </w:r>
      <w:r w:rsidR="00ED57EB" w:rsidRPr="00931B7D">
        <w:rPr>
          <w:rFonts w:ascii="Traditional Arabic" w:eastAsia="Times New Roman" w:hAnsi="Traditional Arabic" w:cs="Traditional Arabic"/>
          <w:color w:val="000000"/>
          <w:sz w:val="32"/>
          <w:rtl/>
          <w:lang w:bidi="fa-IR"/>
        </w:rPr>
        <w:t>بايد قائل به تخيير شد</w:t>
      </w:r>
      <w:r w:rsidR="00ED57EB" w:rsidRPr="00931B7D">
        <w:rPr>
          <w:rFonts w:ascii="Traditional Arabic" w:eastAsia="Times New Roman" w:hAnsi="Traditional Arabic" w:cs="Traditional Arabic" w:hint="cs"/>
          <w:color w:val="000000"/>
          <w:sz w:val="32"/>
          <w:rtl/>
          <w:lang w:bidi="fa-IR"/>
        </w:rPr>
        <w:t>،</w:t>
      </w:r>
      <w:r w:rsidR="00ED57EB" w:rsidRPr="00931B7D">
        <w:rPr>
          <w:rFonts w:ascii="Traditional Arabic" w:eastAsia="Times New Roman" w:hAnsi="Traditional Arabic" w:cs="Traditional Arabic"/>
          <w:color w:val="000000"/>
          <w:sz w:val="32"/>
          <w:rtl/>
          <w:lang w:bidi="fa-IR"/>
        </w:rPr>
        <w:t xml:space="preserve"> يعنى مكلّف مخيّر است كه به يكى از دو دليل متعارض</w:t>
      </w:r>
      <w:r w:rsidR="00ED57EB" w:rsidRPr="00931B7D">
        <w:rPr>
          <w:rFonts w:ascii="Traditional Arabic" w:eastAsia="Times New Roman" w:hAnsi="Traditional Arabic" w:cs="Traditional Arabic" w:hint="cs"/>
          <w:color w:val="000000"/>
          <w:sz w:val="32"/>
          <w:rtl/>
          <w:lang w:bidi="fa-IR"/>
        </w:rPr>
        <w:t xml:space="preserve"> </w:t>
      </w:r>
      <w:r w:rsidR="00ED57EB" w:rsidRPr="00931B7D">
        <w:rPr>
          <w:rFonts w:ascii="Traditional Arabic" w:eastAsia="Times New Roman" w:hAnsi="Traditional Arabic" w:cs="Traditional Arabic"/>
          <w:color w:val="000000"/>
          <w:sz w:val="32"/>
          <w:rtl/>
          <w:lang w:bidi="fa-IR"/>
        </w:rPr>
        <w:t>عمل نمايد</w:t>
      </w:r>
      <w:r w:rsidR="00ED57EB" w:rsidRPr="00931B7D">
        <w:rPr>
          <w:rFonts w:ascii="Traditional Arabic" w:eastAsia="Times New Roman" w:hAnsi="Traditional Arabic" w:cs="Traditional Arabic" w:hint="cs"/>
          <w:color w:val="000000"/>
          <w:sz w:val="32"/>
          <w:rtl/>
          <w:lang w:bidi="fa-IR"/>
        </w:rPr>
        <w:t>.</w:t>
      </w:r>
    </w:p>
    <w:p w:rsidR="00A94A5B" w:rsidRPr="00931B7D" w:rsidRDefault="0040391E"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lastRenderedPageBreak/>
        <w:t>و الجواب: ان التخيير المقصود</w:t>
      </w:r>
      <w:r w:rsidRPr="00931B7D">
        <w:rPr>
          <w:rFonts w:ascii="Traditional Arabic" w:eastAsia="Times New Roman" w:hAnsi="Traditional Arabic" w:cs="Traditional Arabic" w:hint="cs"/>
          <w:color w:val="FF0000"/>
          <w:sz w:val="32"/>
          <w:rtl/>
          <w:lang w:bidi="fa-IR"/>
        </w:rPr>
        <w:t xml:space="preserve">... </w:t>
      </w:r>
      <w:r w:rsidR="00A94A5B" w:rsidRPr="00931B7D">
        <w:rPr>
          <w:rFonts w:ascii="Traditional Arabic" w:eastAsia="Times New Roman" w:hAnsi="Traditional Arabic" w:cs="Traditional Arabic"/>
          <w:color w:val="000000"/>
          <w:sz w:val="32"/>
          <w:rtl/>
          <w:lang w:bidi="fa-IR"/>
        </w:rPr>
        <w:t>مقصود از تخيير يا مربوط به حجيّت است</w:t>
      </w:r>
      <w:r w:rsidR="001D240E" w:rsidRPr="00931B7D">
        <w:rPr>
          <w:rFonts w:ascii="Traditional Arabic" w:eastAsia="Times New Roman" w:hAnsi="Traditional Arabic" w:cs="Traditional Arabic" w:hint="cs"/>
          <w:color w:val="000000"/>
          <w:sz w:val="32"/>
          <w:rtl/>
          <w:lang w:bidi="fa-IR"/>
        </w:rPr>
        <w:t>،</w:t>
      </w:r>
      <w:r w:rsidR="00A94A5B" w:rsidRPr="00931B7D">
        <w:rPr>
          <w:rFonts w:ascii="Traditional Arabic" w:eastAsia="Times New Roman" w:hAnsi="Traditional Arabic" w:cs="Traditional Arabic"/>
          <w:color w:val="000000"/>
          <w:sz w:val="32"/>
          <w:rtl/>
          <w:lang w:bidi="fa-IR"/>
        </w:rPr>
        <w:t xml:space="preserve"> يعنى يكى از دو دليل متعارض، حجّت است و بايد به آن عمل </w:t>
      </w:r>
      <w:r w:rsidR="001D240E" w:rsidRPr="00931B7D">
        <w:rPr>
          <w:rFonts w:ascii="Traditional Arabic" w:eastAsia="Times New Roman" w:hAnsi="Traditional Arabic" w:cs="Traditional Arabic" w:hint="cs"/>
          <w:color w:val="000000"/>
          <w:sz w:val="32"/>
          <w:rtl/>
          <w:lang w:bidi="fa-IR"/>
        </w:rPr>
        <w:t>نمود،</w:t>
      </w:r>
      <w:r w:rsidR="00A94A5B" w:rsidRPr="00931B7D">
        <w:rPr>
          <w:rFonts w:ascii="Traditional Arabic" w:eastAsia="Times New Roman" w:hAnsi="Traditional Arabic" w:cs="Traditional Arabic"/>
          <w:color w:val="000000"/>
          <w:sz w:val="32"/>
          <w:rtl/>
          <w:lang w:bidi="fa-IR"/>
        </w:rPr>
        <w:t xml:space="preserve"> و يا مربوط به حكم واقعى است</w:t>
      </w:r>
      <w:r w:rsidR="001D240E" w:rsidRPr="00931B7D">
        <w:rPr>
          <w:rFonts w:ascii="Traditional Arabic" w:eastAsia="Times New Roman" w:hAnsi="Traditional Arabic" w:cs="Traditional Arabic" w:hint="cs"/>
          <w:color w:val="000000"/>
          <w:sz w:val="32"/>
          <w:rtl/>
          <w:lang w:bidi="fa-IR"/>
        </w:rPr>
        <w:t>،</w:t>
      </w:r>
      <w:r w:rsidR="00A94A5B" w:rsidRPr="00931B7D">
        <w:rPr>
          <w:rFonts w:ascii="Traditional Arabic" w:eastAsia="Times New Roman" w:hAnsi="Traditional Arabic" w:cs="Traditional Arabic"/>
          <w:color w:val="000000"/>
          <w:sz w:val="32"/>
          <w:rtl/>
          <w:lang w:bidi="fa-IR"/>
        </w:rPr>
        <w:t xml:space="preserve"> يعنى يكى از دو دليل متعارض، </w:t>
      </w:r>
      <w:r w:rsidR="001D240E" w:rsidRPr="00931B7D">
        <w:rPr>
          <w:rFonts w:ascii="Traditional Arabic" w:eastAsia="Times New Roman" w:hAnsi="Traditional Arabic" w:cs="Traditional Arabic"/>
          <w:color w:val="000000"/>
          <w:sz w:val="32"/>
          <w:rtl/>
          <w:lang w:bidi="fa-IR"/>
        </w:rPr>
        <w:t xml:space="preserve">حكم واقعى و الهى را بيان نموده </w:t>
      </w:r>
      <w:r w:rsidR="001D240E" w:rsidRPr="00931B7D">
        <w:rPr>
          <w:rFonts w:ascii="Traditional Arabic" w:eastAsia="Times New Roman" w:hAnsi="Traditional Arabic" w:cs="Traditional Arabic" w:hint="cs"/>
          <w:color w:val="000000"/>
          <w:sz w:val="32"/>
          <w:rtl/>
          <w:lang w:bidi="fa-IR"/>
        </w:rPr>
        <w:t>فلذا واجب‌العمل است</w:t>
      </w:r>
      <w:r w:rsidR="00A94A5B" w:rsidRPr="00931B7D">
        <w:rPr>
          <w:rFonts w:ascii="Traditional Arabic" w:eastAsia="Times New Roman" w:hAnsi="Traditional Arabic" w:cs="Traditional Arabic"/>
          <w:color w:val="000000"/>
          <w:sz w:val="32"/>
          <w:rtl/>
          <w:lang w:bidi="fa-IR"/>
        </w:rPr>
        <w:t>.</w:t>
      </w:r>
    </w:p>
    <w:p w:rsidR="0040391E" w:rsidRPr="00931B7D" w:rsidRDefault="001D240E"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فان كان الأول‏</w:t>
      </w:r>
      <w:r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hint="cs"/>
          <w:color w:val="000000"/>
          <w:sz w:val="32"/>
          <w:rtl/>
          <w:lang w:bidi="fa-IR"/>
        </w:rPr>
        <w:t xml:space="preserve"> </w:t>
      </w:r>
      <w:r w:rsidR="00A94A5B" w:rsidRPr="00931B7D">
        <w:rPr>
          <w:rFonts w:ascii="Traditional Arabic" w:eastAsia="Times New Roman" w:hAnsi="Traditional Arabic" w:cs="Traditional Arabic"/>
          <w:color w:val="000000"/>
          <w:sz w:val="32"/>
          <w:rtl/>
          <w:lang w:bidi="fa-IR"/>
        </w:rPr>
        <w:t>اگر مراد قائلين بتخيير از جهت حجيّت باشد(كه قطعا همين است)</w:t>
      </w:r>
      <w:r w:rsidRPr="00931B7D">
        <w:rPr>
          <w:rFonts w:ascii="Traditional Arabic" w:eastAsia="Times New Roman" w:hAnsi="Traditional Arabic" w:cs="Traditional Arabic" w:hint="cs"/>
          <w:color w:val="000000"/>
          <w:sz w:val="32"/>
          <w:rtl/>
          <w:lang w:bidi="fa-IR"/>
        </w:rPr>
        <w:t>، قول به</w:t>
      </w:r>
      <w:r w:rsidR="00A94A5B" w:rsidRPr="00931B7D">
        <w:rPr>
          <w:rFonts w:ascii="Traditional Arabic" w:eastAsia="Times New Roman" w:hAnsi="Traditional Arabic" w:cs="Traditional Arabic"/>
          <w:color w:val="000000"/>
          <w:sz w:val="32"/>
          <w:rtl/>
          <w:lang w:bidi="fa-IR"/>
        </w:rPr>
        <w:t xml:space="preserve"> تخيير غير ممكن است</w:t>
      </w:r>
      <w:r w:rsidRPr="00931B7D">
        <w:rPr>
          <w:rFonts w:ascii="Traditional Arabic" w:eastAsia="Times New Roman" w:hAnsi="Traditional Arabic" w:cs="Traditional Arabic" w:hint="cs"/>
          <w:color w:val="000000"/>
          <w:sz w:val="32"/>
          <w:rtl/>
          <w:lang w:bidi="fa-IR"/>
        </w:rPr>
        <w:t>،</w:t>
      </w:r>
      <w:r w:rsidR="00A94A5B" w:rsidRPr="00931B7D">
        <w:rPr>
          <w:rFonts w:ascii="Traditional Arabic" w:eastAsia="Times New Roman" w:hAnsi="Traditional Arabic" w:cs="Traditional Arabic"/>
          <w:color w:val="000000"/>
          <w:sz w:val="32"/>
          <w:rtl/>
          <w:lang w:bidi="fa-IR"/>
        </w:rPr>
        <w:t xml:space="preserve"> چه آنكه ادلّه حجيّت، ه</w:t>
      </w:r>
      <w:r w:rsidRPr="00931B7D">
        <w:rPr>
          <w:rFonts w:ascii="Traditional Arabic" w:eastAsia="Times New Roman" w:hAnsi="Traditional Arabic" w:cs="Traditional Arabic"/>
          <w:color w:val="000000"/>
          <w:sz w:val="32"/>
          <w:rtl/>
          <w:lang w:bidi="fa-IR"/>
        </w:rPr>
        <w:t>ر دو دليل متعارض را شامل مى‏شود</w:t>
      </w:r>
      <w:r w:rsidRPr="00931B7D">
        <w:rPr>
          <w:rFonts w:ascii="Traditional Arabic" w:eastAsia="Times New Roman" w:hAnsi="Traditional Arabic" w:cs="Traditional Arabic" w:hint="cs"/>
          <w:color w:val="000000"/>
          <w:sz w:val="32"/>
          <w:rtl/>
          <w:lang w:bidi="fa-IR"/>
        </w:rPr>
        <w:t xml:space="preserve"> </w:t>
      </w:r>
      <w:r w:rsidR="00A94A5B" w:rsidRPr="00931B7D">
        <w:rPr>
          <w:rFonts w:ascii="Traditional Arabic" w:eastAsia="Times New Roman" w:hAnsi="Traditional Arabic" w:cs="Traditional Arabic"/>
          <w:color w:val="000000"/>
          <w:sz w:val="32"/>
          <w:rtl/>
          <w:lang w:bidi="fa-IR"/>
        </w:rPr>
        <w:t xml:space="preserve">و شمولش </w:t>
      </w:r>
      <w:r w:rsidR="00DF244A" w:rsidRPr="00931B7D">
        <w:rPr>
          <w:rFonts w:ascii="Traditional Arabic" w:eastAsia="Times New Roman" w:hAnsi="Traditional Arabic" w:cs="Traditional Arabic"/>
          <w:color w:val="000000"/>
          <w:sz w:val="32"/>
          <w:rtl/>
          <w:lang w:bidi="fa-IR"/>
        </w:rPr>
        <w:t>به نحو عطف به واو است</w:t>
      </w:r>
      <w:r w:rsidR="00DF244A" w:rsidRPr="00931B7D">
        <w:rPr>
          <w:rFonts w:ascii="Traditional Arabic" w:eastAsia="Times New Roman" w:hAnsi="Traditional Arabic" w:cs="Traditional Arabic" w:hint="cs"/>
          <w:color w:val="000000"/>
          <w:sz w:val="32"/>
          <w:rtl/>
          <w:lang w:bidi="fa-IR"/>
        </w:rPr>
        <w:t>،</w:t>
      </w:r>
      <w:r w:rsidR="00DF244A" w:rsidRPr="00931B7D">
        <w:rPr>
          <w:rFonts w:ascii="Traditional Arabic" w:eastAsia="Times New Roman" w:hAnsi="Traditional Arabic" w:cs="Traditional Arabic"/>
          <w:color w:val="000000"/>
          <w:sz w:val="32"/>
          <w:rtl/>
          <w:lang w:bidi="fa-IR"/>
        </w:rPr>
        <w:t xml:space="preserve"> يعنى </w:t>
      </w:r>
      <w:r w:rsidR="00DF244A" w:rsidRPr="00931B7D">
        <w:rPr>
          <w:rFonts w:ascii="Traditional Arabic" w:eastAsia="Times New Roman" w:hAnsi="Traditional Arabic" w:cs="Traditional Arabic" w:hint="cs"/>
          <w:color w:val="000000"/>
          <w:sz w:val="32"/>
          <w:rtl/>
          <w:lang w:bidi="fa-IR"/>
        </w:rPr>
        <w:t xml:space="preserve">قبل از تعارض هم </w:t>
      </w:r>
      <w:r w:rsidR="00DF244A" w:rsidRPr="00931B7D">
        <w:rPr>
          <w:rFonts w:ascii="Traditional Arabic" w:eastAsia="Times New Roman" w:hAnsi="Traditional Arabic" w:cs="Traditional Arabic"/>
          <w:color w:val="000000"/>
          <w:sz w:val="32"/>
          <w:rtl/>
          <w:lang w:bidi="fa-IR"/>
        </w:rPr>
        <w:t>دليل</w:t>
      </w:r>
      <w:r w:rsidR="00DF244A" w:rsidRPr="00931B7D">
        <w:rPr>
          <w:rFonts w:ascii="Traditional Arabic" w:eastAsia="Times New Roman" w:hAnsi="Traditional Arabic" w:cs="Traditional Arabic" w:hint="cs"/>
          <w:color w:val="000000"/>
          <w:sz w:val="32"/>
          <w:rtl/>
          <w:lang w:bidi="fa-IR"/>
        </w:rPr>
        <w:t xml:space="preserve"> اول</w:t>
      </w:r>
      <w:r w:rsidR="00A94A5B" w:rsidRPr="00931B7D">
        <w:rPr>
          <w:rFonts w:ascii="Traditional Arabic" w:eastAsia="Times New Roman" w:hAnsi="Traditional Arabic" w:cs="Traditional Arabic"/>
          <w:color w:val="000000"/>
          <w:sz w:val="32"/>
          <w:rtl/>
          <w:lang w:bidi="fa-IR"/>
        </w:rPr>
        <w:t xml:space="preserve"> </w:t>
      </w:r>
      <w:r w:rsidR="00DF244A" w:rsidRPr="00931B7D">
        <w:rPr>
          <w:rFonts w:ascii="Traditional Arabic" w:eastAsia="Times New Roman" w:hAnsi="Traditional Arabic" w:cs="Traditional Arabic" w:hint="cs"/>
          <w:color w:val="000000"/>
          <w:sz w:val="32"/>
          <w:rtl/>
          <w:lang w:bidi="fa-IR"/>
        </w:rPr>
        <w:t xml:space="preserve">و هم </w:t>
      </w:r>
      <w:r w:rsidR="00A94A5B" w:rsidRPr="00931B7D">
        <w:rPr>
          <w:rFonts w:ascii="Traditional Arabic" w:eastAsia="Times New Roman" w:hAnsi="Traditional Arabic" w:cs="Traditional Arabic"/>
          <w:color w:val="000000"/>
          <w:sz w:val="32"/>
          <w:rtl/>
          <w:lang w:bidi="fa-IR"/>
        </w:rPr>
        <w:t xml:space="preserve">دليل </w:t>
      </w:r>
      <w:r w:rsidR="00DF244A" w:rsidRPr="00931B7D">
        <w:rPr>
          <w:rFonts w:ascii="Traditional Arabic" w:eastAsia="Times New Roman" w:hAnsi="Traditional Arabic" w:cs="Traditional Arabic" w:hint="cs"/>
          <w:color w:val="000000"/>
          <w:sz w:val="32"/>
          <w:rtl/>
          <w:lang w:bidi="fa-IR"/>
        </w:rPr>
        <w:t xml:space="preserve">دوم </w:t>
      </w:r>
      <w:r w:rsidR="00A94A5B" w:rsidRPr="00931B7D">
        <w:rPr>
          <w:rFonts w:ascii="Traditional Arabic" w:eastAsia="Times New Roman" w:hAnsi="Traditional Arabic" w:cs="Traditional Arabic"/>
          <w:color w:val="000000"/>
          <w:sz w:val="32"/>
          <w:rtl/>
          <w:lang w:bidi="fa-IR"/>
        </w:rPr>
        <w:t xml:space="preserve">حجّت است و مسئله تعارض، حجيّت هر دو دليل را از كار </w:t>
      </w:r>
      <w:r w:rsidR="00DF244A" w:rsidRPr="00931B7D">
        <w:rPr>
          <w:rFonts w:ascii="Traditional Arabic" w:eastAsia="Times New Roman" w:hAnsi="Traditional Arabic" w:cs="Traditional Arabic" w:hint="cs"/>
          <w:color w:val="000000"/>
          <w:sz w:val="32"/>
          <w:rtl/>
          <w:lang w:bidi="fa-IR"/>
        </w:rPr>
        <w:t>انداخته</w:t>
      </w:r>
      <w:r w:rsidR="00A94A5B" w:rsidRPr="00931B7D">
        <w:rPr>
          <w:rFonts w:ascii="Traditional Arabic" w:eastAsia="Times New Roman" w:hAnsi="Traditional Arabic" w:cs="Traditional Arabic"/>
          <w:color w:val="000000"/>
          <w:sz w:val="32"/>
          <w:rtl/>
          <w:lang w:bidi="fa-IR"/>
        </w:rPr>
        <w:t xml:space="preserve"> و اعتبار و حجيّت را از هر دو سلب مى‏نمايد</w:t>
      </w:r>
      <w:r w:rsidR="00DF244A" w:rsidRPr="00931B7D">
        <w:rPr>
          <w:rFonts w:ascii="Traditional Arabic" w:eastAsia="Times New Roman" w:hAnsi="Traditional Arabic" w:cs="Traditional Arabic" w:hint="cs"/>
          <w:color w:val="000000"/>
          <w:sz w:val="32"/>
          <w:rtl/>
          <w:lang w:bidi="fa-IR"/>
        </w:rPr>
        <w:t>،</w:t>
      </w:r>
      <w:r w:rsidR="00A94A5B" w:rsidRPr="00931B7D">
        <w:rPr>
          <w:rFonts w:ascii="Traditional Arabic" w:eastAsia="Times New Roman" w:hAnsi="Traditional Arabic" w:cs="Traditional Arabic"/>
          <w:color w:val="000000"/>
          <w:sz w:val="32"/>
          <w:rtl/>
          <w:lang w:bidi="fa-IR"/>
        </w:rPr>
        <w:t xml:space="preserve"> بنابراين هر دو دليل بخاطر تعارض، مشمول ادلّه نمى‏باشند و از حجيّت ساقط خواهند بود.</w:t>
      </w:r>
    </w:p>
    <w:p w:rsidR="00A94A5B" w:rsidRPr="00931B7D" w:rsidRDefault="00D4192A"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و بعبارة اخرى: ان دليل الحجية</w:t>
      </w:r>
      <w:r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hint="cs"/>
          <w:color w:val="000000"/>
          <w:sz w:val="32"/>
          <w:rtl/>
          <w:lang w:bidi="fa-IR"/>
        </w:rPr>
        <w:t xml:space="preserve"> </w:t>
      </w:r>
      <w:r w:rsidR="00A94A5B" w:rsidRPr="00931B7D">
        <w:rPr>
          <w:rFonts w:ascii="Traditional Arabic" w:eastAsia="Times New Roman" w:hAnsi="Traditional Arabic" w:cs="Traditional Arabic"/>
          <w:color w:val="000000"/>
          <w:sz w:val="32"/>
          <w:rtl/>
          <w:lang w:bidi="fa-IR"/>
        </w:rPr>
        <w:t>ا</w:t>
      </w:r>
      <w:r w:rsidRPr="00931B7D">
        <w:rPr>
          <w:rFonts w:ascii="Traditional Arabic" w:eastAsia="Times New Roman" w:hAnsi="Traditional Arabic" w:cs="Traditional Arabic"/>
          <w:color w:val="000000"/>
          <w:sz w:val="32"/>
          <w:rtl/>
          <w:lang w:bidi="fa-IR"/>
        </w:rPr>
        <w:t>دلّه حجيّت، (م</w:t>
      </w:r>
      <w:r w:rsidRPr="00931B7D">
        <w:rPr>
          <w:rFonts w:ascii="Traditional Arabic" w:eastAsia="Times New Roman" w:hAnsi="Traditional Arabic" w:cs="Traditional Arabic" w:hint="cs"/>
          <w:color w:val="000000"/>
          <w:sz w:val="32"/>
          <w:rtl/>
          <w:lang w:bidi="fa-IR"/>
        </w:rPr>
        <w:t>انند</w:t>
      </w:r>
      <w:r w:rsidRPr="00931B7D">
        <w:rPr>
          <w:rFonts w:ascii="Traditional Arabic" w:eastAsia="Times New Roman" w:hAnsi="Traditional Arabic" w:cs="Traditional Arabic"/>
          <w:color w:val="000000"/>
          <w:sz w:val="32"/>
          <w:rtl/>
          <w:lang w:bidi="fa-IR"/>
        </w:rPr>
        <w:t xml:space="preserve"> آيه نباء</w:t>
      </w:r>
      <w:r w:rsidRPr="00931B7D">
        <w:rPr>
          <w:rFonts w:ascii="Traditional Arabic" w:eastAsia="Times New Roman" w:hAnsi="Traditional Arabic" w:cs="Traditional Arabic" w:hint="cs"/>
          <w:color w:val="000000"/>
          <w:sz w:val="32"/>
          <w:rtl/>
          <w:lang w:bidi="fa-IR"/>
        </w:rPr>
        <w:t>،</w:t>
      </w:r>
      <w:r w:rsidR="00A94A5B" w:rsidRPr="00931B7D">
        <w:rPr>
          <w:rFonts w:ascii="Traditional Arabic" w:eastAsia="Times New Roman" w:hAnsi="Traditional Arabic" w:cs="Traditional Arabic"/>
          <w:color w:val="000000"/>
          <w:sz w:val="32"/>
          <w:rtl/>
          <w:lang w:bidi="fa-IR"/>
        </w:rPr>
        <w:t xml:space="preserve"> يا بناء عقلاء و غير ذلك) در مورد دليلين متعارض، تنها مقتضى حجيّت را بوجود مى‏آورد</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w:t>
      </w:r>
      <w:r w:rsidRPr="00931B7D">
        <w:rPr>
          <w:rFonts w:ascii="Traditional Arabic" w:eastAsia="Times New Roman" w:hAnsi="Traditional Arabic" w:cs="Traditional Arabic" w:hint="cs"/>
          <w:color w:val="000000"/>
          <w:sz w:val="32"/>
          <w:rtl/>
          <w:lang w:bidi="fa-IR"/>
        </w:rPr>
        <w:t>که</w:t>
      </w:r>
      <w:r w:rsidR="00A94A5B" w:rsidRPr="00931B7D">
        <w:rPr>
          <w:rFonts w:ascii="Traditional Arabic" w:eastAsia="Times New Roman" w:hAnsi="Traditional Arabic" w:cs="Traditional Arabic"/>
          <w:color w:val="000000"/>
          <w:sz w:val="32"/>
          <w:rtl/>
          <w:lang w:bidi="fa-IR"/>
        </w:rPr>
        <w:t xml:space="preserve"> اگر مانعى در كار نباشد</w:t>
      </w:r>
      <w:r w:rsidRPr="00931B7D">
        <w:rPr>
          <w:rFonts w:ascii="Traditional Arabic" w:eastAsia="Times New Roman" w:hAnsi="Traditional Arabic" w:cs="Traditional Arabic" w:hint="cs"/>
          <w:color w:val="000000"/>
          <w:sz w:val="32"/>
          <w:rtl/>
          <w:lang w:bidi="fa-IR"/>
        </w:rPr>
        <w:t>،</w:t>
      </w:r>
      <w:r w:rsidR="00A94A5B" w:rsidRPr="00931B7D">
        <w:rPr>
          <w:rFonts w:ascii="Traditional Arabic" w:eastAsia="Times New Roman" w:hAnsi="Traditional Arabic" w:cs="Traditional Arabic"/>
          <w:color w:val="000000"/>
          <w:sz w:val="32"/>
          <w:rtl/>
          <w:lang w:bidi="fa-IR"/>
        </w:rPr>
        <w:t xml:space="preserve"> حجّيت هر دو دليل به فعليّت مى‏رسد</w:t>
      </w:r>
      <w:r w:rsidR="00F73093" w:rsidRPr="00931B7D">
        <w:rPr>
          <w:rFonts w:ascii="Traditional Arabic" w:eastAsia="Times New Roman" w:hAnsi="Traditional Arabic" w:cs="Traditional Arabic" w:hint="cs"/>
          <w:color w:val="000000"/>
          <w:sz w:val="32"/>
          <w:rtl/>
          <w:lang w:bidi="fa-IR"/>
        </w:rPr>
        <w:t>،</w:t>
      </w:r>
      <w:r w:rsidR="00A94A5B" w:rsidRPr="00931B7D">
        <w:rPr>
          <w:rFonts w:ascii="Traditional Arabic" w:eastAsia="Times New Roman" w:hAnsi="Traditional Arabic" w:cs="Traditional Arabic"/>
          <w:color w:val="000000"/>
          <w:sz w:val="32"/>
          <w:rtl/>
          <w:lang w:bidi="fa-IR"/>
        </w:rPr>
        <w:t xml:space="preserve"> و امّا مسئله تعارض، </w:t>
      </w:r>
      <w:r w:rsidR="00F73093" w:rsidRPr="00931B7D">
        <w:rPr>
          <w:rFonts w:ascii="Traditional Arabic" w:eastAsia="Times New Roman" w:hAnsi="Traditional Arabic" w:cs="Traditional Arabic" w:hint="cs"/>
          <w:color w:val="000000"/>
          <w:sz w:val="32"/>
          <w:rtl/>
          <w:lang w:bidi="fa-IR"/>
        </w:rPr>
        <w:t xml:space="preserve">همان </w:t>
      </w:r>
      <w:r w:rsidR="00A94A5B" w:rsidRPr="00931B7D">
        <w:rPr>
          <w:rFonts w:ascii="Traditional Arabic" w:eastAsia="Times New Roman" w:hAnsi="Traditional Arabic" w:cs="Traditional Arabic"/>
          <w:color w:val="000000"/>
          <w:sz w:val="32"/>
          <w:rtl/>
          <w:lang w:bidi="fa-IR"/>
        </w:rPr>
        <w:t>مانع</w:t>
      </w:r>
      <w:r w:rsidR="00F73093" w:rsidRPr="00931B7D">
        <w:rPr>
          <w:rFonts w:ascii="Traditional Arabic" w:eastAsia="Times New Roman" w:hAnsi="Traditional Arabic" w:cs="Traditional Arabic" w:hint="cs"/>
          <w:color w:val="000000"/>
          <w:sz w:val="32"/>
          <w:rtl/>
          <w:lang w:bidi="fa-IR"/>
        </w:rPr>
        <w:t>ی</w:t>
      </w:r>
      <w:r w:rsidR="00A94A5B" w:rsidRPr="00931B7D">
        <w:rPr>
          <w:rFonts w:ascii="Traditional Arabic" w:eastAsia="Times New Roman" w:hAnsi="Traditional Arabic" w:cs="Traditional Arabic"/>
          <w:color w:val="000000"/>
          <w:sz w:val="32"/>
          <w:rtl/>
          <w:lang w:bidi="fa-IR"/>
        </w:rPr>
        <w:t xml:space="preserve"> است </w:t>
      </w:r>
      <w:r w:rsidR="00F73093" w:rsidRPr="00931B7D">
        <w:rPr>
          <w:rFonts w:ascii="Traditional Arabic" w:eastAsia="Times New Roman" w:hAnsi="Traditional Arabic" w:cs="Traditional Arabic" w:hint="cs"/>
          <w:color w:val="000000"/>
          <w:sz w:val="32"/>
          <w:rtl/>
          <w:lang w:bidi="fa-IR"/>
        </w:rPr>
        <w:t xml:space="preserve">که باعث می‌شود </w:t>
      </w:r>
      <w:r w:rsidR="00A94A5B" w:rsidRPr="00931B7D">
        <w:rPr>
          <w:rFonts w:ascii="Traditional Arabic" w:eastAsia="Times New Roman" w:hAnsi="Traditional Arabic" w:cs="Traditional Arabic"/>
          <w:color w:val="000000"/>
          <w:sz w:val="32"/>
          <w:rtl/>
          <w:lang w:bidi="fa-IR"/>
        </w:rPr>
        <w:t>مقوّمات حجيّت در هر دو دليل</w:t>
      </w:r>
      <w:r w:rsidR="00F73093" w:rsidRPr="00931B7D">
        <w:rPr>
          <w:rFonts w:ascii="Traditional Arabic" w:eastAsia="Times New Roman" w:hAnsi="Traditional Arabic" w:cs="Traditional Arabic"/>
          <w:color w:val="000000"/>
          <w:sz w:val="32"/>
          <w:rtl/>
          <w:lang w:bidi="fa-IR"/>
        </w:rPr>
        <w:t xml:space="preserve"> ناتمام مانده و حجيّت</w:t>
      </w:r>
      <w:r w:rsidR="00F73093" w:rsidRPr="00931B7D">
        <w:rPr>
          <w:rFonts w:ascii="Traditional Arabic" w:eastAsia="Times New Roman" w:hAnsi="Traditional Arabic" w:cs="Traditional Arabic" w:hint="cs"/>
          <w:color w:val="000000"/>
          <w:sz w:val="32"/>
          <w:rtl/>
          <w:lang w:bidi="fa-IR"/>
        </w:rPr>
        <w:t>شان</w:t>
      </w:r>
      <w:r w:rsidR="00F73093" w:rsidRPr="00931B7D">
        <w:rPr>
          <w:rFonts w:ascii="Traditional Arabic" w:eastAsia="Times New Roman" w:hAnsi="Traditional Arabic" w:cs="Traditional Arabic"/>
          <w:color w:val="000000"/>
          <w:sz w:val="32"/>
          <w:rtl/>
          <w:lang w:bidi="fa-IR"/>
        </w:rPr>
        <w:t xml:space="preserve"> به فعليّت ن</w:t>
      </w:r>
      <w:r w:rsidR="00F73093" w:rsidRPr="00931B7D">
        <w:rPr>
          <w:rFonts w:ascii="Traditional Arabic" w:eastAsia="Times New Roman" w:hAnsi="Traditional Arabic" w:cs="Traditional Arabic" w:hint="cs"/>
          <w:color w:val="000000"/>
          <w:sz w:val="32"/>
          <w:rtl/>
          <w:lang w:bidi="fa-IR"/>
        </w:rPr>
        <w:t>رسد</w:t>
      </w:r>
      <w:r w:rsidR="00701228" w:rsidRPr="00931B7D">
        <w:rPr>
          <w:rFonts w:ascii="Traditional Arabic" w:eastAsia="Times New Roman" w:hAnsi="Traditional Arabic" w:cs="Traditional Arabic" w:hint="cs"/>
          <w:color w:val="000000"/>
          <w:sz w:val="32"/>
          <w:rtl/>
          <w:lang w:bidi="fa-IR"/>
        </w:rPr>
        <w:t xml:space="preserve">. </w:t>
      </w:r>
      <w:r w:rsidR="00C03569" w:rsidRPr="00931B7D">
        <w:rPr>
          <w:rFonts w:ascii="Traditional Arabic" w:eastAsia="Times New Roman" w:hAnsi="Traditional Arabic" w:cs="Traditional Arabic"/>
          <w:color w:val="000000"/>
          <w:sz w:val="32"/>
          <w:rtl/>
          <w:lang w:bidi="fa-IR"/>
        </w:rPr>
        <w:t xml:space="preserve">پس </w:t>
      </w:r>
      <w:r w:rsidR="00C03569" w:rsidRPr="00931B7D">
        <w:rPr>
          <w:rFonts w:ascii="Traditional Arabic" w:eastAsia="Times New Roman" w:hAnsi="Traditional Arabic" w:cs="Traditional Arabic" w:hint="cs"/>
          <w:color w:val="000000"/>
          <w:sz w:val="32"/>
          <w:rtl/>
          <w:lang w:bidi="fa-IR"/>
        </w:rPr>
        <w:t>چون</w:t>
      </w:r>
      <w:r w:rsidR="00C03569" w:rsidRPr="00931B7D">
        <w:rPr>
          <w:rFonts w:ascii="Traditional Arabic" w:eastAsia="Times New Roman" w:hAnsi="Traditional Arabic" w:cs="Traditional Arabic"/>
          <w:color w:val="000000"/>
          <w:sz w:val="32"/>
          <w:rtl/>
          <w:lang w:bidi="fa-IR"/>
        </w:rPr>
        <w:t xml:space="preserve"> هيچيك از آنها بگونه‏اى نيست كه اخذ به آن واجب باشد</w:t>
      </w:r>
      <w:r w:rsidR="00C03569" w:rsidRPr="00931B7D">
        <w:rPr>
          <w:rFonts w:ascii="Traditional Arabic" w:eastAsia="Times New Roman" w:hAnsi="Traditional Arabic" w:cs="Traditional Arabic" w:hint="cs"/>
          <w:color w:val="000000"/>
          <w:sz w:val="32"/>
          <w:rtl/>
          <w:lang w:bidi="fa-IR"/>
        </w:rPr>
        <w:t xml:space="preserve">، قول به </w:t>
      </w:r>
      <w:r w:rsidR="00C03569" w:rsidRPr="00931B7D">
        <w:rPr>
          <w:rFonts w:ascii="Traditional Arabic" w:eastAsia="Times New Roman" w:hAnsi="Traditional Arabic" w:cs="Traditional Arabic"/>
          <w:color w:val="000000"/>
          <w:sz w:val="32"/>
          <w:rtl/>
          <w:lang w:bidi="fa-IR"/>
        </w:rPr>
        <w:t xml:space="preserve">تخيير </w:t>
      </w:r>
      <w:r w:rsidR="00C03569" w:rsidRPr="00931B7D">
        <w:rPr>
          <w:rFonts w:ascii="Traditional Arabic" w:eastAsia="Times New Roman" w:hAnsi="Traditional Arabic" w:cs="Traditional Arabic" w:hint="cs"/>
          <w:color w:val="000000"/>
          <w:sz w:val="32"/>
          <w:rtl/>
          <w:lang w:bidi="fa-IR"/>
        </w:rPr>
        <w:t>هم صحیح نیست،</w:t>
      </w:r>
      <w:r w:rsidR="00C03569" w:rsidRPr="00931B7D">
        <w:rPr>
          <w:rFonts w:ascii="Traditional Arabic" w:eastAsia="Times New Roman" w:hAnsi="Traditional Arabic" w:cs="Traditional Arabic"/>
          <w:color w:val="000000"/>
          <w:sz w:val="32"/>
          <w:rtl/>
          <w:lang w:bidi="fa-IR"/>
        </w:rPr>
        <w:t xml:space="preserve"> بلكه هر دو در اين صورت ساقط مى‏شوند</w:t>
      </w:r>
      <w:r w:rsidR="00C03569" w:rsidRPr="00931B7D">
        <w:rPr>
          <w:rFonts w:ascii="Traditional Arabic" w:eastAsia="Times New Roman" w:hAnsi="Traditional Arabic" w:cs="Traditional Arabic" w:hint="cs"/>
          <w:color w:val="000000"/>
          <w:sz w:val="32"/>
          <w:rtl/>
          <w:lang w:bidi="fa-IR"/>
        </w:rPr>
        <w:t>(</w:t>
      </w:r>
      <w:r w:rsidR="00C03569" w:rsidRPr="00931B7D">
        <w:rPr>
          <w:rFonts w:ascii="Traditional Arabic" w:eastAsia="Times New Roman" w:hAnsi="Traditional Arabic" w:cs="Traditional Arabic"/>
          <w:color w:val="000000"/>
          <w:sz w:val="32"/>
          <w:rtl/>
          <w:lang w:bidi="fa-IR"/>
        </w:rPr>
        <w:t>يعنى هركدام را در نظر بگيريم از حجيّت فعلى ساقط است و از دليل حجيّت خارج مى‏باشد</w:t>
      </w:r>
      <w:r w:rsidR="00C03569" w:rsidRPr="00931B7D">
        <w:rPr>
          <w:rFonts w:ascii="Traditional Arabic" w:eastAsia="Times New Roman" w:hAnsi="Traditional Arabic" w:cs="Traditional Arabic" w:hint="cs"/>
          <w:color w:val="000000"/>
          <w:sz w:val="32"/>
          <w:rtl/>
          <w:lang w:bidi="fa-IR"/>
        </w:rPr>
        <w:t>)</w:t>
      </w:r>
      <w:r w:rsidR="00C03569" w:rsidRPr="00931B7D">
        <w:rPr>
          <w:rFonts w:ascii="Traditional Arabic" w:eastAsia="Times New Roman" w:hAnsi="Traditional Arabic" w:cs="Traditional Arabic"/>
          <w:color w:val="000000"/>
          <w:sz w:val="32"/>
          <w:rtl/>
          <w:lang w:bidi="fa-IR"/>
        </w:rPr>
        <w:t>.</w:t>
      </w:r>
    </w:p>
    <w:p w:rsidR="00A94A5B" w:rsidRPr="00931B7D" w:rsidRDefault="00C03569"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و ان كان الثانى فنقول:</w:t>
      </w:r>
      <w:r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hint="cs"/>
          <w:color w:val="000000"/>
          <w:sz w:val="32"/>
          <w:rtl/>
          <w:lang w:bidi="fa-IR"/>
        </w:rPr>
        <w:t xml:space="preserve"> اما</w:t>
      </w:r>
      <w:r w:rsidR="00A94A5B" w:rsidRPr="00931B7D">
        <w:rPr>
          <w:rFonts w:ascii="Traditional Arabic" w:eastAsia="Times New Roman" w:hAnsi="Traditional Arabic" w:cs="Traditional Arabic"/>
          <w:color w:val="000000"/>
          <w:sz w:val="32"/>
          <w:rtl/>
          <w:lang w:bidi="fa-IR"/>
        </w:rPr>
        <w:t xml:space="preserve"> اگر مراد قائلين به تخيير، تخيير مربوط به حكم واقعىّ الهى باشد به اين</w:t>
      </w:r>
      <w:r w:rsidR="00A94A5B" w:rsidRPr="00931B7D">
        <w:rPr>
          <w:rFonts w:ascii="Traditional Arabic" w:eastAsia="Times New Roman" w:hAnsi="Traditional Arabic" w:cs="Traditional Arabic" w:hint="cs"/>
          <w:color w:val="000000"/>
          <w:sz w:val="32"/>
          <w:rtl/>
          <w:lang w:bidi="fa-IR"/>
        </w:rPr>
        <w:t xml:space="preserve"> </w:t>
      </w:r>
      <w:r w:rsidR="00A94A5B" w:rsidRPr="00931B7D">
        <w:rPr>
          <w:rFonts w:ascii="Traditional Arabic" w:eastAsia="Times New Roman" w:hAnsi="Traditional Arabic" w:cs="Traditional Arabic"/>
          <w:color w:val="000000"/>
          <w:sz w:val="32"/>
          <w:rtl/>
          <w:lang w:bidi="fa-IR"/>
        </w:rPr>
        <w:t xml:space="preserve">معنا كه مكلّف علم دارد بر اينكه مؤدّاى يكى از دو دليل متعارض، حكم واقعىّ الهى است و بايد طبق يكى از دو دليل، عمل نمايد اگر مراد آنها اين باشد اوّلا مى‏گوئيم: از كجا </w:t>
      </w:r>
      <w:r w:rsidR="00511462" w:rsidRPr="00931B7D">
        <w:rPr>
          <w:rFonts w:ascii="Traditional Arabic" w:eastAsia="Times New Roman" w:hAnsi="Traditional Arabic" w:cs="Traditional Arabic" w:hint="cs"/>
          <w:color w:val="000000"/>
          <w:sz w:val="32"/>
          <w:rtl/>
          <w:lang w:bidi="fa-IR"/>
        </w:rPr>
        <w:t xml:space="preserve">چنین </w:t>
      </w:r>
      <w:r w:rsidR="00A94A5B" w:rsidRPr="00931B7D">
        <w:rPr>
          <w:rFonts w:ascii="Traditional Arabic" w:eastAsia="Times New Roman" w:hAnsi="Traditional Arabic" w:cs="Traditional Arabic"/>
          <w:color w:val="000000"/>
          <w:sz w:val="32"/>
          <w:rtl/>
          <w:lang w:bidi="fa-IR"/>
        </w:rPr>
        <w:t>علم و يقين</w:t>
      </w:r>
      <w:r w:rsidR="00511462" w:rsidRPr="00931B7D">
        <w:rPr>
          <w:rFonts w:ascii="Traditional Arabic" w:eastAsia="Times New Roman" w:hAnsi="Traditional Arabic" w:cs="Traditional Arabic" w:hint="cs"/>
          <w:color w:val="000000"/>
          <w:sz w:val="32"/>
          <w:rtl/>
          <w:lang w:bidi="fa-IR"/>
        </w:rPr>
        <w:t>ی(</w:t>
      </w:r>
      <w:r w:rsidR="00A94A5B" w:rsidRPr="00931B7D">
        <w:rPr>
          <w:rFonts w:ascii="Traditional Arabic" w:eastAsia="Times New Roman" w:hAnsi="Traditional Arabic" w:cs="Traditional Arabic"/>
          <w:color w:val="000000"/>
          <w:sz w:val="32"/>
          <w:rtl/>
          <w:lang w:bidi="fa-IR"/>
        </w:rPr>
        <w:t>به اينكه مؤدّاى يكى از دو دليل، حكم واقعى است</w:t>
      </w:r>
      <w:r w:rsidR="00511462" w:rsidRPr="00931B7D">
        <w:rPr>
          <w:rFonts w:ascii="Traditional Arabic" w:eastAsia="Times New Roman" w:hAnsi="Traditional Arabic" w:cs="Traditional Arabic" w:hint="cs"/>
          <w:color w:val="000000"/>
          <w:sz w:val="32"/>
          <w:rtl/>
          <w:lang w:bidi="fa-IR"/>
        </w:rPr>
        <w:t>)</w:t>
      </w:r>
      <w:r w:rsidR="00A94A5B" w:rsidRPr="00931B7D">
        <w:rPr>
          <w:rFonts w:ascii="Traditional Arabic" w:eastAsia="Times New Roman" w:hAnsi="Traditional Arabic" w:cs="Traditional Arabic"/>
          <w:color w:val="000000"/>
          <w:sz w:val="32"/>
          <w:rtl/>
          <w:lang w:bidi="fa-IR"/>
        </w:rPr>
        <w:t xml:space="preserve">، </w:t>
      </w:r>
      <w:r w:rsidR="00511462" w:rsidRPr="00931B7D">
        <w:rPr>
          <w:rFonts w:ascii="Traditional Arabic" w:eastAsia="Times New Roman" w:hAnsi="Traditional Arabic" w:cs="Traditional Arabic" w:hint="cs"/>
          <w:color w:val="000000"/>
          <w:sz w:val="32"/>
          <w:rtl/>
          <w:lang w:bidi="fa-IR"/>
        </w:rPr>
        <w:t>وجود دارد</w:t>
      </w:r>
      <w:r w:rsidR="00A94A5B" w:rsidRPr="00931B7D">
        <w:rPr>
          <w:rFonts w:ascii="Traditional Arabic" w:eastAsia="Times New Roman" w:hAnsi="Traditional Arabic" w:cs="Traditional Arabic"/>
          <w:color w:val="000000"/>
          <w:sz w:val="32"/>
          <w:rtl/>
          <w:lang w:bidi="fa-IR"/>
        </w:rPr>
        <w:t>؟ علم مذكور در صورتى محقّق است كه ما يقين داشته باشيم كه يكى از دو دليل مطابق واقع است و حال آنكه هر دو دليل ظنّى مى‏باشد و احتمال خطأ در مورد هر دو دليل موجود است</w:t>
      </w:r>
      <w:r w:rsidR="00511462" w:rsidRPr="00931B7D">
        <w:rPr>
          <w:rFonts w:ascii="Traditional Arabic" w:eastAsia="Times New Roman" w:hAnsi="Traditional Arabic" w:cs="Traditional Arabic" w:hint="cs"/>
          <w:color w:val="000000"/>
          <w:sz w:val="32"/>
          <w:rtl/>
          <w:lang w:bidi="fa-IR"/>
        </w:rPr>
        <w:t>(یعنی ممکن است هردو دلیل با هم کاذب باشند)</w:t>
      </w:r>
      <w:r w:rsidR="00A94A5B" w:rsidRPr="00931B7D">
        <w:rPr>
          <w:rFonts w:ascii="Traditional Arabic" w:eastAsia="Times New Roman" w:hAnsi="Traditional Arabic" w:cs="Traditional Arabic"/>
          <w:color w:val="000000"/>
          <w:sz w:val="32"/>
          <w:rtl/>
          <w:lang w:bidi="fa-IR"/>
        </w:rPr>
        <w:t>.</w:t>
      </w:r>
    </w:p>
    <w:p w:rsidR="00A94A5B" w:rsidRPr="00931B7D" w:rsidRDefault="008D7A11"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بنابراین</w:t>
      </w:r>
      <w:r w:rsidR="00A94A5B" w:rsidRPr="00931B7D">
        <w:rPr>
          <w:rFonts w:ascii="Traditional Arabic" w:eastAsia="Times New Roman" w:hAnsi="Traditional Arabic" w:cs="Traditional Arabic"/>
          <w:color w:val="000000"/>
          <w:sz w:val="32"/>
          <w:rtl/>
          <w:lang w:bidi="fa-IR"/>
        </w:rPr>
        <w:t xml:space="preserve"> علم و يقين به اينكه مؤدّاى يكى از آنها مطابق حكم واقعى باشد ند</w:t>
      </w:r>
      <w:r w:rsidR="00511462" w:rsidRPr="00931B7D">
        <w:rPr>
          <w:rFonts w:ascii="Traditional Arabic" w:eastAsia="Times New Roman" w:hAnsi="Traditional Arabic" w:cs="Traditional Arabic"/>
          <w:color w:val="000000"/>
          <w:sz w:val="32"/>
          <w:rtl/>
          <w:lang w:bidi="fa-IR"/>
        </w:rPr>
        <w:t>اريم و تخييرى در كار نخواهد بود</w:t>
      </w:r>
      <w:r w:rsidR="00511462" w:rsidRPr="00931B7D">
        <w:rPr>
          <w:rFonts w:ascii="Traditional Arabic" w:eastAsia="Times New Roman" w:hAnsi="Traditional Arabic" w:cs="Traditional Arabic" w:hint="cs"/>
          <w:color w:val="000000"/>
          <w:sz w:val="32"/>
          <w:rtl/>
          <w:lang w:bidi="fa-IR"/>
        </w:rPr>
        <w:t xml:space="preserve"> </w:t>
      </w:r>
      <w:r w:rsidR="00A94A5B" w:rsidRPr="00931B7D">
        <w:rPr>
          <w:rFonts w:ascii="Traditional Arabic" w:eastAsia="Times New Roman" w:hAnsi="Traditional Arabic" w:cs="Traditional Arabic"/>
          <w:color w:val="000000"/>
          <w:sz w:val="32"/>
          <w:rtl/>
          <w:lang w:bidi="fa-IR"/>
        </w:rPr>
        <w:t>و علم ب</w:t>
      </w:r>
      <w:r w:rsidR="00824C67" w:rsidRPr="00931B7D">
        <w:rPr>
          <w:rFonts w:ascii="Traditional Arabic" w:eastAsia="Times New Roman" w:hAnsi="Traditional Arabic" w:cs="Traditional Arabic" w:hint="cs"/>
          <w:color w:val="000000"/>
          <w:sz w:val="32"/>
          <w:rtl/>
          <w:lang w:bidi="fa-IR"/>
        </w:rPr>
        <w:t xml:space="preserve">ه </w:t>
      </w:r>
      <w:r w:rsidR="00A94A5B" w:rsidRPr="00931B7D">
        <w:rPr>
          <w:rFonts w:ascii="Traditional Arabic" w:eastAsia="Times New Roman" w:hAnsi="Traditional Arabic" w:cs="Traditional Arabic"/>
          <w:color w:val="000000"/>
          <w:sz w:val="32"/>
          <w:rtl/>
          <w:lang w:bidi="fa-IR"/>
        </w:rPr>
        <w:t>اصابة احدهما</w:t>
      </w:r>
      <w:r w:rsidR="00511462" w:rsidRPr="00931B7D">
        <w:rPr>
          <w:rFonts w:ascii="Traditional Arabic" w:eastAsia="Times New Roman" w:hAnsi="Traditional Arabic" w:cs="Traditional Arabic" w:hint="cs"/>
          <w:color w:val="000000"/>
          <w:sz w:val="32"/>
          <w:rtl/>
          <w:lang w:bidi="fa-IR"/>
        </w:rPr>
        <w:t xml:space="preserve"> به واقع</w:t>
      </w:r>
      <w:r w:rsidR="00511462" w:rsidRPr="00931B7D">
        <w:rPr>
          <w:rFonts w:ascii="Traditional Arabic" w:eastAsia="Times New Roman" w:hAnsi="Traditional Arabic" w:cs="Traditional Arabic"/>
          <w:color w:val="000000"/>
          <w:sz w:val="32"/>
          <w:rtl/>
          <w:lang w:bidi="fa-IR"/>
        </w:rPr>
        <w:t>، از ل</w:t>
      </w:r>
      <w:r w:rsidR="00511462" w:rsidRPr="00931B7D">
        <w:rPr>
          <w:rFonts w:ascii="Traditional Arabic" w:eastAsia="Times New Roman" w:hAnsi="Traditional Arabic" w:cs="Traditional Arabic" w:hint="cs"/>
          <w:color w:val="000000"/>
          <w:sz w:val="32"/>
          <w:rtl/>
          <w:lang w:bidi="fa-IR"/>
        </w:rPr>
        <w:t>وازم</w:t>
      </w:r>
      <w:r w:rsidR="00A94A5B" w:rsidRPr="00931B7D">
        <w:rPr>
          <w:rFonts w:ascii="Traditional Arabic" w:eastAsia="Times New Roman" w:hAnsi="Traditional Arabic" w:cs="Traditional Arabic"/>
          <w:color w:val="000000"/>
          <w:sz w:val="32"/>
          <w:rtl/>
          <w:lang w:bidi="fa-IR"/>
        </w:rPr>
        <w:t xml:space="preserve"> حجيّت هر دو دليل متعارض، نمى‏باشد</w:t>
      </w:r>
      <w:r w:rsidR="00511462" w:rsidRPr="00931B7D">
        <w:rPr>
          <w:rFonts w:ascii="Traditional Arabic" w:eastAsia="Times New Roman" w:hAnsi="Traditional Arabic" w:cs="Traditional Arabic" w:hint="cs"/>
          <w:color w:val="000000"/>
          <w:sz w:val="32"/>
          <w:rtl/>
          <w:lang w:bidi="fa-IR"/>
        </w:rPr>
        <w:t>،</w:t>
      </w:r>
      <w:r w:rsidR="00A94A5B" w:rsidRPr="00931B7D">
        <w:rPr>
          <w:rFonts w:ascii="Traditional Arabic" w:eastAsia="Times New Roman" w:hAnsi="Traditional Arabic" w:cs="Traditional Arabic"/>
          <w:color w:val="000000"/>
          <w:sz w:val="32"/>
          <w:rtl/>
          <w:lang w:bidi="fa-IR"/>
        </w:rPr>
        <w:t xml:space="preserve"> چه آنكه در مورد هر دو دليل احتمال كذب، موجود است</w:t>
      </w:r>
      <w:r w:rsidR="00511462" w:rsidRPr="00931B7D">
        <w:rPr>
          <w:rFonts w:ascii="Traditional Arabic" w:eastAsia="Times New Roman" w:hAnsi="Traditional Arabic" w:cs="Traditional Arabic" w:hint="cs"/>
          <w:color w:val="000000"/>
          <w:sz w:val="32"/>
          <w:rtl/>
          <w:lang w:bidi="fa-IR"/>
        </w:rPr>
        <w:t>.</w:t>
      </w:r>
      <w:r w:rsidR="00A94A5B" w:rsidRPr="00931B7D">
        <w:rPr>
          <w:rFonts w:ascii="Traditional Arabic" w:eastAsia="Times New Roman" w:hAnsi="Traditional Arabic" w:cs="Traditional Arabic"/>
          <w:color w:val="000000"/>
          <w:sz w:val="32"/>
          <w:rtl/>
          <w:lang w:bidi="fa-IR"/>
        </w:rPr>
        <w:t xml:space="preserve"> آرى از جهت </w:t>
      </w:r>
      <w:r w:rsidR="00511462" w:rsidRPr="00931B7D">
        <w:rPr>
          <w:rFonts w:ascii="Traditional Arabic" w:eastAsia="Times New Roman" w:hAnsi="Traditional Arabic" w:cs="Traditional Arabic"/>
          <w:color w:val="000000"/>
          <w:sz w:val="32"/>
          <w:rtl/>
          <w:lang w:bidi="fa-IR"/>
        </w:rPr>
        <w:t>تعارض، علم به كذب احدهما داريم</w:t>
      </w:r>
      <w:r w:rsidR="00511462" w:rsidRPr="00931B7D">
        <w:rPr>
          <w:rFonts w:ascii="Traditional Arabic" w:eastAsia="Times New Roman" w:hAnsi="Traditional Arabic" w:cs="Traditional Arabic" w:hint="cs"/>
          <w:color w:val="000000"/>
          <w:sz w:val="32"/>
          <w:rtl/>
          <w:lang w:bidi="fa-IR"/>
        </w:rPr>
        <w:t>، لکن</w:t>
      </w:r>
      <w:r w:rsidR="00A94A5B" w:rsidRPr="00931B7D">
        <w:rPr>
          <w:rFonts w:ascii="Traditional Arabic" w:eastAsia="Times New Roman" w:hAnsi="Traditional Arabic" w:cs="Traditional Arabic"/>
          <w:color w:val="000000"/>
          <w:sz w:val="32"/>
          <w:rtl/>
          <w:lang w:bidi="fa-IR"/>
        </w:rPr>
        <w:t xml:space="preserve"> علم بكذب احدهما غير از علم بصدق احدهما خواهد بود.</w:t>
      </w:r>
    </w:p>
    <w:p w:rsidR="00A94A5B" w:rsidRPr="00931B7D" w:rsidRDefault="00824C67"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lastRenderedPageBreak/>
        <w:t>و ثانيا- على تقدير حصول العلم‏</w:t>
      </w:r>
      <w:r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برفرض</w:t>
      </w:r>
      <w:r w:rsidR="00A94A5B" w:rsidRPr="00931B7D">
        <w:rPr>
          <w:rFonts w:ascii="Traditional Arabic" w:eastAsia="Times New Roman" w:hAnsi="Traditional Arabic" w:cs="Traditional Arabic"/>
          <w:color w:val="000000"/>
          <w:sz w:val="32"/>
          <w:rtl/>
          <w:lang w:bidi="fa-IR"/>
        </w:rPr>
        <w:t xml:space="preserve"> كه ب</w:t>
      </w:r>
      <w:r w:rsidRPr="00931B7D">
        <w:rPr>
          <w:rFonts w:ascii="Traditional Arabic" w:eastAsia="Times New Roman" w:hAnsi="Traditional Arabic" w:cs="Traditional Arabic" w:hint="cs"/>
          <w:color w:val="000000"/>
          <w:sz w:val="32"/>
          <w:rtl/>
          <w:lang w:bidi="fa-IR"/>
        </w:rPr>
        <w:t xml:space="preserve">ه </w:t>
      </w:r>
      <w:r w:rsidR="00A94A5B" w:rsidRPr="00931B7D">
        <w:rPr>
          <w:rFonts w:ascii="Traditional Arabic" w:eastAsia="Times New Roman" w:hAnsi="Traditional Arabic" w:cs="Traditional Arabic"/>
          <w:color w:val="000000"/>
          <w:sz w:val="32"/>
          <w:rtl/>
          <w:lang w:bidi="fa-IR"/>
        </w:rPr>
        <w:t>اصابة احدهماى غير معيّن با حكم واقعى الهى، علم داشته باشيم كه در اين صورت تخيير از لحاظ حكم واقعى، قابل تصوّر است</w:t>
      </w:r>
      <w:r w:rsidRPr="00931B7D">
        <w:rPr>
          <w:rFonts w:ascii="Traditional Arabic" w:eastAsia="Times New Roman" w:hAnsi="Traditional Arabic" w:cs="Traditional Arabic" w:hint="cs"/>
          <w:color w:val="000000"/>
          <w:sz w:val="32"/>
          <w:rtl/>
          <w:lang w:bidi="fa-IR"/>
        </w:rPr>
        <w:t>،</w:t>
      </w:r>
      <w:r w:rsidR="00A94A5B" w:rsidRPr="00931B7D">
        <w:rPr>
          <w:rFonts w:ascii="Traditional Arabic" w:eastAsia="Times New Roman" w:hAnsi="Traditional Arabic" w:cs="Traditional Arabic"/>
          <w:color w:val="000000"/>
          <w:sz w:val="32"/>
          <w:rtl/>
          <w:lang w:bidi="fa-IR"/>
        </w:rPr>
        <w:t xml:space="preserve"> </w:t>
      </w:r>
      <w:r w:rsidRPr="00931B7D">
        <w:rPr>
          <w:rFonts w:ascii="Traditional Arabic" w:eastAsia="Times New Roman" w:hAnsi="Traditional Arabic" w:cs="Traditional Arabic" w:hint="cs"/>
          <w:color w:val="000000"/>
          <w:sz w:val="32"/>
          <w:rtl/>
          <w:lang w:bidi="fa-IR"/>
        </w:rPr>
        <w:t>لکن</w:t>
      </w:r>
      <w:r w:rsidR="00A94A5B" w:rsidRPr="00931B7D">
        <w:rPr>
          <w:rFonts w:ascii="Traditional Arabic" w:eastAsia="Times New Roman" w:hAnsi="Traditional Arabic" w:cs="Traditional Arabic"/>
          <w:color w:val="000000"/>
          <w:sz w:val="32"/>
          <w:rtl/>
          <w:lang w:bidi="fa-IR"/>
        </w:rPr>
        <w:t xml:space="preserve"> اين تخيير از محلّ بحث خارج مى‏باشد</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چه</w:t>
      </w:r>
      <w:r w:rsidRPr="00931B7D">
        <w:rPr>
          <w:rFonts w:ascii="Traditional Arabic" w:eastAsia="Times New Roman" w:hAnsi="Traditional Arabic" w:cs="Traditional Arabic"/>
          <w:color w:val="000000"/>
          <w:sz w:val="32"/>
          <w:cs/>
          <w:lang w:bidi="fa-IR"/>
        </w:rPr>
        <w:t>‎</w:t>
      </w:r>
      <w:r w:rsidR="00A94A5B" w:rsidRPr="00931B7D">
        <w:rPr>
          <w:rFonts w:ascii="Traditional Arabic" w:eastAsia="Times New Roman" w:hAnsi="Traditional Arabic" w:cs="Traditional Arabic"/>
          <w:color w:val="000000"/>
          <w:sz w:val="32"/>
          <w:rtl/>
          <w:lang w:bidi="fa-IR"/>
        </w:rPr>
        <w:t>آنكه تخيير مزبور مربوط به دليلين متعارضين نخواهد بود و بلكه منشأ تخيير، علم اجمالى است و مسئله تخييرى كه ناشى از علم اجمالى باشد در فرض عدم حجيّت هر دو دليل ايضا قابل تصوّر است و ربطى به مسئله دليلين متعارضين و مقتضاى قاعده در آن، ندارد و بلكه مجراى قواعد علم اجمالى خواهد بود ك</w:t>
      </w:r>
      <w:r w:rsidR="00D07D05" w:rsidRPr="00931B7D">
        <w:rPr>
          <w:rFonts w:ascii="Traditional Arabic" w:eastAsia="Times New Roman" w:hAnsi="Traditional Arabic" w:cs="Traditional Arabic"/>
          <w:color w:val="000000"/>
          <w:sz w:val="32"/>
          <w:rtl/>
          <w:lang w:bidi="fa-IR"/>
        </w:rPr>
        <w:t>ه اگر دوران امر بين محذورين بود</w:t>
      </w:r>
      <w:r w:rsidR="00A94A5B" w:rsidRPr="00931B7D">
        <w:rPr>
          <w:rFonts w:ascii="Traditional Arabic" w:eastAsia="Times New Roman" w:hAnsi="Traditional Arabic" w:cs="Traditional Arabic"/>
          <w:color w:val="000000"/>
          <w:sz w:val="32"/>
          <w:rtl/>
          <w:lang w:bidi="fa-IR"/>
        </w:rPr>
        <w:t>(وجوب و حرمت) حكم به تخيير مى‏شود و اگر دوران امر بين وجوب و عدم وجوب، بود حكم به احتياط مى‏شود كه در بحث علم اج</w:t>
      </w:r>
      <w:r w:rsidR="00D07D05" w:rsidRPr="00931B7D">
        <w:rPr>
          <w:rFonts w:ascii="Traditional Arabic" w:eastAsia="Times New Roman" w:hAnsi="Traditional Arabic" w:cs="Traditional Arabic"/>
          <w:color w:val="000000"/>
          <w:sz w:val="32"/>
          <w:rtl/>
          <w:lang w:bidi="fa-IR"/>
        </w:rPr>
        <w:t xml:space="preserve">مالى و قواعد آن، </w:t>
      </w:r>
      <w:r w:rsidR="00D07D05" w:rsidRPr="00931B7D">
        <w:rPr>
          <w:rFonts w:ascii="Traditional Arabic" w:eastAsia="Times New Roman" w:hAnsi="Traditional Arabic" w:cs="Traditional Arabic" w:hint="cs"/>
          <w:color w:val="000000"/>
          <w:sz w:val="32"/>
          <w:rtl/>
          <w:lang w:bidi="fa-IR"/>
        </w:rPr>
        <w:t>به این مسأله اشاره شده</w:t>
      </w:r>
      <w:r w:rsidR="00A94A5B" w:rsidRPr="00931B7D">
        <w:rPr>
          <w:rFonts w:ascii="Traditional Arabic" w:eastAsia="Times New Roman" w:hAnsi="Traditional Arabic" w:cs="Traditional Arabic"/>
          <w:color w:val="000000"/>
          <w:sz w:val="32"/>
          <w:rtl/>
          <w:lang w:bidi="fa-IR"/>
        </w:rPr>
        <w:t>.</w:t>
      </w:r>
    </w:p>
    <w:p w:rsidR="00A94A5B" w:rsidRPr="00931B7D" w:rsidRDefault="00D07D05"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إذا عرفت ذلك فيتحصل‏</w:t>
      </w:r>
      <w:r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hint="cs"/>
          <w:color w:val="000000"/>
          <w:sz w:val="32"/>
          <w:rtl/>
          <w:lang w:bidi="fa-IR"/>
        </w:rPr>
        <w:t xml:space="preserve"> ک</w:t>
      </w:r>
      <w:r w:rsidR="00A94A5B" w:rsidRPr="00931B7D">
        <w:rPr>
          <w:rFonts w:ascii="Traditional Arabic" w:eastAsia="Times New Roman" w:hAnsi="Traditional Arabic" w:cs="Traditional Arabic"/>
          <w:color w:val="000000"/>
          <w:sz w:val="32"/>
          <w:rtl/>
          <w:lang w:bidi="fa-IR"/>
        </w:rPr>
        <w:t>وتاه‏سخن در مسئله تعارض دو دليل و در فرض مساوى بودن آن</w:t>
      </w:r>
      <w:r w:rsidR="005C5591" w:rsidRPr="00931B7D">
        <w:rPr>
          <w:rFonts w:ascii="Traditional Arabic" w:eastAsia="Times New Roman" w:hAnsi="Traditional Arabic" w:cs="Traditional Arabic"/>
          <w:color w:val="000000"/>
          <w:sz w:val="32"/>
          <w:rtl/>
          <w:lang w:bidi="fa-IR"/>
        </w:rPr>
        <w:t>، مقتضاى اصل اوّلى، تساقط است</w:t>
      </w:r>
      <w:r w:rsidR="005C5591" w:rsidRPr="00931B7D">
        <w:rPr>
          <w:rFonts w:ascii="Traditional Arabic" w:eastAsia="Times New Roman" w:hAnsi="Traditional Arabic" w:cs="Traditional Arabic" w:hint="cs"/>
          <w:color w:val="000000"/>
          <w:sz w:val="32"/>
          <w:rtl/>
          <w:lang w:bidi="fa-IR"/>
        </w:rPr>
        <w:t xml:space="preserve">(به </w:t>
      </w:r>
      <w:r w:rsidR="00A94A5B" w:rsidRPr="00931B7D">
        <w:rPr>
          <w:rFonts w:ascii="Traditional Arabic" w:eastAsia="Times New Roman" w:hAnsi="Traditional Arabic" w:cs="Traditional Arabic"/>
          <w:color w:val="000000"/>
          <w:sz w:val="32"/>
          <w:rtl/>
          <w:lang w:bidi="fa-IR"/>
        </w:rPr>
        <w:t>عكس باب تزاحم كه در فرض تساوى و تعادل، اصل اوّلى‏</w:t>
      </w:r>
      <w:r w:rsidR="00A94A5B" w:rsidRPr="00931B7D">
        <w:rPr>
          <w:rFonts w:ascii="Traditional Arabic" w:eastAsia="Times New Roman" w:hAnsi="Traditional Arabic" w:cs="Traditional Arabic" w:hint="cs"/>
          <w:color w:val="000000"/>
          <w:sz w:val="32"/>
          <w:rtl/>
          <w:lang w:bidi="fa-IR"/>
        </w:rPr>
        <w:t xml:space="preserve"> </w:t>
      </w:r>
      <w:r w:rsidR="00A94A5B" w:rsidRPr="00931B7D">
        <w:rPr>
          <w:rFonts w:ascii="Traditional Arabic" w:eastAsia="Times New Roman" w:hAnsi="Traditional Arabic" w:cs="Traditional Arabic"/>
          <w:color w:val="000000"/>
          <w:sz w:val="32"/>
          <w:rtl/>
          <w:lang w:bidi="fa-IR"/>
        </w:rPr>
        <w:t>اقتضاى تخيير را داشت</w:t>
      </w:r>
      <w:r w:rsidR="005C5591" w:rsidRPr="00931B7D">
        <w:rPr>
          <w:rFonts w:ascii="Traditional Arabic" w:eastAsia="Times New Roman" w:hAnsi="Traditional Arabic" w:cs="Traditional Arabic" w:hint="cs"/>
          <w:color w:val="000000"/>
          <w:sz w:val="32"/>
          <w:rtl/>
          <w:lang w:bidi="fa-IR"/>
        </w:rPr>
        <w:t>)</w:t>
      </w:r>
      <w:r w:rsidR="00A94A5B" w:rsidRPr="00931B7D">
        <w:rPr>
          <w:rFonts w:ascii="Traditional Arabic" w:eastAsia="Times New Roman" w:hAnsi="Traditional Arabic" w:cs="Traditional Arabic"/>
          <w:color w:val="000000"/>
          <w:sz w:val="32"/>
          <w:rtl/>
          <w:lang w:bidi="fa-IR"/>
        </w:rPr>
        <w:t>.</w:t>
      </w:r>
    </w:p>
    <w:p w:rsidR="00D07D05" w:rsidRPr="00931B7D" w:rsidRDefault="00D07D05"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اما لو كان الدليلان المتعارضان يقتضيان معا نفى حكم ثالث</w:t>
      </w:r>
      <w:r w:rsidRPr="00931B7D">
        <w:rPr>
          <w:rFonts w:ascii="Traditional Arabic" w:eastAsia="Times New Roman" w:hAnsi="Traditional Arabic" w:cs="Traditional Arabic"/>
          <w:color w:val="000000"/>
          <w:sz w:val="32"/>
          <w:rtl/>
          <w:lang w:bidi="fa-IR"/>
        </w:rPr>
        <w:t>‏</w:t>
      </w:r>
      <w:r w:rsidRPr="00931B7D">
        <w:rPr>
          <w:rFonts w:ascii="Traditional Arabic" w:eastAsia="Times New Roman" w:hAnsi="Traditional Arabic" w:cs="Traditional Arabic" w:hint="cs"/>
          <w:color w:val="000000"/>
          <w:sz w:val="32"/>
          <w:rtl/>
          <w:lang w:bidi="fa-IR"/>
        </w:rPr>
        <w:t xml:space="preserve">... </w:t>
      </w:r>
      <w:r w:rsidR="00EE42D8" w:rsidRPr="00931B7D">
        <w:rPr>
          <w:rFonts w:ascii="Traditional Arabic" w:eastAsia="Times New Roman" w:hAnsi="Traditional Arabic" w:cs="Traditional Arabic"/>
          <w:color w:val="000000"/>
          <w:sz w:val="32"/>
          <w:rtl/>
          <w:lang w:bidi="fa-IR"/>
        </w:rPr>
        <w:t xml:space="preserve"> آنچه ت</w:t>
      </w:r>
      <w:r w:rsidR="00EE42D8" w:rsidRPr="00931B7D">
        <w:rPr>
          <w:rFonts w:ascii="Traditional Arabic" w:eastAsia="Times New Roman" w:hAnsi="Traditional Arabic" w:cs="Traditional Arabic" w:hint="cs"/>
          <w:color w:val="000000"/>
          <w:sz w:val="32"/>
          <w:rtl/>
          <w:lang w:bidi="fa-IR"/>
        </w:rPr>
        <w:t xml:space="preserve">اکنون محل </w:t>
      </w:r>
      <w:r w:rsidR="00EE42D8" w:rsidRPr="00931B7D">
        <w:rPr>
          <w:rFonts w:ascii="Traditional Arabic" w:eastAsia="Times New Roman" w:hAnsi="Traditional Arabic" w:cs="Traditional Arabic"/>
          <w:color w:val="000000"/>
          <w:sz w:val="32"/>
          <w:rtl/>
          <w:lang w:bidi="fa-IR"/>
        </w:rPr>
        <w:t xml:space="preserve">بحث </w:t>
      </w:r>
      <w:r w:rsidR="00EE42D8" w:rsidRPr="00931B7D">
        <w:rPr>
          <w:rFonts w:ascii="Traditional Arabic" w:eastAsia="Times New Roman" w:hAnsi="Traditional Arabic" w:cs="Traditional Arabic" w:hint="cs"/>
          <w:color w:val="000000"/>
          <w:sz w:val="32"/>
          <w:rtl/>
          <w:lang w:bidi="fa-IR"/>
        </w:rPr>
        <w:t>بود</w:t>
      </w:r>
      <w:r w:rsidR="00EE42D8" w:rsidRPr="00931B7D">
        <w:rPr>
          <w:rFonts w:ascii="Traditional Arabic" w:eastAsia="Times New Roman" w:hAnsi="Traditional Arabic" w:cs="Traditional Arabic"/>
          <w:color w:val="000000"/>
          <w:sz w:val="32"/>
          <w:rtl/>
          <w:lang w:bidi="fa-IR"/>
        </w:rPr>
        <w:t xml:space="preserve"> اين بود كه دو دليل متعارض نسبت به مورد معارضه هر دو تساقط مى‏كنند، ولى </w:t>
      </w:r>
      <w:r w:rsidR="00EE42D8" w:rsidRPr="00931B7D">
        <w:rPr>
          <w:rFonts w:ascii="Traditional Arabic" w:eastAsia="Times New Roman" w:hAnsi="Traditional Arabic" w:cs="Traditional Arabic" w:hint="cs"/>
          <w:color w:val="000000"/>
          <w:sz w:val="32"/>
          <w:rtl/>
          <w:lang w:bidi="fa-IR"/>
        </w:rPr>
        <w:t>اکنون</w:t>
      </w:r>
      <w:r w:rsidR="00EE42D8" w:rsidRPr="00931B7D">
        <w:rPr>
          <w:rFonts w:ascii="Traditional Arabic" w:eastAsia="Times New Roman" w:hAnsi="Traditional Arabic" w:cs="Traditional Arabic"/>
          <w:color w:val="000000"/>
          <w:sz w:val="32"/>
          <w:rtl/>
          <w:lang w:bidi="fa-IR"/>
        </w:rPr>
        <w:t xml:space="preserve"> بحث در اين است كه هرگاه دو دليل متعارض مشتركا بر نفى حكم ثالث از يك موضوع دلالت داشتند</w:t>
      </w:r>
      <w:r w:rsidR="00EE42D8" w:rsidRPr="00931B7D">
        <w:rPr>
          <w:rFonts w:ascii="Traditional Arabic" w:eastAsia="Times New Roman" w:hAnsi="Traditional Arabic" w:cs="Traditional Arabic" w:hint="cs"/>
          <w:color w:val="000000"/>
          <w:sz w:val="32"/>
          <w:rtl/>
          <w:lang w:bidi="fa-IR"/>
        </w:rPr>
        <w:t>،</w:t>
      </w:r>
      <w:r w:rsidR="00EE42D8" w:rsidRPr="00931B7D">
        <w:rPr>
          <w:rFonts w:ascii="Traditional Arabic" w:eastAsia="Times New Roman" w:hAnsi="Traditional Arabic" w:cs="Traditional Arabic"/>
          <w:color w:val="000000"/>
          <w:sz w:val="32"/>
          <w:rtl/>
          <w:lang w:bidi="fa-IR"/>
        </w:rPr>
        <w:t xml:space="preserve"> آيا مقتضاى تساقط دو دليل آن است كه على الاطلاق از حجيت مى‏افتند و در اين جهت نيز حجيت ندارند</w:t>
      </w:r>
      <w:r w:rsidR="00A92BB1" w:rsidRPr="00931B7D">
        <w:rPr>
          <w:rFonts w:ascii="Traditional Arabic" w:eastAsia="Times New Roman" w:hAnsi="Traditional Arabic" w:cs="Traditional Arabic" w:hint="cs"/>
          <w:color w:val="000000"/>
          <w:sz w:val="32"/>
          <w:rtl/>
          <w:lang w:bidi="fa-IR"/>
        </w:rPr>
        <w:t>،</w:t>
      </w:r>
      <w:r w:rsidR="00EE42D8" w:rsidRPr="00931B7D">
        <w:rPr>
          <w:rFonts w:ascii="Traditional Arabic" w:eastAsia="Times New Roman" w:hAnsi="Traditional Arabic" w:cs="Traditional Arabic"/>
          <w:color w:val="000000"/>
          <w:sz w:val="32"/>
          <w:rtl/>
          <w:lang w:bidi="fa-IR"/>
        </w:rPr>
        <w:t xml:space="preserve"> و يا اينكه در اين جهت چون معارض نيستند هر دو بر حجيت فعليه خود باقى‏اند؟</w:t>
      </w:r>
      <w:r w:rsidR="005C5591" w:rsidRPr="00931B7D">
        <w:rPr>
          <w:rFonts w:ascii="Traditional Arabic" w:eastAsia="Times New Roman" w:hAnsi="Traditional Arabic" w:cs="Traditional Arabic" w:hint="cs"/>
          <w:color w:val="000000"/>
          <w:sz w:val="32"/>
          <w:rtl/>
          <w:lang w:bidi="fa-IR"/>
        </w:rPr>
        <w:t xml:space="preserve"> مثلاً آیا دلیل </w:t>
      </w:r>
      <w:r w:rsidR="00A24392" w:rsidRPr="00931B7D">
        <w:rPr>
          <w:rFonts w:ascii="Traditional Arabic" w:eastAsia="Times New Roman" w:hAnsi="Traditional Arabic" w:cs="Traditional Arabic" w:hint="cs"/>
          <w:color w:val="000000"/>
          <w:sz w:val="32"/>
          <w:rtl/>
          <w:lang w:bidi="fa-IR"/>
        </w:rPr>
        <w:t xml:space="preserve">استحباب و </w:t>
      </w:r>
      <w:r w:rsidR="005C5591" w:rsidRPr="00931B7D">
        <w:rPr>
          <w:rFonts w:ascii="Traditional Arabic" w:eastAsia="Times New Roman" w:hAnsi="Traditional Arabic" w:cs="Traditional Arabic" w:hint="cs"/>
          <w:color w:val="000000"/>
          <w:sz w:val="32"/>
          <w:rtl/>
          <w:lang w:bidi="fa-IR"/>
        </w:rPr>
        <w:t xml:space="preserve">وجوب </w:t>
      </w:r>
      <w:r w:rsidR="00A24392" w:rsidRPr="00931B7D">
        <w:rPr>
          <w:rFonts w:ascii="Traditional Arabic" w:eastAsia="Times New Roman" w:hAnsi="Traditional Arabic" w:cs="Traditional Arabic" w:hint="cs"/>
          <w:color w:val="000000"/>
          <w:sz w:val="32"/>
          <w:rtl/>
          <w:lang w:bidi="fa-IR"/>
        </w:rPr>
        <w:t>غسل جمعه</w:t>
      </w:r>
      <w:r w:rsidR="005C5591" w:rsidRPr="00931B7D">
        <w:rPr>
          <w:rFonts w:ascii="Traditional Arabic" w:eastAsia="Times New Roman" w:hAnsi="Traditional Arabic" w:cs="Traditional Arabic" w:hint="cs"/>
          <w:color w:val="000000"/>
          <w:sz w:val="32"/>
          <w:rtl/>
          <w:lang w:bidi="fa-IR"/>
        </w:rPr>
        <w:t xml:space="preserve"> دلالت بر عدم حرمت </w:t>
      </w:r>
      <w:r w:rsidR="00A24392" w:rsidRPr="00931B7D">
        <w:rPr>
          <w:rFonts w:ascii="Traditional Arabic" w:eastAsia="Times New Roman" w:hAnsi="Traditional Arabic" w:cs="Traditional Arabic" w:hint="cs"/>
          <w:color w:val="000000"/>
          <w:sz w:val="32"/>
          <w:rtl/>
          <w:lang w:bidi="fa-IR"/>
        </w:rPr>
        <w:t>غسل</w:t>
      </w:r>
      <w:r w:rsidR="005C5591" w:rsidRPr="00931B7D">
        <w:rPr>
          <w:rFonts w:ascii="Traditional Arabic" w:eastAsia="Times New Roman" w:hAnsi="Traditional Arabic" w:cs="Traditional Arabic" w:hint="cs"/>
          <w:color w:val="000000"/>
          <w:sz w:val="32"/>
          <w:rtl/>
          <w:lang w:bidi="fa-IR"/>
        </w:rPr>
        <w:t xml:space="preserve"> جمعه</w:t>
      </w:r>
      <w:r w:rsidR="00A24392" w:rsidRPr="00931B7D">
        <w:rPr>
          <w:rFonts w:ascii="Traditional Arabic" w:eastAsia="Times New Roman" w:hAnsi="Traditional Arabic" w:cs="Traditional Arabic" w:hint="cs"/>
          <w:color w:val="000000"/>
          <w:sz w:val="32"/>
          <w:rtl/>
          <w:lang w:bidi="fa-IR"/>
        </w:rPr>
        <w:t xml:space="preserve"> دارند، یا بخاطر اینکه هردو از حجیت ساقط گردیده</w:t>
      </w:r>
      <w:r w:rsidR="00A24392" w:rsidRPr="00931B7D">
        <w:rPr>
          <w:rFonts w:ascii="Traditional Arabic" w:eastAsia="Times New Roman" w:hAnsi="Traditional Arabic" w:cs="Traditional Arabic" w:hint="cs"/>
          <w:color w:val="000000"/>
          <w:sz w:val="32"/>
          <w:rtl/>
          <w:cs/>
          <w:lang w:bidi="fa-IR"/>
        </w:rPr>
        <w:t>‎اند، چنین دلالتی ندارند؟</w:t>
      </w:r>
    </w:p>
    <w:p w:rsidR="00A24392" w:rsidRPr="00931B7D" w:rsidRDefault="00A24392"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الحق انه‏</w:t>
      </w:r>
      <w:r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مرحوم مظفّ</w:t>
      </w:r>
      <w:r w:rsidR="009923C1" w:rsidRPr="00931B7D">
        <w:rPr>
          <w:rFonts w:ascii="Traditional Arabic" w:eastAsia="Times New Roman" w:hAnsi="Traditional Arabic" w:cs="Traditional Arabic"/>
          <w:color w:val="000000"/>
          <w:sz w:val="32"/>
          <w:rtl/>
          <w:lang w:bidi="fa-IR"/>
        </w:rPr>
        <w:t>ر مى‏فرمايد حق مطلب آن است كه</w:t>
      </w:r>
      <w:r w:rsidR="009923C1" w:rsidRPr="00931B7D">
        <w:rPr>
          <w:rFonts w:ascii="Traditional Arabic" w:eastAsia="Times New Roman" w:hAnsi="Traditional Arabic" w:cs="Traditional Arabic" w:hint="cs"/>
          <w:color w:val="000000"/>
          <w:sz w:val="32"/>
          <w:rtl/>
          <w:lang w:bidi="fa-IR"/>
        </w:rPr>
        <w:t xml:space="preserve"> اگرچه دو دلیل نسبت به دلالت مطابقی خود از حجیت ساقط گردیده‌اند، لکن </w:t>
      </w:r>
      <w:r w:rsidRPr="00931B7D">
        <w:rPr>
          <w:rFonts w:ascii="Traditional Arabic" w:eastAsia="Times New Roman" w:hAnsi="Traditional Arabic" w:cs="Traditional Arabic"/>
          <w:color w:val="000000"/>
          <w:sz w:val="32"/>
          <w:rtl/>
          <w:lang w:bidi="fa-IR"/>
        </w:rPr>
        <w:t>توان و قدرت آن را دارند كه قول سوّم را نفى كنند</w:t>
      </w:r>
      <w:r w:rsidR="009923C1"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يعنى هر دو دليل در حدّ نفى قول سوّم معتبر مى‏باشند</w:t>
      </w:r>
      <w:r w:rsidR="009923C1" w:rsidRPr="00931B7D">
        <w:rPr>
          <w:rFonts w:ascii="Traditional Arabic" w:eastAsia="Times New Roman" w:hAnsi="Traditional Arabic" w:cs="Traditional Arabic" w:hint="cs"/>
          <w:color w:val="000000"/>
          <w:sz w:val="32"/>
          <w:rtl/>
          <w:lang w:bidi="fa-IR"/>
        </w:rPr>
        <w:t xml:space="preserve">، چه‌آنکه این </w:t>
      </w:r>
      <w:r w:rsidRPr="00931B7D">
        <w:rPr>
          <w:rFonts w:ascii="Traditional Arabic" w:eastAsia="Times New Roman" w:hAnsi="Traditional Arabic" w:cs="Traditional Arabic"/>
          <w:color w:val="000000"/>
          <w:sz w:val="32"/>
          <w:rtl/>
          <w:lang w:bidi="fa-IR"/>
        </w:rPr>
        <w:t>دو دليل با دلالت التزامى، قول سوّم را نفى مى‏كنند و دلالت التزامى، گرچه در اصل وجود خود، تابع دلالت مطابقى مى‏باشد و لكن در حجيّت و اعتبار</w:t>
      </w:r>
      <w:r w:rsidR="009923C1" w:rsidRPr="00931B7D">
        <w:rPr>
          <w:rFonts w:ascii="Traditional Arabic" w:eastAsia="Times New Roman" w:hAnsi="Traditional Arabic" w:cs="Traditional Arabic" w:hint="cs"/>
          <w:color w:val="000000"/>
          <w:sz w:val="32"/>
          <w:rtl/>
          <w:lang w:bidi="fa-IR"/>
        </w:rPr>
        <w:t>،</w:t>
      </w:r>
      <w:r w:rsidR="009923C1" w:rsidRPr="00931B7D">
        <w:rPr>
          <w:rFonts w:ascii="Traditional Arabic" w:eastAsia="Times New Roman" w:hAnsi="Traditional Arabic" w:cs="Traditional Arabic"/>
          <w:color w:val="000000"/>
          <w:sz w:val="32"/>
          <w:rtl/>
          <w:lang w:bidi="fa-IR"/>
        </w:rPr>
        <w:t xml:space="preserve"> هرگز</w:t>
      </w:r>
      <w:r w:rsidRPr="00931B7D">
        <w:rPr>
          <w:rFonts w:ascii="Traditional Arabic" w:eastAsia="Times New Roman" w:hAnsi="Traditional Arabic" w:cs="Traditional Arabic"/>
          <w:color w:val="000000"/>
          <w:sz w:val="32"/>
          <w:rtl/>
          <w:lang w:bidi="fa-IR"/>
        </w:rPr>
        <w:t xml:space="preserve"> تابع دلالت مطابقى نخواهد بود</w:t>
      </w:r>
      <w:r w:rsidR="009923C1"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بنابراين </w:t>
      </w:r>
      <w:r w:rsidR="009923C1" w:rsidRPr="00931B7D">
        <w:rPr>
          <w:rFonts w:ascii="Traditional Arabic" w:eastAsia="Times New Roman" w:hAnsi="Traditional Arabic" w:cs="Traditional Arabic" w:hint="cs"/>
          <w:color w:val="000000"/>
          <w:sz w:val="32"/>
          <w:rtl/>
          <w:lang w:bidi="fa-IR"/>
        </w:rPr>
        <w:t xml:space="preserve">اگرچه </w:t>
      </w:r>
      <w:r w:rsidRPr="00931B7D">
        <w:rPr>
          <w:rFonts w:ascii="Traditional Arabic" w:eastAsia="Times New Roman" w:hAnsi="Traditional Arabic" w:cs="Traditional Arabic"/>
          <w:color w:val="000000"/>
          <w:sz w:val="32"/>
          <w:rtl/>
          <w:lang w:bidi="fa-IR"/>
        </w:rPr>
        <w:t xml:space="preserve">حجيّت و اعتبار هر دو دليل از لحاظ دلالت مطابقى بخاطر تعارض، مواجه با مانع </w:t>
      </w:r>
      <w:r w:rsidR="003E369A" w:rsidRPr="00931B7D">
        <w:rPr>
          <w:rFonts w:ascii="Traditional Arabic" w:eastAsia="Times New Roman" w:hAnsi="Traditional Arabic" w:cs="Traditional Arabic" w:hint="cs"/>
          <w:color w:val="000000"/>
          <w:sz w:val="32"/>
          <w:rtl/>
          <w:lang w:bidi="fa-IR"/>
        </w:rPr>
        <w:t>است،</w:t>
      </w:r>
      <w:r w:rsidRPr="00931B7D">
        <w:rPr>
          <w:rFonts w:ascii="Traditional Arabic" w:eastAsia="Times New Roman" w:hAnsi="Traditional Arabic" w:cs="Traditional Arabic"/>
          <w:color w:val="000000"/>
          <w:sz w:val="32"/>
          <w:rtl/>
          <w:lang w:bidi="fa-IR"/>
        </w:rPr>
        <w:t xml:space="preserve"> و لكن حجيّت و اعتبار آنها از لحاظ دلالت </w:t>
      </w:r>
      <w:r w:rsidR="003E369A" w:rsidRPr="00931B7D">
        <w:rPr>
          <w:rFonts w:ascii="Traditional Arabic" w:eastAsia="Times New Roman" w:hAnsi="Traditional Arabic" w:cs="Traditional Arabic"/>
          <w:color w:val="000000"/>
          <w:sz w:val="32"/>
          <w:rtl/>
          <w:lang w:bidi="fa-IR"/>
        </w:rPr>
        <w:t>التزامى، مانعى ندارد و قول سوّم</w:t>
      </w:r>
      <w:r w:rsidRPr="00931B7D">
        <w:rPr>
          <w:rFonts w:ascii="Traditional Arabic" w:eastAsia="Times New Roman" w:hAnsi="Traditional Arabic" w:cs="Traditional Arabic"/>
          <w:color w:val="000000"/>
          <w:sz w:val="32"/>
          <w:rtl/>
          <w:lang w:bidi="fa-IR"/>
        </w:rPr>
        <w:t>(حرمت غسل جمعه) با دلالت التزامىّ هر دو دليل نفى خواهد شد.</w:t>
      </w:r>
    </w:p>
    <w:p w:rsidR="003E369A" w:rsidRPr="00931B7D" w:rsidRDefault="003E369A" w:rsidP="000750A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31B7D">
        <w:rPr>
          <w:rFonts w:ascii="Traditional Arabic" w:eastAsia="Times New Roman" w:hAnsi="Traditional Arabic" w:cs="Traditional Arabic"/>
          <w:color w:val="FF0000"/>
          <w:sz w:val="32"/>
          <w:rtl/>
          <w:lang w:bidi="fa-IR"/>
        </w:rPr>
        <w:t>هذا فيما إذا كانت احدى الدلالتين‏</w:t>
      </w:r>
      <w:r w:rsidRPr="00931B7D">
        <w:rPr>
          <w:rFonts w:ascii="Traditional Arabic" w:eastAsia="Times New Roman" w:hAnsi="Traditional Arabic" w:cs="Traditional Arabic" w:hint="cs"/>
          <w:color w:val="FF0000"/>
          <w:sz w:val="32"/>
          <w:rtl/>
          <w:lang w:bidi="fa-IR"/>
        </w:rPr>
        <w:t xml:space="preserve">... </w:t>
      </w:r>
      <w:r w:rsidR="007B4F5A" w:rsidRPr="00931B7D">
        <w:rPr>
          <w:rFonts w:ascii="Traditional Arabic" w:eastAsia="Times New Roman" w:hAnsi="Traditional Arabic" w:cs="Traditional Arabic" w:hint="cs"/>
          <w:color w:val="000000"/>
          <w:sz w:val="32"/>
          <w:rtl/>
          <w:lang w:bidi="fa-IR"/>
        </w:rPr>
        <w:t xml:space="preserve">آنچه عرض شد </w:t>
      </w:r>
      <w:r w:rsidR="007B4F5A" w:rsidRPr="00931B7D">
        <w:rPr>
          <w:rFonts w:ascii="Traditional Arabic" w:eastAsia="Times New Roman" w:hAnsi="Traditional Arabic" w:cs="Traditional Arabic"/>
          <w:color w:val="000000"/>
          <w:sz w:val="32"/>
          <w:rtl/>
          <w:lang w:bidi="fa-IR"/>
        </w:rPr>
        <w:t xml:space="preserve">در </w:t>
      </w:r>
      <w:r w:rsidR="007B4F5A" w:rsidRPr="00931B7D">
        <w:rPr>
          <w:rFonts w:ascii="Traditional Arabic" w:eastAsia="Times New Roman" w:hAnsi="Traditional Arabic" w:cs="Traditional Arabic" w:hint="cs"/>
          <w:color w:val="000000"/>
          <w:sz w:val="32"/>
          <w:rtl/>
          <w:lang w:bidi="fa-IR"/>
        </w:rPr>
        <w:t>ارتباط</w:t>
      </w:r>
      <w:r w:rsidR="007B4F5A" w:rsidRPr="00931B7D">
        <w:rPr>
          <w:rFonts w:ascii="Traditional Arabic" w:eastAsia="Times New Roman" w:hAnsi="Traditional Arabic" w:cs="Traditional Arabic"/>
          <w:color w:val="000000"/>
          <w:sz w:val="32"/>
          <w:rtl/>
          <w:lang w:bidi="fa-IR"/>
        </w:rPr>
        <w:t xml:space="preserve"> با نفى حكم ثالث بود كه يكى از دو دلالت تابع دلالت ديگر باشد از قبيل دلالت التزامى كه تابع دلالت مطابقى است و ثابت </w:t>
      </w:r>
      <w:r w:rsidR="007B4F5A" w:rsidRPr="00931B7D">
        <w:rPr>
          <w:rFonts w:ascii="Traditional Arabic" w:eastAsia="Times New Roman" w:hAnsi="Traditional Arabic" w:cs="Traditional Arabic" w:hint="cs"/>
          <w:color w:val="000000"/>
          <w:sz w:val="32"/>
          <w:rtl/>
          <w:lang w:bidi="fa-IR"/>
        </w:rPr>
        <w:t>گردید</w:t>
      </w:r>
      <w:r w:rsidR="007B4F5A" w:rsidRPr="00931B7D">
        <w:rPr>
          <w:rFonts w:ascii="Traditional Arabic" w:eastAsia="Times New Roman" w:hAnsi="Traditional Arabic" w:cs="Traditional Arabic"/>
          <w:color w:val="000000"/>
          <w:sz w:val="32"/>
          <w:rtl/>
          <w:lang w:bidi="fa-IR"/>
        </w:rPr>
        <w:t xml:space="preserve"> كه دلالت ثانوى بر </w:t>
      </w:r>
      <w:r w:rsidR="007B4F5A" w:rsidRPr="00931B7D">
        <w:rPr>
          <w:rFonts w:ascii="Traditional Arabic" w:eastAsia="Times New Roman" w:hAnsi="Traditional Arabic" w:cs="Traditional Arabic"/>
          <w:color w:val="000000"/>
          <w:sz w:val="32"/>
          <w:rtl/>
          <w:lang w:bidi="fa-IR"/>
        </w:rPr>
        <w:lastRenderedPageBreak/>
        <w:t>حجيت خود باقى است</w:t>
      </w:r>
      <w:r w:rsidR="007B4F5A" w:rsidRPr="00931B7D">
        <w:rPr>
          <w:rFonts w:ascii="Traditional Arabic" w:eastAsia="Times New Roman" w:hAnsi="Traditional Arabic" w:cs="Traditional Arabic" w:hint="cs"/>
          <w:color w:val="000000"/>
          <w:sz w:val="32"/>
          <w:rtl/>
          <w:lang w:bidi="fa-IR"/>
        </w:rPr>
        <w:t>،</w:t>
      </w:r>
      <w:r w:rsidR="007B4F5A" w:rsidRPr="00931B7D">
        <w:rPr>
          <w:rFonts w:ascii="Traditional Arabic" w:eastAsia="Times New Roman" w:hAnsi="Traditional Arabic" w:cs="Traditional Arabic"/>
          <w:color w:val="000000"/>
          <w:sz w:val="32"/>
          <w:rtl/>
          <w:lang w:bidi="fa-IR"/>
        </w:rPr>
        <w:t xml:space="preserve"> حال اگر دو دلالت داشتيم كه هيچ‏كدام اصل و فرع، تابع و متبوع نبودند</w:t>
      </w:r>
      <w:r w:rsidR="007B4F5A" w:rsidRPr="00931B7D">
        <w:rPr>
          <w:rFonts w:ascii="Traditional Arabic" w:eastAsia="Times New Roman" w:hAnsi="Traditional Arabic" w:cs="Traditional Arabic" w:hint="cs"/>
          <w:color w:val="000000"/>
          <w:sz w:val="32"/>
          <w:rtl/>
          <w:lang w:bidi="fa-IR"/>
        </w:rPr>
        <w:t>،</w:t>
      </w:r>
      <w:r w:rsidR="007B4F5A" w:rsidRPr="00931B7D">
        <w:rPr>
          <w:rFonts w:ascii="Traditional Arabic" w:eastAsia="Times New Roman" w:hAnsi="Traditional Arabic" w:cs="Traditional Arabic"/>
          <w:color w:val="000000"/>
          <w:sz w:val="32"/>
          <w:rtl/>
          <w:lang w:bidi="fa-IR"/>
        </w:rPr>
        <w:t xml:space="preserve"> بلكه هر دو در عرض هم بودند و يكى از آن دو مبتلا به معارض شد و از درجه حجيت فعليه ساقط </w:t>
      </w:r>
      <w:r w:rsidR="007B4F5A" w:rsidRPr="00931B7D">
        <w:rPr>
          <w:rFonts w:ascii="Traditional Arabic" w:eastAsia="Times New Roman" w:hAnsi="Traditional Arabic" w:cs="Traditional Arabic" w:hint="cs"/>
          <w:color w:val="000000"/>
          <w:sz w:val="32"/>
          <w:rtl/>
          <w:lang w:bidi="fa-IR"/>
        </w:rPr>
        <w:t>گردید،</w:t>
      </w:r>
      <w:r w:rsidR="007B4F5A" w:rsidRPr="00931B7D">
        <w:rPr>
          <w:rFonts w:ascii="Traditional Arabic" w:eastAsia="Times New Roman" w:hAnsi="Traditional Arabic" w:cs="Traditional Arabic"/>
          <w:color w:val="000000"/>
          <w:sz w:val="32"/>
          <w:rtl/>
          <w:lang w:bidi="fa-IR"/>
        </w:rPr>
        <w:t xml:space="preserve"> در اين صورت به طريق اولى</w:t>
      </w:r>
      <w:r w:rsidR="007B4F5A" w:rsidRPr="00931B7D">
        <w:rPr>
          <w:rFonts w:ascii="Traditional Arabic" w:eastAsia="Times New Roman" w:hAnsi="Traditional Arabic" w:cs="Traditional Arabic" w:hint="cs"/>
          <w:color w:val="000000"/>
          <w:sz w:val="32"/>
          <w:rtl/>
          <w:lang w:bidi="fa-IR"/>
        </w:rPr>
        <w:t>،</w:t>
      </w:r>
      <w:r w:rsidR="007B4F5A" w:rsidRPr="00931B7D">
        <w:rPr>
          <w:rFonts w:ascii="Traditional Arabic" w:eastAsia="Times New Roman" w:hAnsi="Traditional Arabic" w:cs="Traditional Arabic"/>
          <w:color w:val="000000"/>
          <w:sz w:val="32"/>
          <w:rtl/>
          <w:lang w:bidi="fa-IR"/>
        </w:rPr>
        <w:t xml:space="preserve"> دلالت ديگر به حال خود باقى بوده و حجيت آن محفوظ است.</w:t>
      </w:r>
    </w:p>
    <w:p w:rsidR="007B4F5A" w:rsidRPr="00931B7D" w:rsidRDefault="00EB43AA"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م</w:t>
      </w:r>
      <w:r w:rsidRPr="00931B7D">
        <w:rPr>
          <w:rFonts w:ascii="Traditional Arabic" w:eastAsia="Times New Roman" w:hAnsi="Traditional Arabic" w:cs="Traditional Arabic" w:hint="cs"/>
          <w:color w:val="000000"/>
          <w:sz w:val="32"/>
          <w:rtl/>
          <w:lang w:bidi="fa-IR"/>
        </w:rPr>
        <w:t>ثلاً اگر دلیل اول گفت ا</w:t>
      </w:r>
      <w:r w:rsidR="007B4F5A" w:rsidRPr="00931B7D">
        <w:rPr>
          <w:rFonts w:ascii="Traditional Arabic" w:eastAsia="Times New Roman" w:hAnsi="Traditional Arabic" w:cs="Traditional Arabic"/>
          <w:color w:val="000000"/>
          <w:sz w:val="32"/>
          <w:rtl/>
          <w:lang w:bidi="fa-IR"/>
        </w:rPr>
        <w:t xml:space="preserve">كرم العلماء و </w:t>
      </w:r>
      <w:r w:rsidRPr="00931B7D">
        <w:rPr>
          <w:rFonts w:ascii="Traditional Arabic" w:eastAsia="Times New Roman" w:hAnsi="Traditional Arabic" w:cs="Traditional Arabic" w:hint="cs"/>
          <w:color w:val="000000"/>
          <w:sz w:val="32"/>
          <w:rtl/>
          <w:lang w:bidi="fa-IR"/>
        </w:rPr>
        <w:t>دلیل</w:t>
      </w:r>
      <w:r w:rsidR="007B4F5A" w:rsidRPr="00931B7D">
        <w:rPr>
          <w:rFonts w:ascii="Traditional Arabic" w:eastAsia="Times New Roman" w:hAnsi="Traditional Arabic" w:cs="Traditional Arabic"/>
          <w:color w:val="000000"/>
          <w:sz w:val="32"/>
          <w:rtl/>
          <w:lang w:bidi="fa-IR"/>
        </w:rPr>
        <w:t xml:space="preserve"> ديگر </w:t>
      </w:r>
      <w:r w:rsidRPr="00931B7D">
        <w:rPr>
          <w:rFonts w:ascii="Traditional Arabic" w:eastAsia="Times New Roman" w:hAnsi="Traditional Arabic" w:cs="Traditional Arabic" w:hint="cs"/>
          <w:color w:val="000000"/>
          <w:sz w:val="32"/>
          <w:rtl/>
          <w:lang w:bidi="fa-IR"/>
        </w:rPr>
        <w:t>گفت</w:t>
      </w:r>
      <w:r w:rsidRPr="00931B7D">
        <w:rPr>
          <w:rFonts w:ascii="Traditional Arabic" w:eastAsia="Times New Roman" w:hAnsi="Traditional Arabic" w:cs="Traditional Arabic"/>
          <w:color w:val="000000"/>
          <w:sz w:val="32"/>
          <w:rtl/>
          <w:lang w:bidi="fa-IR"/>
        </w:rPr>
        <w:t xml:space="preserve"> لاتكرم الفساق</w:t>
      </w:r>
      <w:r w:rsidRPr="00931B7D">
        <w:rPr>
          <w:rFonts w:ascii="Traditional Arabic" w:eastAsia="Times New Roman" w:hAnsi="Traditional Arabic" w:cs="Traditional Arabic" w:hint="cs"/>
          <w:color w:val="000000"/>
          <w:sz w:val="32"/>
          <w:rtl/>
          <w:lang w:bidi="fa-IR"/>
        </w:rPr>
        <w:t>(</w:t>
      </w:r>
      <w:r w:rsidR="007B4F5A" w:rsidRPr="00931B7D">
        <w:rPr>
          <w:rFonts w:ascii="Traditional Arabic" w:eastAsia="Times New Roman" w:hAnsi="Traditional Arabic" w:cs="Traditional Arabic"/>
          <w:color w:val="000000"/>
          <w:sz w:val="32"/>
          <w:rtl/>
          <w:lang w:bidi="fa-IR"/>
        </w:rPr>
        <w:t>كه نسبت بين آن دو عموم من وجه است و هريك داراى ماده افتراق هستند</w:t>
      </w:r>
      <w:r w:rsidRPr="00931B7D">
        <w:rPr>
          <w:rFonts w:ascii="Traditional Arabic" w:eastAsia="Times New Roman" w:hAnsi="Traditional Arabic" w:cs="Traditional Arabic" w:hint="cs"/>
          <w:color w:val="000000"/>
          <w:sz w:val="32"/>
          <w:rtl/>
          <w:lang w:bidi="fa-IR"/>
        </w:rPr>
        <w:t>)، در این صورت</w:t>
      </w:r>
      <w:r w:rsidR="007B4F5A" w:rsidRPr="00931B7D">
        <w:rPr>
          <w:rFonts w:ascii="Traditional Arabic" w:eastAsia="Times New Roman" w:hAnsi="Traditional Arabic" w:cs="Traditional Arabic"/>
          <w:color w:val="000000"/>
          <w:sz w:val="32"/>
          <w:rtl/>
          <w:lang w:bidi="fa-IR"/>
        </w:rPr>
        <w:t xml:space="preserve"> دو دليل بالنسبه به ماده اجماع تعارض نموده و تساقط مى‏كنند، ولى نسبت به دو ماده افتراق</w:t>
      </w:r>
      <w:r w:rsidRPr="00931B7D">
        <w:rPr>
          <w:rFonts w:ascii="Traditional Arabic" w:eastAsia="Times New Roman" w:hAnsi="Traditional Arabic" w:cs="Traditional Arabic" w:hint="cs"/>
          <w:color w:val="000000"/>
          <w:sz w:val="32"/>
          <w:rtl/>
          <w:lang w:bidi="fa-IR"/>
        </w:rPr>
        <w:t>(یعنی وجوب اکرام علمای عدول و حرمت فساق جاهل)</w:t>
      </w:r>
      <w:r w:rsidR="007B4F5A" w:rsidRPr="00931B7D">
        <w:rPr>
          <w:rFonts w:ascii="Traditional Arabic" w:eastAsia="Times New Roman" w:hAnsi="Traditional Arabic" w:cs="Traditional Arabic"/>
          <w:color w:val="000000"/>
          <w:sz w:val="32"/>
          <w:rtl/>
          <w:lang w:bidi="fa-IR"/>
        </w:rPr>
        <w:t xml:space="preserve"> كه در عرض ماده اجتماع برآن دلالت دارند</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بلامعارض بوده و</w:t>
      </w:r>
      <w:r w:rsidRPr="00931B7D">
        <w:rPr>
          <w:rFonts w:ascii="Traditional Arabic" w:eastAsia="Times New Roman" w:hAnsi="Traditional Arabic" w:cs="Traditional Arabic" w:hint="cs"/>
          <w:color w:val="000000"/>
          <w:sz w:val="32"/>
          <w:rtl/>
          <w:lang w:bidi="fa-IR"/>
        </w:rPr>
        <w:t xml:space="preserve"> </w:t>
      </w:r>
      <w:r w:rsidR="007B4F5A" w:rsidRPr="00931B7D">
        <w:rPr>
          <w:rFonts w:ascii="Traditional Arabic" w:eastAsia="Times New Roman" w:hAnsi="Traditional Arabic" w:cs="Traditional Arabic"/>
          <w:color w:val="000000"/>
          <w:sz w:val="32"/>
          <w:rtl/>
          <w:lang w:bidi="fa-IR"/>
        </w:rPr>
        <w:t>حجيت فعليه دارند.</w:t>
      </w:r>
    </w:p>
    <w:p w:rsidR="007B4F5A" w:rsidRPr="00F329AC" w:rsidRDefault="007B4F5A" w:rsidP="000750A7">
      <w:pPr>
        <w:spacing w:before="100" w:beforeAutospacing="1" w:after="100" w:afterAutospacing="1" w:line="240" w:lineRule="auto"/>
        <w:rPr>
          <w:rFonts w:ascii="Traditional Arabic" w:eastAsia="Times New Roman" w:hAnsi="Traditional Arabic" w:cs="Traditional Arabic"/>
          <w:b/>
          <w:bCs/>
          <w:color w:val="000000"/>
          <w:sz w:val="32"/>
          <w:rtl/>
          <w:lang w:bidi="fa-IR"/>
        </w:rPr>
      </w:pPr>
      <w:r w:rsidRPr="00F329AC">
        <w:rPr>
          <w:rFonts w:ascii="Traditional Arabic" w:eastAsia="Times New Roman" w:hAnsi="Traditional Arabic" w:cs="Traditional Arabic" w:hint="cs"/>
          <w:b/>
          <w:bCs/>
          <w:color w:val="FF0000"/>
          <w:sz w:val="32"/>
          <w:rtl/>
          <w:lang w:bidi="fa-IR"/>
        </w:rPr>
        <w:t xml:space="preserve">مقدمه هفتم: </w:t>
      </w:r>
      <w:r w:rsidRPr="00F329AC">
        <w:rPr>
          <w:rFonts w:ascii="Traditional Arabic" w:eastAsia="Times New Roman" w:hAnsi="Traditional Arabic" w:cs="Traditional Arabic"/>
          <w:b/>
          <w:bCs/>
          <w:color w:val="FF0000"/>
          <w:sz w:val="32"/>
          <w:rtl/>
          <w:lang w:bidi="fa-IR"/>
        </w:rPr>
        <w:t>الجمع بين المتعارضين أولى من الطرح‏</w:t>
      </w:r>
      <w:r w:rsidR="008D7A11" w:rsidRPr="00F329AC">
        <w:rPr>
          <w:rFonts w:ascii="Traditional Arabic" w:eastAsia="Times New Roman" w:hAnsi="Traditional Arabic" w:cs="Traditional Arabic" w:hint="cs"/>
          <w:b/>
          <w:bCs/>
          <w:color w:val="FF0000"/>
          <w:sz w:val="32"/>
          <w:rtl/>
          <w:lang w:bidi="fa-IR"/>
        </w:rPr>
        <w:t>.</w:t>
      </w:r>
      <w:r w:rsidRPr="00F329AC">
        <w:rPr>
          <w:rFonts w:ascii="Traditional Arabic" w:eastAsia="Times New Roman" w:hAnsi="Traditional Arabic" w:cs="Traditional Arabic" w:hint="cs"/>
          <w:b/>
          <w:bCs/>
          <w:color w:val="FF0000"/>
          <w:sz w:val="32"/>
          <w:rtl/>
          <w:lang w:bidi="fa-IR"/>
        </w:rPr>
        <w:t xml:space="preserve"> </w:t>
      </w:r>
    </w:p>
    <w:p w:rsidR="00A0493E" w:rsidRPr="00931B7D" w:rsidRDefault="000356DC"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اشتهر بينهم ان الجمع بين المتعارضين مهما امكن أولى من الطرح</w:t>
      </w:r>
      <w:r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hint="cs"/>
          <w:color w:val="000000"/>
          <w:sz w:val="32"/>
          <w:rtl/>
          <w:lang w:bidi="fa-IR"/>
        </w:rPr>
        <w:t xml:space="preserve"> </w:t>
      </w:r>
      <w:r w:rsidR="0045652E" w:rsidRPr="00931B7D">
        <w:rPr>
          <w:rFonts w:ascii="Traditional Arabic" w:eastAsia="Times New Roman" w:hAnsi="Traditional Arabic" w:cs="Traditional Arabic"/>
          <w:color w:val="000000"/>
          <w:sz w:val="32"/>
          <w:rtl/>
          <w:lang w:bidi="fa-IR"/>
        </w:rPr>
        <w:t xml:space="preserve">مقدمه هفتم از مقدمات مبحث تعادل و تراجيح در </w:t>
      </w:r>
      <w:r w:rsidR="0045652E" w:rsidRPr="00931B7D">
        <w:rPr>
          <w:rFonts w:ascii="Traditional Arabic" w:eastAsia="Times New Roman" w:hAnsi="Traditional Arabic" w:cs="Traditional Arabic" w:hint="cs"/>
          <w:color w:val="000000"/>
          <w:sz w:val="32"/>
          <w:rtl/>
          <w:lang w:bidi="fa-IR"/>
        </w:rPr>
        <w:t>ارتباط</w:t>
      </w:r>
      <w:r w:rsidR="0045652E" w:rsidRPr="00931B7D">
        <w:rPr>
          <w:rFonts w:ascii="Traditional Arabic" w:eastAsia="Times New Roman" w:hAnsi="Traditional Arabic" w:cs="Traditional Arabic"/>
          <w:color w:val="000000"/>
          <w:sz w:val="32"/>
          <w:rtl/>
          <w:lang w:bidi="fa-IR"/>
        </w:rPr>
        <w:t xml:space="preserve"> با قانون معروف</w:t>
      </w:r>
      <w:r w:rsidR="0045652E" w:rsidRPr="00931B7D">
        <w:rPr>
          <w:rFonts w:ascii="Traditional Arabic" w:eastAsia="Times New Roman" w:hAnsi="Traditional Arabic" w:cs="Traditional Arabic" w:hint="cs"/>
          <w:color w:val="000000"/>
          <w:sz w:val="32"/>
          <w:rtl/>
          <w:lang w:bidi="fa-IR"/>
        </w:rPr>
        <w:t xml:space="preserve"> "الجمع مهما امکن اولی من الطرح" است که در </w:t>
      </w:r>
      <w:r w:rsidR="0045652E" w:rsidRPr="00931B7D">
        <w:rPr>
          <w:rFonts w:ascii="Traditional Arabic" w:eastAsia="Times New Roman" w:hAnsi="Traditional Arabic" w:cs="Traditional Arabic"/>
          <w:color w:val="000000"/>
          <w:sz w:val="32"/>
          <w:rtl/>
          <w:lang w:bidi="fa-IR"/>
        </w:rPr>
        <w:t>ميان علماى اصول مشهور بوده و هست و حتى برخى ا</w:t>
      </w:r>
      <w:r w:rsidR="00A0493E" w:rsidRPr="00931B7D">
        <w:rPr>
          <w:rFonts w:ascii="Traditional Arabic" w:eastAsia="Times New Roman" w:hAnsi="Traditional Arabic" w:cs="Traditional Arabic"/>
          <w:color w:val="000000"/>
          <w:sz w:val="32"/>
          <w:rtl/>
          <w:lang w:bidi="fa-IR"/>
        </w:rPr>
        <w:t>ز قبيل ا</w:t>
      </w:r>
      <w:r w:rsidR="00A0493E" w:rsidRPr="00931B7D">
        <w:rPr>
          <w:rFonts w:ascii="Traditional Arabic" w:eastAsia="Times New Roman" w:hAnsi="Traditional Arabic" w:cs="Traditional Arabic" w:hint="cs"/>
          <w:color w:val="000000"/>
          <w:sz w:val="32"/>
          <w:rtl/>
          <w:lang w:bidi="fa-IR"/>
        </w:rPr>
        <w:t>ب</w:t>
      </w:r>
      <w:r w:rsidR="0045652E" w:rsidRPr="00931B7D">
        <w:rPr>
          <w:rFonts w:ascii="Traditional Arabic" w:eastAsia="Times New Roman" w:hAnsi="Traditional Arabic" w:cs="Traditional Arabic"/>
          <w:color w:val="000000"/>
          <w:sz w:val="32"/>
          <w:rtl/>
          <w:lang w:bidi="fa-IR"/>
        </w:rPr>
        <w:t xml:space="preserve">ن ابى جمهور صاحب كتاب </w:t>
      </w:r>
      <w:hyperlink r:id="rId18" w:history="1">
        <w:r w:rsidR="0045652E" w:rsidRPr="00931B7D">
          <w:rPr>
            <w:rStyle w:val="a5"/>
            <w:rFonts w:ascii="Traditional Arabic" w:eastAsia="Times New Roman" w:hAnsi="Traditional Arabic" w:cs="Traditional Arabic" w:hint="cs"/>
            <w:color w:val="000000"/>
            <w:sz w:val="32"/>
            <w:rtl/>
            <w:lang w:bidi="fa-IR"/>
          </w:rPr>
          <w:t>ع</w:t>
        </w:r>
        <w:r w:rsidR="0045652E" w:rsidRPr="00931B7D">
          <w:rPr>
            <w:rStyle w:val="a5"/>
            <w:rFonts w:ascii="Traditional Arabic" w:eastAsia="Times New Roman" w:hAnsi="Traditional Arabic" w:cs="Traditional Arabic"/>
            <w:color w:val="000000"/>
            <w:sz w:val="32"/>
            <w:rtl/>
            <w:lang w:bidi="fa-IR"/>
          </w:rPr>
          <w:t>والى</w:t>
        </w:r>
        <w:r w:rsidR="0045652E" w:rsidRPr="00931B7D">
          <w:rPr>
            <w:rStyle w:val="a5"/>
            <w:rFonts w:ascii="Traditional Arabic" w:eastAsia="Times New Roman" w:hAnsi="Traditional Arabic" w:cs="Traditional Arabic" w:hint="cs"/>
            <w:color w:val="000000"/>
            <w:sz w:val="32"/>
            <w:rtl/>
            <w:lang w:bidi="fa-IR"/>
          </w:rPr>
          <w:t>‌</w:t>
        </w:r>
        <w:r w:rsidR="0045652E" w:rsidRPr="00931B7D">
          <w:rPr>
            <w:rStyle w:val="a5"/>
            <w:rFonts w:ascii="Traditional Arabic" w:eastAsia="Times New Roman" w:hAnsi="Traditional Arabic" w:cs="Traditional Arabic"/>
            <w:color w:val="000000"/>
            <w:sz w:val="32"/>
            <w:rtl/>
            <w:lang w:bidi="fa-IR"/>
          </w:rPr>
          <w:t>اللئالى</w:t>
        </w:r>
      </w:hyperlink>
      <w:r w:rsidR="0045652E" w:rsidRPr="00931B7D">
        <w:rPr>
          <w:rFonts w:ascii="Traditional Arabic" w:eastAsia="Times New Roman" w:hAnsi="Traditional Arabic" w:cs="Traditional Arabic"/>
          <w:color w:val="000000"/>
          <w:sz w:val="32"/>
          <w:rtl/>
          <w:lang w:bidi="fa-IR"/>
        </w:rPr>
        <w:t xml:space="preserve"> نسبت به آن ادعاى اجماع نموده‏اند</w:t>
      </w:r>
      <w:r w:rsidR="00A0493E" w:rsidRPr="00931B7D">
        <w:rPr>
          <w:rFonts w:ascii="Traditional Arabic" w:eastAsia="Times New Roman" w:hAnsi="Traditional Arabic" w:cs="Traditional Arabic" w:hint="cs"/>
          <w:color w:val="000000"/>
          <w:sz w:val="32"/>
          <w:rtl/>
          <w:lang w:bidi="fa-IR"/>
        </w:rPr>
        <w:t>.</w:t>
      </w:r>
      <w:r w:rsidR="0045652E" w:rsidRPr="00931B7D">
        <w:rPr>
          <w:rFonts w:ascii="Traditional Arabic" w:eastAsia="Times New Roman" w:hAnsi="Traditional Arabic" w:cs="Traditional Arabic"/>
          <w:color w:val="000000"/>
          <w:sz w:val="32"/>
          <w:rtl/>
          <w:lang w:bidi="fa-IR"/>
        </w:rPr>
        <w:t xml:space="preserve"> </w:t>
      </w:r>
      <w:r w:rsidR="00A0493E" w:rsidRPr="00931B7D">
        <w:rPr>
          <w:rFonts w:ascii="Traditional Arabic" w:eastAsia="Times New Roman" w:hAnsi="Traditional Arabic" w:cs="Traditional Arabic" w:hint="cs"/>
          <w:color w:val="000000"/>
          <w:sz w:val="32"/>
          <w:rtl/>
          <w:lang w:bidi="fa-IR"/>
        </w:rPr>
        <w:t>مراد از این عبارت این است که</w:t>
      </w:r>
      <w:r w:rsidR="0045652E" w:rsidRPr="00931B7D">
        <w:rPr>
          <w:rFonts w:ascii="Traditional Arabic" w:eastAsia="Times New Roman" w:hAnsi="Traditional Arabic" w:cs="Traditional Arabic"/>
          <w:color w:val="000000"/>
          <w:sz w:val="32"/>
          <w:rtl/>
          <w:lang w:bidi="fa-IR"/>
        </w:rPr>
        <w:t xml:space="preserve"> مادامى‏كه مى‏توان ميان دو دليل متعارض را </w:t>
      </w:r>
      <w:r w:rsidR="00A0493E" w:rsidRPr="00931B7D">
        <w:rPr>
          <w:rFonts w:ascii="Traditional Arabic" w:eastAsia="Times New Roman" w:hAnsi="Traditional Arabic" w:cs="Traditional Arabic" w:hint="cs"/>
          <w:color w:val="000000"/>
          <w:sz w:val="32"/>
          <w:rtl/>
          <w:lang w:bidi="fa-IR"/>
        </w:rPr>
        <w:t xml:space="preserve">جمع نمود، </w:t>
      </w:r>
      <w:r w:rsidR="0045652E" w:rsidRPr="00931B7D">
        <w:rPr>
          <w:rFonts w:ascii="Traditional Arabic" w:eastAsia="Times New Roman" w:hAnsi="Traditional Arabic" w:cs="Traditional Arabic"/>
          <w:color w:val="000000"/>
          <w:sz w:val="32"/>
          <w:rtl/>
          <w:lang w:bidi="fa-IR"/>
        </w:rPr>
        <w:t xml:space="preserve">اين جمع از طرح </w:t>
      </w:r>
      <w:r w:rsidR="00A0493E" w:rsidRPr="00931B7D">
        <w:rPr>
          <w:rFonts w:ascii="Traditional Arabic" w:eastAsia="Times New Roman" w:hAnsi="Traditional Arabic" w:cs="Traditional Arabic"/>
          <w:color w:val="000000"/>
          <w:sz w:val="32"/>
          <w:rtl/>
          <w:lang w:bidi="fa-IR"/>
        </w:rPr>
        <w:t>هر دو يا يكى به مراتب بهتر است.</w:t>
      </w:r>
    </w:p>
    <w:p w:rsidR="00C4101B" w:rsidRPr="00931B7D" w:rsidRDefault="000356DC"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و ظاهر ان المراد من الجمع الذى هو أولى من الطرح، هو الجمع فى الدلالة</w:t>
      </w:r>
      <w:r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hint="cs"/>
          <w:color w:val="000000"/>
          <w:sz w:val="32"/>
          <w:rtl/>
          <w:lang w:bidi="fa-IR"/>
        </w:rPr>
        <w:t xml:space="preserve"> </w:t>
      </w:r>
      <w:r w:rsidR="00C4101B" w:rsidRPr="00931B7D">
        <w:rPr>
          <w:rFonts w:ascii="Traditional Arabic" w:eastAsia="Times New Roman" w:hAnsi="Traditional Arabic" w:cs="Traditional Arabic" w:hint="cs"/>
          <w:color w:val="000000"/>
          <w:sz w:val="32"/>
          <w:rtl/>
          <w:lang w:bidi="fa-IR"/>
        </w:rPr>
        <w:t xml:space="preserve">مرحوم مظفر میفرماید </w:t>
      </w:r>
      <w:r w:rsidR="00D54C7B" w:rsidRPr="00931B7D">
        <w:rPr>
          <w:rFonts w:ascii="Traditional Arabic" w:eastAsia="Times New Roman" w:hAnsi="Traditional Arabic" w:cs="Traditional Arabic" w:hint="cs"/>
          <w:color w:val="000000"/>
          <w:sz w:val="32"/>
          <w:rtl/>
          <w:lang w:bidi="fa-IR"/>
        </w:rPr>
        <w:t xml:space="preserve">ظاهر آن است که </w:t>
      </w:r>
      <w:r w:rsidR="00C4101B" w:rsidRPr="00931B7D">
        <w:rPr>
          <w:rFonts w:ascii="Traditional Arabic" w:eastAsia="Times New Roman" w:hAnsi="Traditional Arabic" w:cs="Traditional Arabic" w:hint="cs"/>
          <w:color w:val="000000"/>
          <w:sz w:val="32"/>
          <w:rtl/>
          <w:lang w:bidi="fa-IR"/>
        </w:rPr>
        <w:t xml:space="preserve">مراد </w:t>
      </w:r>
      <w:r w:rsidR="00D54C7B" w:rsidRPr="00931B7D">
        <w:rPr>
          <w:rFonts w:ascii="Traditional Arabic" w:eastAsia="Times New Roman" w:hAnsi="Traditional Arabic" w:cs="Traditional Arabic" w:hint="cs"/>
          <w:color w:val="000000"/>
          <w:sz w:val="32"/>
          <w:rtl/>
          <w:lang w:bidi="fa-IR"/>
        </w:rPr>
        <w:t>علماء از جمع در قانون مذکور</w:t>
      </w:r>
      <w:r w:rsidR="00C4101B" w:rsidRPr="00931B7D">
        <w:rPr>
          <w:rFonts w:ascii="Traditional Arabic" w:eastAsia="Times New Roman" w:hAnsi="Traditional Arabic" w:cs="Traditional Arabic" w:hint="cs"/>
          <w:color w:val="000000"/>
          <w:sz w:val="32"/>
          <w:rtl/>
          <w:lang w:bidi="fa-IR"/>
        </w:rPr>
        <w:t xml:space="preserve"> </w:t>
      </w:r>
      <w:r w:rsidR="00C4101B" w:rsidRPr="00931B7D">
        <w:rPr>
          <w:rFonts w:ascii="Traditional Arabic" w:eastAsia="Times New Roman" w:hAnsi="Traditional Arabic" w:cs="Traditional Arabic"/>
          <w:color w:val="000000"/>
          <w:sz w:val="32"/>
          <w:rtl/>
          <w:lang w:bidi="fa-IR"/>
        </w:rPr>
        <w:t xml:space="preserve">جمع </w:t>
      </w:r>
      <w:r w:rsidR="00D54C7B" w:rsidRPr="00931B7D">
        <w:rPr>
          <w:rFonts w:ascii="Traditional Arabic" w:eastAsia="Times New Roman" w:hAnsi="Traditional Arabic" w:cs="Traditional Arabic" w:hint="cs"/>
          <w:color w:val="000000"/>
          <w:sz w:val="32"/>
          <w:rtl/>
          <w:lang w:bidi="fa-IR"/>
        </w:rPr>
        <w:t>عرفی است در مقابل جمع تبرعی.</w:t>
      </w:r>
    </w:p>
    <w:p w:rsidR="00D54C7B" w:rsidRPr="00931B7D" w:rsidRDefault="00D54C7B"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بیان ذلک: جمع بین دو دلیل گاهی به نحو عرفی است و گاهی به نحو تبرعی.</w:t>
      </w:r>
    </w:p>
    <w:p w:rsidR="00C4101B" w:rsidRPr="00931B7D" w:rsidRDefault="00C4101B"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1. جمع</w:t>
      </w:r>
      <w:r w:rsidR="00D54C7B" w:rsidRPr="00931B7D">
        <w:rPr>
          <w:rFonts w:ascii="Traditional Arabic" w:eastAsia="Times New Roman" w:hAnsi="Traditional Arabic" w:cs="Traditional Arabic"/>
          <w:color w:val="000000"/>
          <w:sz w:val="32"/>
          <w:rtl/>
          <w:lang w:bidi="fa-IR"/>
        </w:rPr>
        <w:t xml:space="preserve"> عرفى</w:t>
      </w:r>
      <w:r w:rsidRPr="00931B7D">
        <w:rPr>
          <w:rFonts w:ascii="Traditional Arabic" w:eastAsia="Times New Roman" w:hAnsi="Traditional Arabic" w:cs="Traditional Arabic"/>
          <w:color w:val="000000"/>
          <w:sz w:val="32"/>
          <w:rtl/>
          <w:lang w:bidi="fa-IR"/>
        </w:rPr>
        <w:t xml:space="preserve"> آن است كه عرف عام و عقلاى عالم آن را</w:t>
      </w:r>
      <w:r w:rsidR="00D54C7B"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 xml:space="preserve">‏پسندند و در محاورات خود عملا از آن بهره مى‏گيرند از قبيل </w:t>
      </w:r>
      <w:r w:rsidR="00D54C7B" w:rsidRPr="00931B7D">
        <w:rPr>
          <w:rFonts w:ascii="Traditional Arabic" w:eastAsia="Times New Roman" w:hAnsi="Traditional Arabic" w:cs="Traditional Arabic" w:hint="cs"/>
          <w:color w:val="000000"/>
          <w:sz w:val="32"/>
          <w:rtl/>
          <w:lang w:bidi="fa-IR"/>
        </w:rPr>
        <w:t xml:space="preserve">جمع بین </w:t>
      </w:r>
      <w:r w:rsidRPr="00931B7D">
        <w:rPr>
          <w:rFonts w:ascii="Traditional Arabic" w:eastAsia="Times New Roman" w:hAnsi="Traditional Arabic" w:cs="Traditional Arabic"/>
          <w:color w:val="000000"/>
          <w:sz w:val="32"/>
          <w:rtl/>
          <w:lang w:bidi="fa-IR"/>
        </w:rPr>
        <w:t xml:space="preserve">دليل عام و دليل خاص كه عرف </w:t>
      </w:r>
      <w:r w:rsidR="00D54C7B" w:rsidRPr="00931B7D">
        <w:rPr>
          <w:rFonts w:ascii="Traditional Arabic" w:eastAsia="Times New Roman" w:hAnsi="Traditional Arabic" w:cs="Traditional Arabic" w:hint="cs"/>
          <w:color w:val="000000"/>
          <w:sz w:val="32"/>
          <w:rtl/>
          <w:lang w:bidi="fa-IR"/>
        </w:rPr>
        <w:t>عقلاء</w:t>
      </w:r>
      <w:r w:rsidRPr="00931B7D">
        <w:rPr>
          <w:rFonts w:ascii="Traditional Arabic" w:eastAsia="Times New Roman" w:hAnsi="Traditional Arabic" w:cs="Traditional Arabic"/>
          <w:color w:val="000000"/>
          <w:sz w:val="32"/>
          <w:rtl/>
          <w:lang w:bidi="fa-IR"/>
        </w:rPr>
        <w:t xml:space="preserve"> به </w:t>
      </w:r>
      <w:r w:rsidR="0092671C" w:rsidRPr="00931B7D">
        <w:rPr>
          <w:rFonts w:ascii="Traditional Arabic" w:eastAsia="Times New Roman" w:hAnsi="Traditional Arabic" w:cs="Traditional Arabic"/>
          <w:color w:val="000000"/>
          <w:sz w:val="32"/>
          <w:rtl/>
          <w:lang w:bidi="fa-IR"/>
        </w:rPr>
        <w:t>وسيله دليل خاص، عام را تخصيص م</w:t>
      </w:r>
      <w:r w:rsidR="0092671C" w:rsidRPr="00931B7D">
        <w:rPr>
          <w:rFonts w:ascii="Traditional Arabic" w:eastAsia="Times New Roman" w:hAnsi="Traditional Arabic" w:cs="Traditional Arabic" w:hint="cs"/>
          <w:color w:val="000000"/>
          <w:sz w:val="32"/>
          <w:rtl/>
          <w:lang w:bidi="fa-IR"/>
        </w:rPr>
        <w:t>ی</w:t>
      </w:r>
      <w:r w:rsidR="0092671C" w:rsidRPr="00931B7D">
        <w:rPr>
          <w:rFonts w:ascii="Traditional Arabic" w:eastAsia="Times New Roman" w:hAnsi="Traditional Arabic" w:cs="Traditional Arabic" w:hint="cs"/>
          <w:color w:val="000000"/>
          <w:sz w:val="32"/>
          <w:rtl/>
          <w:cs/>
          <w:lang w:bidi="fa-IR"/>
        </w:rPr>
        <w:t>‎زنند</w:t>
      </w:r>
      <w:r w:rsidRPr="00931B7D">
        <w:rPr>
          <w:rFonts w:ascii="Traditional Arabic" w:eastAsia="Times New Roman" w:hAnsi="Traditional Arabic" w:cs="Traditional Arabic"/>
          <w:color w:val="000000"/>
          <w:sz w:val="32"/>
          <w:rtl/>
          <w:lang w:bidi="fa-IR"/>
        </w:rPr>
        <w:t xml:space="preserve"> و همچنين در </w:t>
      </w:r>
      <w:r w:rsidR="0092671C" w:rsidRPr="00931B7D">
        <w:rPr>
          <w:rFonts w:ascii="Traditional Arabic" w:eastAsia="Times New Roman" w:hAnsi="Traditional Arabic" w:cs="Traditional Arabic" w:hint="cs"/>
          <w:color w:val="000000"/>
          <w:sz w:val="32"/>
          <w:rtl/>
          <w:lang w:bidi="fa-IR"/>
        </w:rPr>
        <w:t xml:space="preserve">جمع بین </w:t>
      </w:r>
      <w:r w:rsidRPr="00931B7D">
        <w:rPr>
          <w:rFonts w:ascii="Traditional Arabic" w:eastAsia="Times New Roman" w:hAnsi="Traditional Arabic" w:cs="Traditional Arabic"/>
          <w:color w:val="000000"/>
          <w:sz w:val="32"/>
          <w:rtl/>
          <w:lang w:bidi="fa-IR"/>
        </w:rPr>
        <w:t>مطلق و مقيد.</w:t>
      </w:r>
    </w:p>
    <w:p w:rsidR="000356DC" w:rsidRPr="00931B7D" w:rsidRDefault="0092671C"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2</w:t>
      </w:r>
      <w:r w:rsidRPr="00931B7D">
        <w:rPr>
          <w:rFonts w:ascii="Traditional Arabic" w:eastAsia="Times New Roman" w:hAnsi="Traditional Arabic" w:cs="Traditional Arabic" w:hint="cs"/>
          <w:color w:val="000000"/>
          <w:sz w:val="32"/>
          <w:rtl/>
          <w:lang w:bidi="fa-IR"/>
        </w:rPr>
        <w:t xml:space="preserve">. اما </w:t>
      </w:r>
      <w:r w:rsidR="00C4101B" w:rsidRPr="00931B7D">
        <w:rPr>
          <w:rFonts w:ascii="Traditional Arabic" w:eastAsia="Times New Roman" w:hAnsi="Traditional Arabic" w:cs="Traditional Arabic"/>
          <w:color w:val="000000"/>
          <w:sz w:val="32"/>
          <w:rtl/>
          <w:lang w:bidi="fa-IR"/>
        </w:rPr>
        <w:t>جمع تبرعى و عقلى و آن عبارت است از وجه‏الجمعى كه عقل با دقت و باريك‏بينى مى‏تراشد، ولى به درجه ظهور عرفى نمى‏رسد و عقلاى عالم در محاورات خود چنين بنايى ندارند، اين قسم از جمع حد و مرزى ندارد، بلكه غليظترين متعارض‏ها را مى‏توان با دقت عقلى تأويل برده و بين آن دو را جمع نمود</w:t>
      </w:r>
      <w:r w:rsidRPr="00931B7D">
        <w:rPr>
          <w:rFonts w:ascii="Traditional Arabic" w:eastAsia="Times New Roman" w:hAnsi="Traditional Arabic" w:cs="Traditional Arabic" w:hint="cs"/>
          <w:color w:val="000000"/>
          <w:sz w:val="32"/>
          <w:rtl/>
          <w:lang w:bidi="fa-IR"/>
        </w:rPr>
        <w:t>؛</w:t>
      </w:r>
      <w:r w:rsidR="00C4101B" w:rsidRPr="00931B7D">
        <w:rPr>
          <w:rFonts w:ascii="Traditional Arabic" w:eastAsia="Times New Roman" w:hAnsi="Traditional Arabic" w:cs="Traditional Arabic"/>
          <w:color w:val="000000"/>
          <w:sz w:val="32"/>
          <w:rtl/>
          <w:lang w:bidi="fa-IR"/>
        </w:rPr>
        <w:t xml:space="preserve"> فى المثل يك دليل </w:t>
      </w:r>
      <w:r w:rsidR="00C4101B" w:rsidRPr="00931B7D">
        <w:rPr>
          <w:rFonts w:ascii="Traditional Arabic" w:eastAsia="Times New Roman" w:hAnsi="Traditional Arabic" w:cs="Traditional Arabic"/>
          <w:color w:val="000000"/>
          <w:sz w:val="32"/>
          <w:rtl/>
          <w:lang w:bidi="fa-IR"/>
        </w:rPr>
        <w:lastRenderedPageBreak/>
        <w:t>مى‏گويد: اكرم العلماء و دليل ديگرى مى‏گويد: لا تكرم العلماء</w:t>
      </w:r>
      <w:r w:rsidRPr="00931B7D">
        <w:rPr>
          <w:rFonts w:ascii="Traditional Arabic" w:eastAsia="Times New Roman" w:hAnsi="Traditional Arabic" w:cs="Traditional Arabic" w:hint="cs"/>
          <w:color w:val="000000"/>
          <w:sz w:val="32"/>
          <w:rtl/>
          <w:lang w:bidi="fa-IR"/>
        </w:rPr>
        <w:t>، که</w:t>
      </w:r>
      <w:r w:rsidR="00C4101B" w:rsidRPr="00931B7D">
        <w:rPr>
          <w:rFonts w:ascii="Traditional Arabic" w:eastAsia="Times New Roman" w:hAnsi="Traditional Arabic" w:cs="Traditional Arabic"/>
          <w:color w:val="000000"/>
          <w:sz w:val="32"/>
          <w:rtl/>
          <w:lang w:bidi="fa-IR"/>
        </w:rPr>
        <w:t xml:space="preserve"> عقل مى‏تواند بين آن دو را جمع </w:t>
      </w:r>
      <w:r w:rsidRPr="00931B7D">
        <w:rPr>
          <w:rFonts w:ascii="Traditional Arabic" w:eastAsia="Times New Roman" w:hAnsi="Traditional Arabic" w:cs="Traditional Arabic" w:hint="cs"/>
          <w:color w:val="000000"/>
          <w:sz w:val="32"/>
          <w:rtl/>
          <w:lang w:bidi="fa-IR"/>
        </w:rPr>
        <w:t>نموده به این نحو که</w:t>
      </w:r>
      <w:r w:rsidR="00C4101B" w:rsidRPr="00931B7D">
        <w:rPr>
          <w:rFonts w:ascii="Traditional Arabic" w:eastAsia="Times New Roman" w:hAnsi="Traditional Arabic" w:cs="Traditional Arabic"/>
          <w:color w:val="000000"/>
          <w:sz w:val="32"/>
          <w:rtl/>
          <w:lang w:bidi="fa-IR"/>
        </w:rPr>
        <w:t xml:space="preserve"> </w:t>
      </w:r>
      <w:r w:rsidRPr="00931B7D">
        <w:rPr>
          <w:rFonts w:ascii="Traditional Arabic" w:eastAsia="Times New Roman" w:hAnsi="Traditional Arabic" w:cs="Traditional Arabic" w:hint="cs"/>
          <w:color w:val="000000"/>
          <w:sz w:val="32"/>
          <w:rtl/>
          <w:lang w:bidi="fa-IR"/>
        </w:rPr>
        <w:t>دلیل اول</w:t>
      </w:r>
      <w:r w:rsidR="00C4101B" w:rsidRPr="00931B7D">
        <w:rPr>
          <w:rFonts w:ascii="Traditional Arabic" w:eastAsia="Times New Roman" w:hAnsi="Traditional Arabic" w:cs="Traditional Arabic"/>
          <w:color w:val="000000"/>
          <w:sz w:val="32"/>
          <w:rtl/>
          <w:lang w:bidi="fa-IR"/>
        </w:rPr>
        <w:t xml:space="preserve"> را حمل بر عالم عادل و دومى را بر </w:t>
      </w:r>
      <w:r w:rsidRPr="00931B7D">
        <w:rPr>
          <w:rFonts w:ascii="Traditional Arabic" w:eastAsia="Times New Roman" w:hAnsi="Traditional Arabic" w:cs="Traditional Arabic" w:hint="cs"/>
          <w:color w:val="000000"/>
          <w:sz w:val="32"/>
          <w:rtl/>
          <w:lang w:bidi="fa-IR"/>
        </w:rPr>
        <w:t xml:space="preserve">حمل بر </w:t>
      </w:r>
      <w:r w:rsidR="00C4101B" w:rsidRPr="00931B7D">
        <w:rPr>
          <w:rFonts w:ascii="Traditional Arabic" w:eastAsia="Times New Roman" w:hAnsi="Traditional Arabic" w:cs="Traditional Arabic"/>
          <w:color w:val="000000"/>
          <w:sz w:val="32"/>
          <w:rtl/>
          <w:lang w:bidi="fa-IR"/>
        </w:rPr>
        <w:t xml:space="preserve">عالم فاسق </w:t>
      </w:r>
      <w:r w:rsidRPr="00931B7D">
        <w:rPr>
          <w:rFonts w:ascii="Traditional Arabic" w:eastAsia="Times New Roman" w:hAnsi="Traditional Arabic" w:cs="Traditional Arabic" w:hint="cs"/>
          <w:color w:val="000000"/>
          <w:sz w:val="32"/>
          <w:rtl/>
          <w:lang w:bidi="fa-IR"/>
        </w:rPr>
        <w:t>نماید،</w:t>
      </w:r>
      <w:r w:rsidR="00C4101B" w:rsidRPr="00931B7D">
        <w:rPr>
          <w:rFonts w:ascii="Traditional Arabic" w:eastAsia="Times New Roman" w:hAnsi="Traditional Arabic" w:cs="Traditional Arabic"/>
          <w:color w:val="000000"/>
          <w:sz w:val="32"/>
          <w:rtl/>
          <w:lang w:bidi="fa-IR"/>
        </w:rPr>
        <w:t xml:space="preserve"> و تنها در </w:t>
      </w:r>
      <w:r w:rsidRPr="00931B7D">
        <w:rPr>
          <w:rFonts w:ascii="Traditional Arabic" w:eastAsia="Times New Roman" w:hAnsi="Traditional Arabic" w:cs="Traditional Arabic" w:hint="cs"/>
          <w:color w:val="000000"/>
          <w:sz w:val="32"/>
          <w:rtl/>
          <w:lang w:bidi="fa-IR"/>
        </w:rPr>
        <w:t xml:space="preserve">دو </w:t>
      </w:r>
      <w:r w:rsidRPr="00931B7D">
        <w:rPr>
          <w:rFonts w:ascii="Traditional Arabic" w:eastAsia="Times New Roman" w:hAnsi="Traditional Arabic" w:cs="Traditional Arabic"/>
          <w:color w:val="000000"/>
          <w:sz w:val="32"/>
          <w:rtl/>
          <w:lang w:bidi="fa-IR"/>
        </w:rPr>
        <w:t xml:space="preserve">نص </w:t>
      </w:r>
      <w:r w:rsidR="00C4101B" w:rsidRPr="00931B7D">
        <w:rPr>
          <w:rFonts w:ascii="Traditional Arabic" w:eastAsia="Times New Roman" w:hAnsi="Traditional Arabic" w:cs="Traditional Arabic"/>
          <w:color w:val="000000"/>
          <w:sz w:val="32"/>
          <w:rtl/>
          <w:lang w:bidi="fa-IR"/>
        </w:rPr>
        <w:t>متعارض اين توجيه عقلى راه ندارد</w:t>
      </w:r>
      <w:r w:rsidRPr="00931B7D">
        <w:rPr>
          <w:rFonts w:ascii="Traditional Arabic" w:eastAsia="Times New Roman" w:hAnsi="Traditional Arabic" w:cs="Traditional Arabic" w:hint="cs"/>
          <w:color w:val="000000"/>
          <w:sz w:val="32"/>
          <w:rtl/>
          <w:lang w:bidi="fa-IR"/>
        </w:rPr>
        <w:t>،</w:t>
      </w:r>
      <w:r w:rsidR="00C4101B" w:rsidRPr="00931B7D">
        <w:rPr>
          <w:rFonts w:ascii="Traditional Arabic" w:eastAsia="Times New Roman" w:hAnsi="Traditional Arabic" w:cs="Traditional Arabic"/>
          <w:color w:val="000000"/>
          <w:sz w:val="32"/>
          <w:rtl/>
          <w:lang w:bidi="fa-IR"/>
        </w:rPr>
        <w:t xml:space="preserve"> چون نص قابل توجه نيست، ولى از نصوص كه بگذريم دو ظاهر و لو عام و</w:t>
      </w:r>
      <w:r w:rsidR="00185318" w:rsidRPr="00931B7D">
        <w:rPr>
          <w:rFonts w:ascii="Traditional Arabic" w:eastAsia="Times New Roman" w:hAnsi="Traditional Arabic" w:cs="Traditional Arabic"/>
          <w:color w:val="000000"/>
          <w:sz w:val="32"/>
          <w:rtl/>
          <w:lang w:bidi="fa-IR"/>
        </w:rPr>
        <w:t xml:space="preserve"> خاص مطلق نباشند، بلكه عامين من</w:t>
      </w:r>
      <w:r w:rsidR="00185318" w:rsidRPr="00931B7D">
        <w:rPr>
          <w:rFonts w:ascii="Traditional Arabic" w:eastAsia="Times New Roman" w:hAnsi="Traditional Arabic" w:cs="Traditional Arabic" w:hint="cs"/>
          <w:color w:val="000000"/>
          <w:sz w:val="32"/>
          <w:rtl/>
          <w:lang w:bidi="fa-IR"/>
        </w:rPr>
        <w:t>‌</w:t>
      </w:r>
      <w:r w:rsidR="00F51FE0" w:rsidRPr="00931B7D">
        <w:rPr>
          <w:rFonts w:ascii="Traditional Arabic" w:eastAsia="Times New Roman" w:hAnsi="Traditional Arabic" w:cs="Traditional Arabic"/>
          <w:color w:val="000000"/>
          <w:sz w:val="32"/>
          <w:rtl/>
          <w:lang w:bidi="fa-IR"/>
        </w:rPr>
        <w:t>وجه يا متباينين</w:t>
      </w:r>
      <w:r w:rsidR="00185318" w:rsidRPr="00931B7D">
        <w:rPr>
          <w:rFonts w:ascii="Traditional Arabic" w:eastAsia="Times New Roman" w:hAnsi="Traditional Arabic" w:cs="Traditional Arabic" w:hint="cs"/>
          <w:color w:val="000000"/>
          <w:sz w:val="32"/>
          <w:rtl/>
          <w:lang w:bidi="fa-IR"/>
        </w:rPr>
        <w:t>،</w:t>
      </w:r>
      <w:r w:rsidR="00C4101B" w:rsidRPr="00931B7D">
        <w:rPr>
          <w:rFonts w:ascii="Traditional Arabic" w:eastAsia="Times New Roman" w:hAnsi="Traditional Arabic" w:cs="Traditional Arabic"/>
          <w:color w:val="000000"/>
          <w:sz w:val="32"/>
          <w:rtl/>
          <w:lang w:bidi="fa-IR"/>
        </w:rPr>
        <w:t xml:space="preserve"> يا يك نص با يك ظاهر قابل جمع تبرعى هستند</w:t>
      </w:r>
      <w:r w:rsidR="00185318" w:rsidRPr="00931B7D">
        <w:rPr>
          <w:rFonts w:ascii="Traditional Arabic" w:eastAsia="Times New Roman" w:hAnsi="Traditional Arabic" w:cs="Traditional Arabic" w:hint="cs"/>
          <w:color w:val="000000"/>
          <w:sz w:val="32"/>
          <w:rtl/>
          <w:lang w:bidi="fa-IR"/>
        </w:rPr>
        <w:t>.</w:t>
      </w:r>
      <w:r w:rsidR="00C4101B" w:rsidRPr="00931B7D">
        <w:rPr>
          <w:rFonts w:ascii="Traditional Arabic" w:eastAsia="Times New Roman" w:hAnsi="Traditional Arabic" w:cs="Traditional Arabic"/>
          <w:color w:val="000000"/>
          <w:sz w:val="32"/>
          <w:rtl/>
          <w:lang w:bidi="fa-IR"/>
        </w:rPr>
        <w:t xml:space="preserve"> پس دايره جمع </w:t>
      </w:r>
      <w:r w:rsidR="00185318" w:rsidRPr="00931B7D">
        <w:rPr>
          <w:rFonts w:ascii="Traditional Arabic" w:eastAsia="Times New Roman" w:hAnsi="Traditional Arabic" w:cs="Traditional Arabic" w:hint="cs"/>
          <w:color w:val="000000"/>
          <w:sz w:val="32"/>
          <w:rtl/>
          <w:lang w:bidi="fa-IR"/>
        </w:rPr>
        <w:t>تبرعی</w:t>
      </w:r>
      <w:r w:rsidR="00C4101B" w:rsidRPr="00931B7D">
        <w:rPr>
          <w:rFonts w:ascii="Traditional Arabic" w:eastAsia="Times New Roman" w:hAnsi="Traditional Arabic" w:cs="Traditional Arabic"/>
          <w:color w:val="000000"/>
          <w:sz w:val="32"/>
          <w:rtl/>
          <w:lang w:bidi="fa-IR"/>
        </w:rPr>
        <w:t xml:space="preserve"> به مراتب از جمع عرفى وسيع‏تر است و خلاصه اينكه جمع تبرعى عبارت است از توجيهات بسيار بعيدى كه هيچ دليلى بر آنها نيست نه از حكم عقلى و نه از بناى عقلا و نه از منابع ديگر، بلكه صرفا براى اينكه روايات از درجه اعتبار ساقط نشود</w:t>
      </w:r>
      <w:r w:rsidR="00185318" w:rsidRPr="00931B7D">
        <w:rPr>
          <w:rFonts w:ascii="Traditional Arabic" w:eastAsia="Times New Roman" w:hAnsi="Traditional Arabic" w:cs="Traditional Arabic" w:hint="cs"/>
          <w:color w:val="000000"/>
          <w:sz w:val="32"/>
          <w:rtl/>
          <w:lang w:bidi="fa-IR"/>
        </w:rPr>
        <w:t>،</w:t>
      </w:r>
      <w:r w:rsidR="00C4101B" w:rsidRPr="00931B7D">
        <w:rPr>
          <w:rFonts w:ascii="Traditional Arabic" w:eastAsia="Times New Roman" w:hAnsi="Traditional Arabic" w:cs="Traditional Arabic"/>
          <w:color w:val="000000"/>
          <w:sz w:val="32"/>
          <w:rtl/>
          <w:lang w:bidi="fa-IR"/>
        </w:rPr>
        <w:t xml:space="preserve"> توجيهات غير وجهى براى آنها ذكر </w:t>
      </w:r>
      <w:r w:rsidR="00185318" w:rsidRPr="00931B7D">
        <w:rPr>
          <w:rFonts w:ascii="Traditional Arabic" w:eastAsia="Times New Roman" w:hAnsi="Traditional Arabic" w:cs="Traditional Arabic" w:hint="cs"/>
          <w:color w:val="000000"/>
          <w:sz w:val="32"/>
          <w:rtl/>
          <w:lang w:bidi="fa-IR"/>
        </w:rPr>
        <w:t>می‌گردد.</w:t>
      </w:r>
    </w:p>
    <w:p w:rsidR="00185318" w:rsidRPr="00931B7D" w:rsidRDefault="00185318"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 xml:space="preserve">حال مرحوم مظفر می فرمایند به همین دلیل که </w:t>
      </w:r>
      <w:r w:rsidR="00BB33C4" w:rsidRPr="00931B7D">
        <w:rPr>
          <w:rFonts w:ascii="Traditional Arabic" w:eastAsia="Times New Roman" w:hAnsi="Traditional Arabic" w:cs="Traditional Arabic" w:hint="cs"/>
          <w:color w:val="000000"/>
          <w:sz w:val="32"/>
          <w:rtl/>
          <w:lang w:bidi="fa-IR"/>
        </w:rPr>
        <w:t xml:space="preserve">عرض شد(که جمع تبرعی دلیل و مدرک معتبری ندارد) ظاهر آن است که مراد از اصولیین </w:t>
      </w:r>
      <w:r w:rsidR="00473E55" w:rsidRPr="00931B7D">
        <w:rPr>
          <w:rFonts w:ascii="Traditional Arabic" w:eastAsia="Times New Roman" w:hAnsi="Traditional Arabic" w:cs="Traditional Arabic" w:hint="cs"/>
          <w:color w:val="000000"/>
          <w:sz w:val="32"/>
          <w:rtl/>
          <w:lang w:bidi="fa-IR"/>
        </w:rPr>
        <w:t>از کلمه جمع</w:t>
      </w:r>
      <w:r w:rsidR="004A0328" w:rsidRPr="00931B7D">
        <w:rPr>
          <w:rFonts w:ascii="Traditional Arabic" w:eastAsia="Times New Roman" w:hAnsi="Traditional Arabic" w:cs="Traditional Arabic" w:hint="cs"/>
          <w:color w:val="000000"/>
          <w:sz w:val="32"/>
          <w:rtl/>
          <w:lang w:bidi="fa-IR"/>
        </w:rPr>
        <w:t>،</w:t>
      </w:r>
      <w:r w:rsidR="00473E55" w:rsidRPr="00931B7D">
        <w:rPr>
          <w:rFonts w:ascii="Traditional Arabic" w:eastAsia="Times New Roman" w:hAnsi="Traditional Arabic" w:cs="Traditional Arabic" w:hint="cs"/>
          <w:color w:val="000000"/>
          <w:sz w:val="32"/>
          <w:rtl/>
          <w:lang w:bidi="fa-IR"/>
        </w:rPr>
        <w:t xml:space="preserve"> همان جمع عرفی است نه جمع تبرعی.</w:t>
      </w:r>
    </w:p>
    <w:p w:rsidR="00F51FE0" w:rsidRPr="00931B7D" w:rsidRDefault="004A0328"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و تشمل القاعدة بحسب ذلك صورة تعادل المتعارضين فى السند</w:t>
      </w:r>
      <w:r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hint="cs"/>
          <w:color w:val="000000"/>
          <w:sz w:val="32"/>
          <w:rtl/>
          <w:lang w:bidi="fa-IR"/>
        </w:rPr>
        <w:t xml:space="preserve"> </w:t>
      </w:r>
      <w:r w:rsidR="00960FB3" w:rsidRPr="00931B7D">
        <w:rPr>
          <w:rFonts w:ascii="Traditional Arabic" w:eastAsia="Times New Roman" w:hAnsi="Traditional Arabic" w:cs="Traditional Arabic"/>
          <w:color w:val="000000"/>
          <w:sz w:val="32"/>
          <w:rtl/>
          <w:lang w:bidi="fa-IR"/>
        </w:rPr>
        <w:t>نظر ب</w:t>
      </w:r>
      <w:r w:rsidR="00960FB3" w:rsidRPr="00931B7D">
        <w:rPr>
          <w:rFonts w:ascii="Traditional Arabic" w:eastAsia="Times New Roman" w:hAnsi="Traditional Arabic" w:cs="Traditional Arabic" w:hint="cs"/>
          <w:color w:val="000000"/>
          <w:sz w:val="32"/>
          <w:rtl/>
          <w:lang w:bidi="fa-IR"/>
        </w:rPr>
        <w:t>ه</w:t>
      </w:r>
      <w:r w:rsidR="00FA00B7" w:rsidRPr="00931B7D">
        <w:rPr>
          <w:rFonts w:ascii="Traditional Arabic" w:eastAsia="Times New Roman" w:hAnsi="Traditional Arabic" w:cs="Traditional Arabic"/>
          <w:color w:val="000000"/>
          <w:sz w:val="32"/>
          <w:rtl/>
          <w:lang w:bidi="fa-IR"/>
        </w:rPr>
        <w:t xml:space="preserve"> اينكه </w:t>
      </w:r>
      <w:r w:rsidRPr="00931B7D">
        <w:rPr>
          <w:rFonts w:ascii="Traditional Arabic" w:eastAsia="Times New Roman" w:hAnsi="Traditional Arabic" w:cs="Traditional Arabic" w:hint="cs"/>
          <w:color w:val="000000"/>
          <w:sz w:val="32"/>
          <w:rtl/>
          <w:lang w:bidi="fa-IR"/>
        </w:rPr>
        <w:t>این قاعده</w:t>
      </w:r>
      <w:r w:rsidR="00FA00B7" w:rsidRPr="00931B7D">
        <w:rPr>
          <w:rFonts w:ascii="Traditional Arabic" w:eastAsia="Times New Roman" w:hAnsi="Traditional Arabic" w:cs="Traditional Arabic" w:hint="cs"/>
          <w:color w:val="000000"/>
          <w:sz w:val="32"/>
          <w:rtl/>
          <w:lang w:bidi="fa-IR"/>
        </w:rPr>
        <w:t xml:space="preserve"> </w:t>
      </w:r>
      <w:r w:rsidR="00FA00B7" w:rsidRPr="00931B7D">
        <w:rPr>
          <w:rFonts w:ascii="Traditional Arabic" w:eastAsia="Times New Roman" w:hAnsi="Traditional Arabic" w:cs="Traditional Arabic"/>
          <w:color w:val="000000"/>
          <w:sz w:val="32"/>
          <w:rtl/>
          <w:lang w:bidi="fa-IR"/>
        </w:rPr>
        <w:t>اكثر موارد تعارض را شامل مى‏شود</w:t>
      </w:r>
      <w:r w:rsidRPr="00931B7D">
        <w:rPr>
          <w:rFonts w:ascii="Traditional Arabic" w:eastAsia="Times New Roman" w:hAnsi="Traditional Arabic" w:cs="Traditional Arabic" w:hint="cs"/>
          <w:color w:val="000000"/>
          <w:sz w:val="32"/>
          <w:rtl/>
          <w:lang w:bidi="fa-IR"/>
        </w:rPr>
        <w:t xml:space="preserve"> و با آن</w:t>
      </w:r>
      <w:r w:rsidR="00FA00B7" w:rsidRPr="00931B7D">
        <w:rPr>
          <w:rFonts w:ascii="Traditional Arabic" w:eastAsia="Times New Roman" w:hAnsi="Traditional Arabic" w:cs="Traditional Arabic"/>
          <w:color w:val="000000"/>
          <w:sz w:val="32"/>
          <w:rtl/>
          <w:lang w:bidi="fa-IR"/>
        </w:rPr>
        <w:t xml:space="preserve"> </w:t>
      </w:r>
      <w:r w:rsidR="00FA00B7" w:rsidRPr="00931B7D">
        <w:rPr>
          <w:rFonts w:ascii="Traditional Arabic" w:eastAsia="Times New Roman" w:hAnsi="Traditional Arabic" w:cs="Traditional Arabic" w:hint="cs"/>
          <w:color w:val="000000"/>
          <w:sz w:val="32"/>
          <w:rtl/>
          <w:lang w:bidi="fa-IR"/>
        </w:rPr>
        <w:t>می‌توانی</w:t>
      </w:r>
      <w:r w:rsidR="00960FB3" w:rsidRPr="00931B7D">
        <w:rPr>
          <w:rFonts w:ascii="Traditional Arabic" w:eastAsia="Times New Roman" w:hAnsi="Traditional Arabic" w:cs="Traditional Arabic" w:hint="cs"/>
          <w:color w:val="000000"/>
          <w:sz w:val="32"/>
          <w:rtl/>
          <w:lang w:bidi="fa-IR"/>
        </w:rPr>
        <w:t xml:space="preserve">م </w:t>
      </w:r>
      <w:r w:rsidR="00FA00B7" w:rsidRPr="00931B7D">
        <w:rPr>
          <w:rFonts w:ascii="Traditional Arabic" w:eastAsia="Times New Roman" w:hAnsi="Traditional Arabic" w:cs="Traditional Arabic" w:hint="cs"/>
          <w:color w:val="000000"/>
          <w:sz w:val="32"/>
          <w:rtl/>
          <w:lang w:bidi="fa-IR"/>
        </w:rPr>
        <w:t>بسیاری از موارد تعارض بین ادله را حل نماییم</w:t>
      </w:r>
      <w:r w:rsidR="00C4101B" w:rsidRPr="00931B7D">
        <w:rPr>
          <w:rFonts w:ascii="Traditional Arabic" w:eastAsia="Times New Roman" w:hAnsi="Traditional Arabic" w:cs="Traditional Arabic" w:hint="cs"/>
          <w:color w:val="000000"/>
          <w:sz w:val="32"/>
          <w:rtl/>
          <w:lang w:bidi="fa-IR"/>
        </w:rPr>
        <w:t xml:space="preserve">(چه‌آنکه </w:t>
      </w:r>
      <w:r w:rsidR="00C4101B" w:rsidRPr="00931B7D">
        <w:rPr>
          <w:rFonts w:ascii="Traditional Arabic" w:eastAsia="Times New Roman" w:hAnsi="Traditional Arabic" w:cs="Traditional Arabic"/>
          <w:color w:val="000000"/>
          <w:sz w:val="32"/>
          <w:rtl/>
          <w:lang w:bidi="fa-IR"/>
        </w:rPr>
        <w:t>اگر جمع بين دو دليل متعارض ميسور باشد نوبت به اخذ به راجح در صورت رجحان و يا نوبت به تساقط و تخيير در صورت تعادل نمى‏رسد، بلكه هر دو دليل بر حجيت فعليه خويش باقى‏اند و</w:t>
      </w:r>
      <w:r w:rsidR="00C4101B" w:rsidRPr="00931B7D">
        <w:rPr>
          <w:rFonts w:ascii="Traditional Arabic" w:eastAsia="Times New Roman" w:hAnsi="Traditional Arabic" w:cs="Traditional Arabic" w:hint="cs"/>
          <w:color w:val="000000"/>
          <w:sz w:val="32"/>
          <w:rtl/>
          <w:lang w:bidi="fa-IR"/>
        </w:rPr>
        <w:t xml:space="preserve"> باید</w:t>
      </w:r>
      <w:r w:rsidR="00C4101B" w:rsidRPr="00931B7D">
        <w:rPr>
          <w:rFonts w:ascii="Traditional Arabic" w:eastAsia="Times New Roman" w:hAnsi="Traditional Arabic" w:cs="Traditional Arabic"/>
          <w:color w:val="000000"/>
          <w:sz w:val="32"/>
          <w:rtl/>
          <w:lang w:bidi="fa-IR"/>
        </w:rPr>
        <w:t xml:space="preserve"> به هر دو دليل </w:t>
      </w:r>
      <w:r w:rsidR="00C4101B" w:rsidRPr="00931B7D">
        <w:rPr>
          <w:rFonts w:ascii="Traditional Arabic" w:eastAsia="Times New Roman" w:hAnsi="Traditional Arabic" w:cs="Traditional Arabic" w:hint="cs"/>
          <w:color w:val="000000"/>
          <w:sz w:val="32"/>
          <w:rtl/>
          <w:lang w:bidi="fa-IR"/>
        </w:rPr>
        <w:t>اخذ</w:t>
      </w:r>
      <w:r w:rsidR="00C4101B" w:rsidRPr="00931B7D">
        <w:rPr>
          <w:rFonts w:ascii="Traditional Arabic" w:eastAsia="Times New Roman" w:hAnsi="Traditional Arabic" w:cs="Traditional Arabic"/>
          <w:color w:val="000000"/>
          <w:sz w:val="32"/>
          <w:rtl/>
          <w:lang w:bidi="fa-IR"/>
        </w:rPr>
        <w:t xml:space="preserve"> ‏كنيم</w:t>
      </w:r>
      <w:r w:rsidR="00C4101B" w:rsidRPr="00931B7D">
        <w:rPr>
          <w:rFonts w:ascii="Traditional Arabic" w:eastAsia="Times New Roman" w:hAnsi="Traditional Arabic" w:cs="Traditional Arabic" w:hint="cs"/>
          <w:color w:val="000000"/>
          <w:sz w:val="32"/>
          <w:rtl/>
          <w:lang w:bidi="fa-IR"/>
        </w:rPr>
        <w:t xml:space="preserve">) </w:t>
      </w:r>
      <w:r w:rsidR="00C4101B" w:rsidRPr="00931B7D">
        <w:rPr>
          <w:rFonts w:ascii="Traditional Arabic" w:eastAsia="Times New Roman" w:hAnsi="Traditional Arabic" w:cs="Traditional Arabic"/>
          <w:color w:val="000000"/>
          <w:sz w:val="32"/>
          <w:rtl/>
          <w:lang w:bidi="fa-IR"/>
        </w:rPr>
        <w:t>‏</w:t>
      </w:r>
      <w:r w:rsidR="00FA00B7" w:rsidRPr="00931B7D">
        <w:rPr>
          <w:rFonts w:ascii="Traditional Arabic" w:eastAsia="Times New Roman" w:hAnsi="Traditional Arabic" w:cs="Traditional Arabic"/>
          <w:color w:val="000000"/>
          <w:sz w:val="32"/>
          <w:rtl/>
          <w:lang w:bidi="fa-IR"/>
        </w:rPr>
        <w:t xml:space="preserve">لذا </w:t>
      </w:r>
      <w:r w:rsidR="00C4101B" w:rsidRPr="00931B7D">
        <w:rPr>
          <w:rFonts w:ascii="Traditional Arabic" w:eastAsia="Times New Roman" w:hAnsi="Traditional Arabic" w:cs="Traditional Arabic" w:hint="cs"/>
          <w:color w:val="000000"/>
          <w:sz w:val="32"/>
          <w:rtl/>
          <w:lang w:bidi="fa-IR"/>
        </w:rPr>
        <w:t xml:space="preserve">این بحث از </w:t>
      </w:r>
      <w:r w:rsidR="00FA00B7" w:rsidRPr="00931B7D">
        <w:rPr>
          <w:rFonts w:ascii="Traditional Arabic" w:eastAsia="Times New Roman" w:hAnsi="Traditional Arabic" w:cs="Traditional Arabic"/>
          <w:color w:val="000000"/>
          <w:sz w:val="32"/>
          <w:rtl/>
          <w:lang w:bidi="fa-IR"/>
        </w:rPr>
        <w:t>اهمّيت بسيار</w:t>
      </w:r>
      <w:r w:rsidR="00C4101B" w:rsidRPr="00931B7D">
        <w:rPr>
          <w:rFonts w:ascii="Traditional Arabic" w:eastAsia="Times New Roman" w:hAnsi="Traditional Arabic" w:cs="Traditional Arabic" w:hint="cs"/>
          <w:color w:val="000000"/>
          <w:sz w:val="32"/>
          <w:rtl/>
          <w:lang w:bidi="fa-IR"/>
        </w:rPr>
        <w:t>ی</w:t>
      </w:r>
      <w:r w:rsidR="00FA00B7" w:rsidRPr="00931B7D">
        <w:rPr>
          <w:rFonts w:ascii="Traditional Arabic" w:eastAsia="Times New Roman" w:hAnsi="Traditional Arabic" w:cs="Traditional Arabic"/>
          <w:color w:val="000000"/>
          <w:sz w:val="32"/>
          <w:rtl/>
          <w:lang w:bidi="fa-IR"/>
        </w:rPr>
        <w:t xml:space="preserve"> </w:t>
      </w:r>
      <w:r w:rsidR="00C4101B" w:rsidRPr="00931B7D">
        <w:rPr>
          <w:rFonts w:ascii="Traditional Arabic" w:eastAsia="Times New Roman" w:hAnsi="Traditional Arabic" w:cs="Traditional Arabic"/>
          <w:color w:val="000000"/>
          <w:sz w:val="32"/>
          <w:rtl/>
          <w:lang w:bidi="fa-IR"/>
        </w:rPr>
        <w:t>برخوردار است</w:t>
      </w:r>
      <w:r w:rsidR="00F51FE0" w:rsidRPr="00931B7D">
        <w:rPr>
          <w:rFonts w:ascii="Traditional Arabic" w:eastAsia="Times New Roman" w:hAnsi="Traditional Arabic" w:cs="Traditional Arabic" w:hint="cs"/>
          <w:color w:val="000000"/>
          <w:sz w:val="32"/>
          <w:rtl/>
          <w:lang w:bidi="fa-IR"/>
        </w:rPr>
        <w:t>.</w:t>
      </w:r>
    </w:p>
    <w:p w:rsidR="00441C9D" w:rsidRPr="00931B7D" w:rsidRDefault="00F51FE0"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و من أجل هذا تكون لهذه القاعدة أهمية كبيرة</w:t>
      </w:r>
      <w:r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hint="cs"/>
          <w:color w:val="000000"/>
          <w:sz w:val="32"/>
          <w:rtl/>
          <w:lang w:bidi="fa-IR"/>
        </w:rPr>
        <w:t xml:space="preserve"> </w:t>
      </w:r>
      <w:r w:rsidR="00FA00B7" w:rsidRPr="00931B7D">
        <w:rPr>
          <w:rFonts w:ascii="Traditional Arabic" w:eastAsia="Times New Roman" w:hAnsi="Traditional Arabic" w:cs="Traditional Arabic"/>
          <w:color w:val="000000"/>
          <w:sz w:val="32"/>
          <w:rtl/>
          <w:lang w:bidi="fa-IR"/>
        </w:rPr>
        <w:t xml:space="preserve">و بدين لحاظ راجع به قاعده مزبور </w:t>
      </w:r>
      <w:r w:rsidR="00960FB3" w:rsidRPr="00931B7D">
        <w:rPr>
          <w:rFonts w:ascii="Traditional Arabic" w:eastAsia="Times New Roman" w:hAnsi="Traditional Arabic" w:cs="Traditional Arabic"/>
          <w:color w:val="000000"/>
          <w:sz w:val="32"/>
          <w:rtl/>
          <w:lang w:bidi="fa-IR"/>
        </w:rPr>
        <w:t xml:space="preserve">بايد </w:t>
      </w:r>
      <w:r w:rsidR="00FA00B7" w:rsidRPr="00931B7D">
        <w:rPr>
          <w:rFonts w:ascii="Traditional Arabic" w:eastAsia="Times New Roman" w:hAnsi="Traditional Arabic" w:cs="Traditional Arabic"/>
          <w:color w:val="000000"/>
          <w:sz w:val="32"/>
          <w:rtl/>
          <w:lang w:bidi="fa-IR"/>
        </w:rPr>
        <w:t>از دو ناحيه و جهت بحث نمائيم</w:t>
      </w:r>
      <w:r w:rsidR="00960FB3" w:rsidRPr="00931B7D">
        <w:rPr>
          <w:rFonts w:ascii="Traditional Arabic" w:eastAsia="Times New Roman" w:hAnsi="Traditional Arabic" w:cs="Traditional Arabic" w:hint="cs"/>
          <w:color w:val="000000"/>
          <w:sz w:val="32"/>
          <w:rtl/>
          <w:lang w:bidi="fa-IR"/>
        </w:rPr>
        <w:t>،</w:t>
      </w:r>
      <w:r w:rsidR="00FA00B7" w:rsidRPr="00931B7D">
        <w:rPr>
          <w:rFonts w:ascii="Traditional Arabic" w:eastAsia="Times New Roman" w:hAnsi="Traditional Arabic" w:cs="Traditional Arabic"/>
          <w:color w:val="000000"/>
          <w:sz w:val="32"/>
          <w:rtl/>
          <w:lang w:bidi="fa-IR"/>
        </w:rPr>
        <w:t xml:space="preserve"> يكى از جهت مدرك و دليل آن، كه آيا دليل و مدركى بر حجيّت و اعتبار آن داريم يا خير؟</w:t>
      </w:r>
      <w:r w:rsidR="00960FB3" w:rsidRPr="00931B7D">
        <w:rPr>
          <w:rFonts w:ascii="Traditional Arabic" w:eastAsia="Times New Roman" w:hAnsi="Traditional Arabic" w:cs="Traditional Arabic" w:hint="cs"/>
          <w:color w:val="000000"/>
          <w:sz w:val="32"/>
          <w:rtl/>
          <w:lang w:bidi="fa-IR"/>
        </w:rPr>
        <w:t xml:space="preserve"> </w:t>
      </w:r>
      <w:r w:rsidR="00960FB3" w:rsidRPr="00931B7D">
        <w:rPr>
          <w:rFonts w:ascii="Traditional Arabic" w:eastAsia="Times New Roman" w:hAnsi="Traditional Arabic" w:cs="Traditional Arabic"/>
          <w:color w:val="000000"/>
          <w:sz w:val="32"/>
          <w:rtl/>
          <w:lang w:bidi="fa-IR"/>
        </w:rPr>
        <w:t xml:space="preserve">و ديگر از جهت </w:t>
      </w:r>
      <w:r w:rsidR="00960FB3" w:rsidRPr="00931B7D">
        <w:rPr>
          <w:rFonts w:ascii="Traditional Arabic" w:eastAsia="Times New Roman" w:hAnsi="Traditional Arabic" w:cs="Traditional Arabic" w:hint="cs"/>
          <w:color w:val="000000"/>
          <w:sz w:val="32"/>
          <w:rtl/>
          <w:lang w:bidi="fa-IR"/>
        </w:rPr>
        <w:t xml:space="preserve">گستره این قاعده که آیا </w:t>
      </w:r>
      <w:r w:rsidR="00960FB3" w:rsidRPr="00931B7D">
        <w:rPr>
          <w:rFonts w:ascii="Traditional Arabic" w:eastAsia="Times New Roman" w:hAnsi="Traditional Arabic" w:cs="Traditional Arabic"/>
          <w:color w:val="000000"/>
          <w:sz w:val="32"/>
          <w:rtl/>
          <w:lang w:bidi="fa-IR"/>
        </w:rPr>
        <w:t>قاعده مزبور تنها جمع عرفى و دلالى را شامل مى‏شود و يا جمع تبرّعى و عقلى را ايضا شامل خواهد شد؟</w:t>
      </w:r>
    </w:p>
    <w:p w:rsidR="00A87B95" w:rsidRPr="00931B7D" w:rsidRDefault="00441C9D"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1- اما من الناحية الاولى‏</w:t>
      </w:r>
      <w:r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ما حصل دليل عقلى بر اعتبار قاعده مزبور از اين قرار است</w:t>
      </w:r>
      <w:r w:rsidRPr="00931B7D">
        <w:rPr>
          <w:rFonts w:ascii="Traditional Arabic" w:eastAsia="Times New Roman" w:hAnsi="Traditional Arabic" w:cs="Traditional Arabic" w:hint="cs"/>
          <w:color w:val="000000"/>
          <w:sz w:val="32"/>
          <w:rtl/>
          <w:lang w:bidi="fa-IR"/>
        </w:rPr>
        <w:t xml:space="preserve"> که</w:t>
      </w:r>
      <w:r w:rsidRPr="00931B7D">
        <w:rPr>
          <w:rFonts w:ascii="Traditional Arabic" w:eastAsia="Times New Roman" w:hAnsi="Traditional Arabic" w:cs="Traditional Arabic"/>
          <w:color w:val="000000"/>
          <w:sz w:val="32"/>
          <w:rtl/>
          <w:lang w:bidi="fa-IR"/>
        </w:rPr>
        <w:t xml:space="preserve"> قبلا يادآور شديم كه بين دو دليل، زمانى تعارض محقّق مى‏شود كه مقوّمات حجيّت هريك تمام باشد يعنى هر دو دليل از ناحيه سند و دلالت، حجيّت و اعتبار داشته باشد.</w:t>
      </w:r>
      <w:r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 xml:space="preserve">بنابراين با فرض حجيّت هر دو دليل مقتضى براى حجّيت هر دو دليل موجود است و مانعى كه جلو مقتضى حجيّت را مى‏گيرد و نمى‏گذارد كه به فعليّت برسد، همان، تعارض و تكاذب آنها است يعنى در مرحله تعارض همديگر را تكذيب مى‏نمايد و اگر جمع بين آن دو ممكن باشد، تكاذب از بين مى‏رود و لذا وجود مانع محرز نبوده و بلكه مانع رفع مى‏شود و مقتضى حجيّت به </w:t>
      </w:r>
      <w:r w:rsidR="001B01BD" w:rsidRPr="00931B7D">
        <w:rPr>
          <w:rFonts w:ascii="Traditional Arabic" w:eastAsia="Times New Roman" w:hAnsi="Traditional Arabic" w:cs="Traditional Arabic"/>
          <w:color w:val="000000"/>
          <w:sz w:val="32"/>
          <w:rtl/>
          <w:lang w:bidi="fa-IR"/>
        </w:rPr>
        <w:t xml:space="preserve">خاطر عدم مانع، به </w:t>
      </w:r>
      <w:r w:rsidR="001B01BD" w:rsidRPr="00931B7D">
        <w:rPr>
          <w:rFonts w:ascii="Traditional Arabic" w:eastAsia="Times New Roman" w:hAnsi="Traditional Arabic" w:cs="Traditional Arabic"/>
          <w:color w:val="000000"/>
          <w:sz w:val="32"/>
          <w:rtl/>
          <w:lang w:bidi="fa-IR"/>
        </w:rPr>
        <w:lastRenderedPageBreak/>
        <w:t>فعليّت مى‏رسد</w:t>
      </w:r>
      <w:r w:rsidR="001B01BD"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و بلكه عقل به اولويّت جمع بين هر دو دليل و عمل طبق آنها، حكم مى‏نمايد و ما هم به حكم عقل بايد ملتزم بشويم و به هر دو دليل بعنوان حجّت شرعى، اخذ و عمل نمائيم بنابراين اولويّت عقلى تنها دليل و مدركى است كه براى اعتبار قاعده (الجمع ...) مورد توجّه مى‏باشد.</w:t>
      </w:r>
    </w:p>
    <w:p w:rsidR="00261880" w:rsidRPr="00931B7D" w:rsidRDefault="00A87B95"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FF0000"/>
          <w:sz w:val="32"/>
          <w:rtl/>
          <w:lang w:bidi="fa-IR"/>
        </w:rPr>
        <w:t xml:space="preserve">2- </w:t>
      </w:r>
      <w:r w:rsidRPr="00931B7D">
        <w:rPr>
          <w:rFonts w:ascii="Traditional Arabic" w:eastAsia="Times New Roman" w:hAnsi="Traditional Arabic" w:cs="Traditional Arabic"/>
          <w:color w:val="FF0000"/>
          <w:sz w:val="32"/>
          <w:rtl/>
          <w:lang w:bidi="fa-IR"/>
        </w:rPr>
        <w:t>و امّا من ناحية الثّانيّة</w:t>
      </w:r>
      <w:r w:rsidRPr="00931B7D">
        <w:rPr>
          <w:rFonts w:ascii="Traditional Arabic" w:eastAsia="Times New Roman" w:hAnsi="Traditional Arabic" w:cs="Traditional Arabic" w:hint="cs"/>
          <w:color w:val="FF0000"/>
          <w:sz w:val="32"/>
          <w:rtl/>
          <w:lang w:bidi="fa-IR"/>
        </w:rPr>
        <w:t>...</w:t>
      </w:r>
      <w:r w:rsidR="00261880" w:rsidRPr="00931B7D">
        <w:rPr>
          <w:rFonts w:ascii="Traditional Arabic" w:eastAsia="Times New Roman" w:hAnsi="Traditional Arabic" w:cs="Traditional Arabic"/>
          <w:color w:val="000000"/>
          <w:sz w:val="32"/>
          <w:rtl/>
          <w:lang w:bidi="fa-IR"/>
        </w:rPr>
        <w:t xml:space="preserve"> </w:t>
      </w:r>
      <w:r w:rsidRPr="00931B7D">
        <w:rPr>
          <w:rFonts w:ascii="Traditional Arabic" w:eastAsia="Times New Roman" w:hAnsi="Traditional Arabic" w:cs="Traditional Arabic" w:hint="cs"/>
          <w:color w:val="000000"/>
          <w:sz w:val="32"/>
          <w:rtl/>
          <w:lang w:bidi="fa-IR"/>
        </w:rPr>
        <w:t xml:space="preserve">همانطور که عرض شد </w:t>
      </w:r>
      <w:r w:rsidR="00261880" w:rsidRPr="00931B7D">
        <w:rPr>
          <w:rFonts w:ascii="Traditional Arabic" w:eastAsia="Times New Roman" w:hAnsi="Traditional Arabic" w:cs="Traditional Arabic"/>
          <w:color w:val="000000"/>
          <w:sz w:val="32"/>
          <w:rtl/>
          <w:lang w:bidi="fa-IR"/>
        </w:rPr>
        <w:t>مراد از جمع در قاعده جمع عرفى و دلالى مى‏باشد نه جمع تبرّع</w:t>
      </w:r>
      <w:r w:rsidRPr="00931B7D">
        <w:rPr>
          <w:rFonts w:ascii="Traditional Arabic" w:eastAsia="Times New Roman" w:hAnsi="Traditional Arabic" w:cs="Traditional Arabic"/>
          <w:color w:val="000000"/>
          <w:sz w:val="32"/>
          <w:rtl/>
          <w:lang w:bidi="fa-IR"/>
        </w:rPr>
        <w:t>ى</w:t>
      </w:r>
      <w:r w:rsidRPr="00931B7D">
        <w:rPr>
          <w:rFonts w:ascii="Traditional Arabic" w:eastAsia="Times New Roman" w:hAnsi="Traditional Arabic" w:cs="Traditional Arabic" w:hint="cs"/>
          <w:color w:val="000000"/>
          <w:sz w:val="32"/>
          <w:rtl/>
          <w:lang w:bidi="fa-IR"/>
        </w:rPr>
        <w:t>.</w:t>
      </w:r>
    </w:p>
    <w:p w:rsidR="00261880" w:rsidRPr="00931B7D" w:rsidRDefault="00261880"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 xml:space="preserve">و </w:t>
      </w:r>
      <w:r w:rsidR="00A87B95" w:rsidRPr="00931B7D">
        <w:rPr>
          <w:rFonts w:ascii="Traditional Arabic" w:eastAsia="Times New Roman" w:hAnsi="Traditional Arabic" w:cs="Traditional Arabic"/>
          <w:color w:val="FF0000"/>
          <w:sz w:val="32"/>
          <w:rtl/>
          <w:lang w:bidi="fa-IR"/>
        </w:rPr>
        <w:t>قد يظنّ الظّانّ انّ امكان الجمع</w:t>
      </w:r>
      <w:r w:rsidRPr="00931B7D">
        <w:rPr>
          <w:rFonts w:ascii="Traditional Arabic" w:eastAsia="Times New Roman" w:hAnsi="Traditional Arabic" w:cs="Traditional Arabic"/>
          <w:color w:val="FF0000"/>
          <w:sz w:val="32"/>
          <w:rtl/>
          <w:lang w:bidi="fa-IR"/>
        </w:rPr>
        <w:t>...</w:t>
      </w:r>
      <w:r w:rsidR="00A87B95" w:rsidRPr="00931B7D">
        <w:rPr>
          <w:rFonts w:ascii="Traditional Arabic" w:eastAsia="Times New Roman" w:hAnsi="Traditional Arabic" w:cs="Traditional Arabic" w:hint="cs"/>
          <w:color w:val="000000"/>
          <w:sz w:val="32"/>
          <w:rtl/>
          <w:lang w:bidi="fa-IR"/>
        </w:rPr>
        <w:t xml:space="preserve"> </w:t>
      </w:r>
      <w:r w:rsidR="00A87B95" w:rsidRPr="00931B7D">
        <w:rPr>
          <w:rFonts w:ascii="Traditional Arabic" w:eastAsia="Times New Roman" w:hAnsi="Traditional Arabic" w:cs="Traditional Arabic"/>
          <w:color w:val="000000"/>
          <w:sz w:val="32"/>
          <w:rtl/>
          <w:lang w:bidi="fa-IR"/>
        </w:rPr>
        <w:t>بعضى‏</w:t>
      </w:r>
      <w:r w:rsidRPr="00931B7D">
        <w:rPr>
          <w:rFonts w:ascii="Traditional Arabic" w:eastAsia="Times New Roman" w:hAnsi="Traditional Arabic" w:cs="Traditional Arabic"/>
          <w:color w:val="000000"/>
          <w:sz w:val="32"/>
          <w:rtl/>
          <w:lang w:bidi="fa-IR"/>
        </w:rPr>
        <w:t xml:space="preserve"> گمان برده‏اند كه آنچه كه به قاعده، قوام مى‏</w:t>
      </w:r>
      <w:r w:rsidR="00424BD2" w:rsidRPr="00931B7D">
        <w:rPr>
          <w:rFonts w:ascii="Traditional Arabic" w:eastAsia="Times New Roman" w:hAnsi="Traditional Arabic" w:cs="Traditional Arabic"/>
          <w:color w:val="000000"/>
          <w:sz w:val="32"/>
          <w:rtl/>
          <w:lang w:bidi="fa-IR"/>
        </w:rPr>
        <w:t>بخشد امكان جمع تبرّعى خواهد بود</w:t>
      </w:r>
      <w:r w:rsidR="00413611" w:rsidRPr="00931B7D">
        <w:rPr>
          <w:rFonts w:ascii="Traditional Arabic" w:eastAsia="Times New Roman" w:hAnsi="Traditional Arabic" w:cs="Traditional Arabic" w:hint="cs"/>
          <w:color w:val="000000"/>
          <w:sz w:val="32"/>
          <w:rtl/>
          <w:lang w:bidi="fa-IR"/>
        </w:rPr>
        <w:t>،</w:t>
      </w:r>
      <w:r w:rsidR="00424BD2" w:rsidRPr="00931B7D">
        <w:rPr>
          <w:rFonts w:ascii="Traditional Arabic" w:eastAsia="Times New Roman" w:hAnsi="Traditional Arabic" w:cs="Traditional Arabic" w:hint="cs"/>
          <w:color w:val="000000"/>
          <w:sz w:val="32"/>
          <w:rtl/>
          <w:lang w:bidi="fa-IR"/>
        </w:rPr>
        <w:t xml:space="preserve"> زیرا با جمع تبرعی مانع حجیت </w:t>
      </w:r>
      <w:r w:rsidR="00413611" w:rsidRPr="00931B7D">
        <w:rPr>
          <w:rFonts w:ascii="Traditional Arabic" w:eastAsia="Times New Roman" w:hAnsi="Traditional Arabic" w:cs="Traditional Arabic" w:hint="cs"/>
          <w:color w:val="000000"/>
          <w:sz w:val="32"/>
          <w:rtl/>
          <w:lang w:bidi="fa-IR"/>
        </w:rPr>
        <w:t>که همان تکاذب دلیلین باشد مرتفع گردیده و هر دو دلیل به مرحله حجیت خواهند رسید.</w:t>
      </w:r>
    </w:p>
    <w:p w:rsidR="00261880" w:rsidRPr="00931B7D" w:rsidRDefault="00261880"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و لكن يجاب عن ذلك انّه لو كان مضمون هذه القاعدة ...</w:t>
      </w:r>
      <w:r w:rsidRPr="00931B7D">
        <w:rPr>
          <w:rFonts w:ascii="Traditional Arabic" w:eastAsia="Times New Roman" w:hAnsi="Traditional Arabic" w:cs="Traditional Arabic"/>
          <w:color w:val="000000"/>
          <w:sz w:val="32"/>
          <w:rtl/>
          <w:lang w:bidi="fa-IR"/>
        </w:rPr>
        <w:t xml:space="preserve"> مرحوم مظفّر مى‏فرمايد: اگر مراد از جمع، جمع تبرّعى باشد دو تالى فاسد </w:t>
      </w:r>
      <w:r w:rsidR="00553E2E" w:rsidRPr="00931B7D">
        <w:rPr>
          <w:rFonts w:ascii="Traditional Arabic" w:eastAsia="Times New Roman" w:hAnsi="Traditional Arabic" w:cs="Traditional Arabic" w:hint="cs"/>
          <w:color w:val="000000"/>
          <w:sz w:val="32"/>
          <w:rtl/>
          <w:lang w:bidi="fa-IR"/>
        </w:rPr>
        <w:t>دارد. اول اینکه</w:t>
      </w:r>
      <w:r w:rsidR="00413611"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 xml:space="preserve">تعارض بين دليلين بكلّى ريشه‏كن مى‏شود و وجود خارجى خود را از دست مى‏دهد چه آنكه با </w:t>
      </w:r>
      <w:r w:rsidR="00553E2E" w:rsidRPr="00931B7D">
        <w:rPr>
          <w:rFonts w:ascii="Traditional Arabic" w:eastAsia="Times New Roman" w:hAnsi="Traditional Arabic" w:cs="Traditional Arabic"/>
          <w:color w:val="000000"/>
          <w:sz w:val="32"/>
          <w:rtl/>
          <w:lang w:bidi="fa-IR"/>
        </w:rPr>
        <w:t xml:space="preserve">جمع تبرّعى همه تعارضات نابود </w:t>
      </w:r>
      <w:r w:rsidR="00553E2E" w:rsidRPr="00931B7D">
        <w:rPr>
          <w:rFonts w:ascii="Traditional Arabic" w:eastAsia="Times New Roman" w:hAnsi="Traditional Arabic" w:cs="Traditional Arabic" w:hint="cs"/>
          <w:color w:val="000000"/>
          <w:sz w:val="32"/>
          <w:rtl/>
          <w:lang w:bidi="fa-IR"/>
        </w:rPr>
        <w:t>گردیده</w:t>
      </w:r>
      <w:r w:rsidRPr="00931B7D">
        <w:rPr>
          <w:rFonts w:ascii="Traditional Arabic" w:eastAsia="Times New Roman" w:hAnsi="Traditional Arabic" w:cs="Traditional Arabic"/>
          <w:color w:val="000000"/>
          <w:sz w:val="32"/>
          <w:rtl/>
          <w:lang w:bidi="fa-IR"/>
        </w:rPr>
        <w:t xml:space="preserve"> و باب تعادل و تراجيح و مسئله تعارض ادلّه، از بيخ و بن برانداخته خواهد شد.</w:t>
      </w:r>
    </w:p>
    <w:p w:rsidR="00553E2E" w:rsidRPr="00931B7D" w:rsidRDefault="00261880"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ديگر اينكه اخبار و روايات علاجيّه كه در باب تعارض ادلّه وارد شده‏اند، همه بايد طرح و بدور افكنده شوند چه آنكه با جمع تبرّعى كلّيّه تعارضات از بين مى‏روند و محل حاجت و نياز براى اخبار و روايات علاجيّه باقى نخواهد ماند.</w:t>
      </w:r>
    </w:p>
    <w:p w:rsidR="00261880" w:rsidRPr="00931B7D" w:rsidRDefault="00553E2E"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الّا فيما هو نادر ندرة لا يصحّ</w:t>
      </w:r>
      <w:r w:rsidR="00261880" w:rsidRPr="00931B7D">
        <w:rPr>
          <w:rFonts w:ascii="Traditional Arabic" w:eastAsia="Times New Roman" w:hAnsi="Traditional Arabic" w:cs="Traditional Arabic"/>
          <w:color w:val="FF0000"/>
          <w:sz w:val="32"/>
          <w:rtl/>
          <w:lang w:bidi="fa-IR"/>
        </w:rPr>
        <w:t>...</w:t>
      </w:r>
      <w:r w:rsidR="00261880" w:rsidRPr="00931B7D">
        <w:rPr>
          <w:rFonts w:ascii="Traditional Arabic" w:eastAsia="Times New Roman" w:hAnsi="Traditional Arabic" w:cs="Traditional Arabic"/>
          <w:color w:val="000000"/>
          <w:sz w:val="32"/>
          <w:rtl/>
          <w:lang w:bidi="fa-IR"/>
        </w:rPr>
        <w:t xml:space="preserve"> آرى اگر </w:t>
      </w:r>
      <w:r w:rsidRPr="00931B7D">
        <w:rPr>
          <w:rFonts w:ascii="Traditional Arabic" w:eastAsia="Times New Roman" w:hAnsi="Traditional Arabic" w:cs="Traditional Arabic"/>
          <w:color w:val="000000"/>
          <w:sz w:val="32"/>
          <w:rtl/>
          <w:lang w:bidi="fa-IR"/>
        </w:rPr>
        <w:t xml:space="preserve">دو دليل از نظر دلالت نصّ و </w:t>
      </w:r>
      <w:r w:rsidRPr="00931B7D">
        <w:rPr>
          <w:rFonts w:ascii="Traditional Arabic" w:eastAsia="Times New Roman" w:hAnsi="Traditional Arabic" w:cs="Traditional Arabic" w:hint="cs"/>
          <w:color w:val="000000"/>
          <w:sz w:val="32"/>
          <w:rtl/>
          <w:lang w:bidi="fa-IR"/>
        </w:rPr>
        <w:t>صریح</w:t>
      </w:r>
      <w:r w:rsidR="00261880" w:rsidRPr="00931B7D">
        <w:rPr>
          <w:rFonts w:ascii="Traditional Arabic" w:eastAsia="Times New Roman" w:hAnsi="Traditional Arabic" w:cs="Traditional Arabic"/>
          <w:color w:val="000000"/>
          <w:sz w:val="32"/>
          <w:rtl/>
          <w:lang w:bidi="fa-IR"/>
        </w:rPr>
        <w:t xml:space="preserve"> باشند در اين صورت تعارض برقرار است و از جمع ت</w:t>
      </w:r>
      <w:r w:rsidRPr="00931B7D">
        <w:rPr>
          <w:rFonts w:ascii="Traditional Arabic" w:eastAsia="Times New Roman" w:hAnsi="Traditional Arabic" w:cs="Traditional Arabic"/>
          <w:color w:val="000000"/>
          <w:sz w:val="32"/>
          <w:rtl/>
          <w:lang w:bidi="fa-IR"/>
        </w:rPr>
        <w:t>برّعى، كارى ساخته نخواهد بود</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چه</w:t>
      </w:r>
      <w:r w:rsidRPr="00931B7D">
        <w:rPr>
          <w:rFonts w:ascii="Traditional Arabic" w:eastAsia="Times New Roman" w:hAnsi="Traditional Arabic" w:cs="Traditional Arabic" w:hint="cs"/>
          <w:color w:val="000000"/>
          <w:sz w:val="32"/>
          <w:rtl/>
          <w:lang w:bidi="fa-IR"/>
        </w:rPr>
        <w:t>‌</w:t>
      </w:r>
      <w:r w:rsidR="00261880" w:rsidRPr="00931B7D">
        <w:rPr>
          <w:rFonts w:ascii="Traditional Arabic" w:eastAsia="Times New Roman" w:hAnsi="Traditional Arabic" w:cs="Traditional Arabic"/>
          <w:color w:val="000000"/>
          <w:sz w:val="32"/>
          <w:rtl/>
          <w:lang w:bidi="fa-IR"/>
        </w:rPr>
        <w:t>آنكه دليلين نصّين، به هيچ وجه قابل تأويل نمى‏باشند</w:t>
      </w:r>
      <w:r w:rsidRPr="00931B7D">
        <w:rPr>
          <w:rFonts w:ascii="Traditional Arabic" w:eastAsia="Times New Roman" w:hAnsi="Traditional Arabic" w:cs="Traditional Arabic" w:hint="cs"/>
          <w:color w:val="000000"/>
          <w:sz w:val="32"/>
          <w:rtl/>
          <w:lang w:bidi="fa-IR"/>
        </w:rPr>
        <w:t>،</w:t>
      </w:r>
      <w:r w:rsidR="00261880" w:rsidRPr="00931B7D">
        <w:rPr>
          <w:rFonts w:ascii="Traditional Arabic" w:eastAsia="Times New Roman" w:hAnsi="Traditional Arabic" w:cs="Traditional Arabic"/>
          <w:color w:val="000000"/>
          <w:sz w:val="32"/>
          <w:rtl/>
          <w:lang w:bidi="fa-IR"/>
        </w:rPr>
        <w:t xml:space="preserve"> </w:t>
      </w:r>
      <w:r w:rsidRPr="00931B7D">
        <w:rPr>
          <w:rFonts w:ascii="Traditional Arabic" w:eastAsia="Times New Roman" w:hAnsi="Traditional Arabic" w:cs="Traditional Arabic" w:hint="cs"/>
          <w:color w:val="000000"/>
          <w:sz w:val="32"/>
          <w:rtl/>
          <w:lang w:bidi="fa-IR"/>
        </w:rPr>
        <w:t>لکن</w:t>
      </w:r>
      <w:r w:rsidR="00261880" w:rsidRPr="00931B7D">
        <w:rPr>
          <w:rFonts w:ascii="Traditional Arabic" w:eastAsia="Times New Roman" w:hAnsi="Traditional Arabic" w:cs="Traditional Arabic"/>
          <w:color w:val="000000"/>
          <w:sz w:val="32"/>
          <w:rtl/>
          <w:lang w:bidi="fa-IR"/>
        </w:rPr>
        <w:t xml:space="preserve"> حمل اخبار علاجيّه بر صورت مذكور، صحيح نمى‏باشد</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چه</w:t>
      </w:r>
      <w:r w:rsidRPr="00931B7D">
        <w:rPr>
          <w:rFonts w:ascii="Traditional Arabic" w:eastAsia="Times New Roman" w:hAnsi="Traditional Arabic" w:cs="Traditional Arabic" w:hint="cs"/>
          <w:color w:val="000000"/>
          <w:sz w:val="32"/>
          <w:rtl/>
          <w:lang w:bidi="fa-IR"/>
        </w:rPr>
        <w:t>‌</w:t>
      </w:r>
      <w:r w:rsidR="00261880" w:rsidRPr="00931B7D">
        <w:rPr>
          <w:rFonts w:ascii="Traditional Arabic" w:eastAsia="Times New Roman" w:hAnsi="Traditional Arabic" w:cs="Traditional Arabic"/>
          <w:color w:val="000000"/>
          <w:sz w:val="32"/>
          <w:rtl/>
          <w:lang w:bidi="fa-IR"/>
        </w:rPr>
        <w:t xml:space="preserve">آنكه حمل </w:t>
      </w:r>
      <w:r w:rsidR="00CD7A1F" w:rsidRPr="00931B7D">
        <w:rPr>
          <w:rFonts w:ascii="Traditional Arabic" w:eastAsia="Times New Roman" w:hAnsi="Traditional Arabic" w:cs="Traditional Arabic" w:hint="cs"/>
          <w:color w:val="000000"/>
          <w:sz w:val="32"/>
          <w:rtl/>
          <w:lang w:bidi="fa-IR"/>
        </w:rPr>
        <w:t>بر صورت نادر خواهد بود.</w:t>
      </w:r>
    </w:p>
    <w:p w:rsidR="00261880" w:rsidRPr="00931B7D" w:rsidRDefault="00C97AE8"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و ببيان آخر برهانى نقول</w:t>
      </w:r>
      <w:r w:rsidR="00261880" w:rsidRPr="00931B7D">
        <w:rPr>
          <w:rFonts w:ascii="Traditional Arabic" w:eastAsia="Times New Roman" w:hAnsi="Traditional Arabic" w:cs="Traditional Arabic"/>
          <w:color w:val="FF0000"/>
          <w:sz w:val="32"/>
          <w:rtl/>
          <w:lang w:bidi="fa-IR"/>
        </w:rPr>
        <w:t>...</w:t>
      </w:r>
      <w:r w:rsidR="00261880" w:rsidRPr="00931B7D">
        <w:rPr>
          <w:rFonts w:ascii="Traditional Arabic" w:eastAsia="Times New Roman" w:hAnsi="Traditional Arabic" w:cs="Traditional Arabic"/>
          <w:color w:val="000000"/>
          <w:sz w:val="32"/>
          <w:rtl/>
          <w:lang w:bidi="fa-IR"/>
        </w:rPr>
        <w:t xml:space="preserve"> </w:t>
      </w:r>
      <w:r w:rsidR="00CD7A1F" w:rsidRPr="00931B7D">
        <w:rPr>
          <w:rFonts w:ascii="Traditional Arabic" w:eastAsia="Times New Roman" w:hAnsi="Traditional Arabic" w:cs="Traditional Arabic"/>
          <w:color w:val="000000"/>
          <w:sz w:val="32"/>
          <w:rtl/>
          <w:lang w:bidi="fa-IR"/>
        </w:rPr>
        <w:t xml:space="preserve">دو دليلى كه با يكديگر تعارض مى‏كنند از لحاظ مقام ثبوت از شش صورت خارج نيستند </w:t>
      </w:r>
      <w:r w:rsidR="00CD7A1F" w:rsidRPr="00931B7D">
        <w:rPr>
          <w:rFonts w:ascii="Traditional Arabic" w:eastAsia="Times New Roman" w:hAnsi="Traditional Arabic" w:cs="Traditional Arabic" w:hint="cs"/>
          <w:color w:val="000000"/>
          <w:sz w:val="32"/>
          <w:rtl/>
          <w:lang w:bidi="fa-IR"/>
        </w:rPr>
        <w:t xml:space="preserve">که </w:t>
      </w:r>
      <w:r w:rsidR="00CD7A1F" w:rsidRPr="00931B7D">
        <w:rPr>
          <w:rFonts w:ascii="Traditional Arabic" w:eastAsia="Times New Roman" w:hAnsi="Traditional Arabic" w:cs="Traditional Arabic"/>
          <w:color w:val="000000"/>
          <w:sz w:val="32"/>
          <w:rtl/>
          <w:lang w:bidi="fa-IR"/>
        </w:rPr>
        <w:t xml:space="preserve">از اين شش </w:t>
      </w:r>
      <w:r w:rsidR="00CD7A1F" w:rsidRPr="00931B7D">
        <w:rPr>
          <w:rFonts w:ascii="Traditional Arabic" w:eastAsia="Times New Roman" w:hAnsi="Traditional Arabic" w:cs="Traditional Arabic" w:hint="cs"/>
          <w:color w:val="000000"/>
          <w:sz w:val="32"/>
          <w:rtl/>
          <w:lang w:bidi="fa-IR"/>
        </w:rPr>
        <w:t>صورت</w:t>
      </w:r>
      <w:r w:rsidR="00CD7A1F" w:rsidRPr="00931B7D">
        <w:rPr>
          <w:rFonts w:ascii="Traditional Arabic" w:eastAsia="Times New Roman" w:hAnsi="Traditional Arabic" w:cs="Traditional Arabic"/>
          <w:color w:val="000000"/>
          <w:sz w:val="32"/>
          <w:rtl/>
          <w:lang w:bidi="fa-IR"/>
        </w:rPr>
        <w:t xml:space="preserve"> دو مورد از محل بحث ما خارج است:</w:t>
      </w:r>
    </w:p>
    <w:p w:rsidR="00CD7A1F" w:rsidRPr="00931B7D" w:rsidRDefault="00CD7A1F"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اول</w:t>
      </w:r>
      <w:r w:rsidR="00767A88"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hint="cs"/>
          <w:color w:val="000000"/>
          <w:sz w:val="32"/>
          <w:rtl/>
          <w:lang w:bidi="fa-IR"/>
        </w:rPr>
        <w:t xml:space="preserve"> هردو قطعی و سند و الدلاله باشند</w:t>
      </w:r>
      <w:r w:rsidR="00767A88"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hint="cs"/>
          <w:color w:val="000000"/>
          <w:sz w:val="32"/>
          <w:rtl/>
          <w:lang w:bidi="fa-IR"/>
        </w:rPr>
        <w:t xml:space="preserve"> دوم</w:t>
      </w:r>
      <w:r w:rsidR="00C56099"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hint="cs"/>
          <w:color w:val="000000"/>
          <w:sz w:val="32"/>
          <w:rtl/>
          <w:lang w:bidi="fa-IR"/>
        </w:rPr>
        <w:t xml:space="preserve"> یکی قطعی ال</w:t>
      </w:r>
      <w:r w:rsidR="00767A88" w:rsidRPr="00931B7D">
        <w:rPr>
          <w:rFonts w:ascii="Traditional Arabic" w:eastAsia="Times New Roman" w:hAnsi="Traditional Arabic" w:cs="Traditional Arabic" w:hint="cs"/>
          <w:color w:val="000000"/>
          <w:sz w:val="32"/>
          <w:rtl/>
          <w:lang w:bidi="fa-IR"/>
        </w:rPr>
        <w:t>سند و الدلاله باش</w:t>
      </w:r>
      <w:r w:rsidR="00C56099" w:rsidRPr="00931B7D">
        <w:rPr>
          <w:rFonts w:ascii="Traditional Arabic" w:eastAsia="Times New Roman" w:hAnsi="Traditional Arabic" w:cs="Traditional Arabic" w:hint="cs"/>
          <w:color w:val="000000"/>
          <w:sz w:val="32"/>
          <w:rtl/>
          <w:lang w:bidi="fa-IR"/>
        </w:rPr>
        <w:t>د و دیگری چنین نباشد، چه‌آنکه صورت اول مستحیل و در صورت دوم بلاریب مورد قطعی بر طرف دیگر مقدم خواهد شد.</w:t>
      </w:r>
    </w:p>
    <w:p w:rsidR="00412DBC" w:rsidRPr="00931B7D" w:rsidRDefault="00C56099"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lastRenderedPageBreak/>
        <w:t>اما چهار صورت دیگر از این قرار است:</w:t>
      </w:r>
      <w:r w:rsidR="00412DBC" w:rsidRPr="00931B7D">
        <w:rPr>
          <w:rFonts w:ascii="Traditional Arabic" w:eastAsia="Times New Roman" w:hAnsi="Traditional Arabic" w:cs="Traditional Arabic" w:hint="cs"/>
          <w:color w:val="000000"/>
          <w:sz w:val="32"/>
          <w:rtl/>
          <w:lang w:bidi="fa-IR"/>
        </w:rPr>
        <w:t xml:space="preserve"> </w:t>
      </w:r>
    </w:p>
    <w:p w:rsidR="00412DBC" w:rsidRPr="00931B7D" w:rsidRDefault="00412DBC"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1. هر دو دليل متعارض</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از ناحيه دلالت قطعى و از ناحيه سند ظنى باشند مثل دو خبر واحد منصوص.</w:t>
      </w:r>
    </w:p>
    <w:p w:rsidR="00412DBC" w:rsidRPr="00931B7D" w:rsidRDefault="00412DBC"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2. هر دو دليل متعارض</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از ناحيه سند قطعى و از ناحيه دلالت ظنى باشند مثل دو خبر متواتر يا دو آيه‏اى كه ظاهر در معنا هستند.</w:t>
      </w:r>
    </w:p>
    <w:p w:rsidR="00412DBC" w:rsidRPr="00931B7D" w:rsidRDefault="00412DBC"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3. يكى از دو دليل متعارض</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از ناحيه سند قطعى و از ناحيه دلالت ظنى باشد و آن ديگرى به عكس باشد مثل خبر واحد نص با ظاهر آيه.</w:t>
      </w:r>
    </w:p>
    <w:p w:rsidR="00C56099" w:rsidRPr="00931B7D" w:rsidRDefault="00412DBC"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4. هر دو دليل متعارض</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هم از ناحيه سند و هم از ناحيه دلالت گمان‏آور باشند مثل دو خبر واحدى كه ظاهر در معنا هستند.</w:t>
      </w:r>
    </w:p>
    <w:p w:rsidR="00412DBC" w:rsidRPr="00931B7D" w:rsidRDefault="00412DBC"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فان كانت الاولى</w:t>
      </w:r>
      <w:r w:rsidRPr="00931B7D">
        <w:rPr>
          <w:rFonts w:ascii="Traditional Arabic" w:eastAsia="Times New Roman" w:hAnsi="Traditional Arabic" w:cs="Traditional Arabic" w:hint="cs"/>
          <w:color w:val="FF0000"/>
          <w:sz w:val="32"/>
          <w:rtl/>
          <w:lang w:bidi="fa-IR"/>
        </w:rPr>
        <w:t>...</w:t>
      </w:r>
      <w:r w:rsidR="00D553CF" w:rsidRPr="00931B7D">
        <w:rPr>
          <w:rFonts w:ascii="Traditional Arabic" w:eastAsia="Times New Roman" w:hAnsi="Traditional Arabic" w:cs="Traditional Arabic" w:hint="cs"/>
          <w:color w:val="FF0000"/>
          <w:sz w:val="32"/>
          <w:rtl/>
          <w:lang w:bidi="fa-IR"/>
        </w:rPr>
        <w:t xml:space="preserve"> </w:t>
      </w:r>
      <w:r w:rsidR="00D553CF" w:rsidRPr="00931B7D">
        <w:rPr>
          <w:rFonts w:ascii="Traditional Arabic" w:eastAsia="Times New Roman" w:hAnsi="Traditional Arabic" w:cs="Traditional Arabic" w:hint="cs"/>
          <w:color w:val="000000"/>
          <w:sz w:val="32"/>
          <w:rtl/>
          <w:lang w:bidi="fa-IR"/>
        </w:rPr>
        <w:t xml:space="preserve">اگر دو دلیل </w:t>
      </w:r>
      <w:r w:rsidR="00F92DA8" w:rsidRPr="00931B7D">
        <w:rPr>
          <w:rFonts w:ascii="Traditional Arabic" w:eastAsia="Times New Roman" w:hAnsi="Traditional Arabic" w:cs="Traditional Arabic" w:hint="cs"/>
          <w:color w:val="000000"/>
          <w:sz w:val="32"/>
          <w:rtl/>
          <w:lang w:bidi="fa-IR"/>
        </w:rPr>
        <w:t>ظنی‌</w:t>
      </w:r>
      <w:r w:rsidR="00D553CF" w:rsidRPr="00931B7D">
        <w:rPr>
          <w:rFonts w:ascii="Traditional Arabic" w:eastAsia="Times New Roman" w:hAnsi="Traditional Arabic" w:cs="Traditional Arabic" w:hint="cs"/>
          <w:color w:val="000000"/>
          <w:sz w:val="32"/>
          <w:rtl/>
          <w:lang w:bidi="fa-IR"/>
        </w:rPr>
        <w:t xml:space="preserve">السند و </w:t>
      </w:r>
      <w:r w:rsidR="00F92DA8" w:rsidRPr="00931B7D">
        <w:rPr>
          <w:rFonts w:ascii="Traditional Arabic" w:eastAsia="Times New Roman" w:hAnsi="Traditional Arabic" w:cs="Traditional Arabic" w:hint="cs"/>
          <w:color w:val="000000"/>
          <w:sz w:val="32"/>
          <w:rtl/>
          <w:lang w:bidi="fa-IR"/>
        </w:rPr>
        <w:t>قطعی‌</w:t>
      </w:r>
      <w:r w:rsidR="00D553CF" w:rsidRPr="00931B7D">
        <w:rPr>
          <w:rFonts w:ascii="Traditional Arabic" w:eastAsia="Times New Roman" w:hAnsi="Traditional Arabic" w:cs="Traditional Arabic" w:hint="cs"/>
          <w:color w:val="000000"/>
          <w:sz w:val="32"/>
          <w:rtl/>
          <w:lang w:bidi="fa-IR"/>
        </w:rPr>
        <w:t>الدلالة باشند</w:t>
      </w:r>
      <w:r w:rsidR="00F92DA8"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hint="cs"/>
          <w:color w:val="FF0000"/>
          <w:sz w:val="32"/>
          <w:rtl/>
          <w:lang w:bidi="fa-IR"/>
        </w:rPr>
        <w:t xml:space="preserve"> </w:t>
      </w:r>
      <w:r w:rsidRPr="00931B7D">
        <w:rPr>
          <w:rFonts w:ascii="Traditional Arabic" w:eastAsia="Times New Roman" w:hAnsi="Traditional Arabic" w:cs="Traditional Arabic"/>
          <w:color w:val="000000"/>
          <w:sz w:val="32"/>
          <w:rtl/>
          <w:lang w:bidi="fa-IR"/>
        </w:rPr>
        <w:t>اين صورت از محلّ جريان قاعده، خارج است چه آنكه دلالت هر دو دليل قطع</w:t>
      </w:r>
      <w:r w:rsidR="004E278D" w:rsidRPr="00931B7D">
        <w:rPr>
          <w:rFonts w:ascii="Traditional Arabic" w:eastAsia="Times New Roman" w:hAnsi="Traditional Arabic" w:cs="Traditional Arabic" w:hint="cs"/>
          <w:color w:val="000000"/>
          <w:sz w:val="32"/>
          <w:rtl/>
          <w:lang w:bidi="fa-IR"/>
        </w:rPr>
        <w:t>ی است،</w:t>
      </w:r>
      <w:r w:rsidRPr="00931B7D">
        <w:rPr>
          <w:rFonts w:ascii="Traditional Arabic" w:eastAsia="Times New Roman" w:hAnsi="Traditional Arabic" w:cs="Traditional Arabic"/>
          <w:color w:val="000000"/>
          <w:sz w:val="32"/>
          <w:rtl/>
          <w:lang w:bidi="fa-IR"/>
        </w:rPr>
        <w:t xml:space="preserve"> </w:t>
      </w:r>
      <w:r w:rsidR="004E278D" w:rsidRPr="00931B7D">
        <w:rPr>
          <w:rFonts w:ascii="Traditional Arabic" w:eastAsia="Times New Roman" w:hAnsi="Traditional Arabic" w:cs="Traditional Arabic" w:hint="cs"/>
          <w:color w:val="000000"/>
          <w:sz w:val="32"/>
          <w:rtl/>
          <w:lang w:bidi="fa-IR"/>
        </w:rPr>
        <w:t xml:space="preserve">فلذا نمی‌توان </w:t>
      </w:r>
      <w:r w:rsidR="004E278D" w:rsidRPr="00931B7D">
        <w:rPr>
          <w:rFonts w:ascii="Traditional Arabic" w:eastAsia="Times New Roman" w:hAnsi="Traditional Arabic" w:cs="Traditional Arabic"/>
          <w:color w:val="000000"/>
          <w:sz w:val="32"/>
          <w:rtl/>
          <w:lang w:bidi="fa-IR"/>
        </w:rPr>
        <w:t>در دلالت</w:t>
      </w:r>
      <w:r w:rsidR="004E278D" w:rsidRPr="00931B7D">
        <w:rPr>
          <w:rFonts w:ascii="Traditional Arabic" w:eastAsia="Times New Roman" w:hAnsi="Traditional Arabic" w:cs="Traditional Arabic" w:hint="cs"/>
          <w:color w:val="000000"/>
          <w:sz w:val="32"/>
          <w:rtl/>
          <w:lang w:bidi="fa-IR"/>
        </w:rPr>
        <w:t xml:space="preserve"> آنها</w:t>
      </w:r>
      <w:r w:rsidR="004E278D" w:rsidRPr="00931B7D">
        <w:rPr>
          <w:rFonts w:ascii="Traditional Arabic" w:eastAsia="Times New Roman" w:hAnsi="Traditional Arabic" w:cs="Traditional Arabic"/>
          <w:color w:val="000000"/>
          <w:sz w:val="32"/>
          <w:rtl/>
          <w:lang w:bidi="fa-IR"/>
        </w:rPr>
        <w:t xml:space="preserve"> هيچ‏گونه تصرّفى چه بعنوان جمع عرفى و چه بعنوان جمع تبرّعى</w:t>
      </w:r>
      <w:r w:rsidR="004E278D" w:rsidRPr="00931B7D">
        <w:rPr>
          <w:rFonts w:ascii="Traditional Arabic" w:eastAsia="Times New Roman" w:hAnsi="Traditional Arabic" w:cs="Traditional Arabic" w:hint="cs"/>
          <w:color w:val="000000"/>
          <w:sz w:val="32"/>
          <w:rtl/>
          <w:lang w:bidi="fa-IR"/>
        </w:rPr>
        <w:t xml:space="preserve"> نمود</w:t>
      </w:r>
      <w:r w:rsidR="004E278D" w:rsidRPr="00931B7D">
        <w:rPr>
          <w:rFonts w:ascii="Traditional Arabic" w:eastAsia="Times New Roman" w:hAnsi="Traditional Arabic" w:cs="Traditional Arabic"/>
          <w:color w:val="000000"/>
          <w:sz w:val="32"/>
          <w:rtl/>
          <w:lang w:bidi="fa-IR"/>
        </w:rPr>
        <w:t xml:space="preserve">، </w:t>
      </w:r>
      <w:r w:rsidR="00D42413" w:rsidRPr="00931B7D">
        <w:rPr>
          <w:rFonts w:ascii="Traditional Arabic" w:eastAsia="Times New Roman" w:hAnsi="Traditional Arabic" w:cs="Traditional Arabic"/>
          <w:color w:val="000000"/>
          <w:sz w:val="32"/>
          <w:rtl/>
          <w:lang w:bidi="fa-IR"/>
        </w:rPr>
        <w:t>و لذا در اين صورت يا ب</w:t>
      </w:r>
      <w:r w:rsidR="00D42413" w:rsidRPr="00931B7D">
        <w:rPr>
          <w:rFonts w:ascii="Traditional Arabic" w:eastAsia="Times New Roman" w:hAnsi="Traditional Arabic" w:cs="Traditional Arabic" w:hint="cs"/>
          <w:color w:val="000000"/>
          <w:sz w:val="32"/>
          <w:rtl/>
          <w:lang w:bidi="fa-IR"/>
        </w:rPr>
        <w:t>اید به</w:t>
      </w:r>
      <w:r w:rsidR="004E278D" w:rsidRPr="00931B7D">
        <w:rPr>
          <w:rFonts w:ascii="Traditional Arabic" w:eastAsia="Times New Roman" w:hAnsi="Traditional Arabic" w:cs="Traditional Arabic"/>
          <w:color w:val="000000"/>
          <w:sz w:val="32"/>
          <w:rtl/>
          <w:lang w:bidi="fa-IR"/>
        </w:rPr>
        <w:t xml:space="preserve"> مرجّحات سندى </w:t>
      </w:r>
      <w:r w:rsidR="00D42413" w:rsidRPr="00931B7D">
        <w:rPr>
          <w:rFonts w:ascii="Traditional Arabic" w:eastAsia="Times New Roman" w:hAnsi="Traditional Arabic" w:cs="Traditional Arabic"/>
          <w:color w:val="000000"/>
          <w:sz w:val="32"/>
          <w:rtl/>
          <w:lang w:bidi="fa-IR"/>
        </w:rPr>
        <w:t>مراجعه شود</w:t>
      </w:r>
      <w:r w:rsidR="00D42413" w:rsidRPr="00931B7D">
        <w:rPr>
          <w:rFonts w:ascii="Traditional Arabic" w:eastAsia="Times New Roman" w:hAnsi="Traditional Arabic" w:cs="Traditional Arabic" w:hint="cs"/>
          <w:color w:val="000000"/>
          <w:sz w:val="32"/>
          <w:rtl/>
          <w:lang w:bidi="fa-IR"/>
        </w:rPr>
        <w:t xml:space="preserve">، و یا </w:t>
      </w:r>
      <w:r w:rsidR="004E278D" w:rsidRPr="00931B7D">
        <w:rPr>
          <w:rFonts w:ascii="Traditional Arabic" w:eastAsia="Times New Roman" w:hAnsi="Traditional Arabic" w:cs="Traditional Arabic"/>
          <w:color w:val="000000"/>
          <w:sz w:val="32"/>
          <w:rtl/>
          <w:lang w:bidi="fa-IR"/>
        </w:rPr>
        <w:t>اگر مرجّحى در كار نباشد ق</w:t>
      </w:r>
      <w:r w:rsidR="00D42413" w:rsidRPr="00931B7D">
        <w:rPr>
          <w:rFonts w:ascii="Traditional Arabic" w:eastAsia="Times New Roman" w:hAnsi="Traditional Arabic" w:cs="Traditional Arabic"/>
          <w:color w:val="000000"/>
          <w:sz w:val="32"/>
          <w:rtl/>
          <w:lang w:bidi="fa-IR"/>
        </w:rPr>
        <w:t xml:space="preserve">ائل به تساقط هر دو دليل مى‏شويم(مختار </w:t>
      </w:r>
      <w:r w:rsidR="00D42413" w:rsidRPr="00931B7D">
        <w:rPr>
          <w:rFonts w:ascii="Traditional Arabic" w:eastAsia="Times New Roman" w:hAnsi="Traditional Arabic" w:cs="Traditional Arabic" w:hint="cs"/>
          <w:color w:val="000000"/>
          <w:sz w:val="32"/>
          <w:rtl/>
          <w:lang w:bidi="fa-IR"/>
        </w:rPr>
        <w:t>مصنف</w:t>
      </w:r>
      <w:r w:rsidR="004E278D" w:rsidRPr="00931B7D">
        <w:rPr>
          <w:rFonts w:ascii="Traditional Arabic" w:eastAsia="Times New Roman" w:hAnsi="Traditional Arabic" w:cs="Traditional Arabic"/>
          <w:color w:val="000000"/>
          <w:sz w:val="32"/>
          <w:rtl/>
          <w:lang w:bidi="fa-IR"/>
        </w:rPr>
        <w:t>) و يا قول به</w:t>
      </w:r>
      <w:r w:rsidR="00D42413" w:rsidRPr="00931B7D">
        <w:rPr>
          <w:rFonts w:ascii="Traditional Arabic" w:eastAsia="Times New Roman" w:hAnsi="Traditional Arabic" w:cs="Traditional Arabic"/>
          <w:color w:val="000000"/>
          <w:sz w:val="32"/>
          <w:rtl/>
          <w:lang w:bidi="fa-IR"/>
        </w:rPr>
        <w:t xml:space="preserve"> تخيير را اخذ مى‏كنيم</w:t>
      </w:r>
      <w:r w:rsidR="004E278D" w:rsidRPr="00931B7D">
        <w:rPr>
          <w:rFonts w:ascii="Traditional Arabic" w:eastAsia="Times New Roman" w:hAnsi="Traditional Arabic" w:cs="Traditional Arabic"/>
          <w:color w:val="000000"/>
          <w:sz w:val="32"/>
          <w:rtl/>
          <w:lang w:bidi="fa-IR"/>
        </w:rPr>
        <w:t xml:space="preserve">(چنانچه بعضى‏ها قائل </w:t>
      </w:r>
      <w:r w:rsidR="00D42413" w:rsidRPr="00931B7D">
        <w:rPr>
          <w:rFonts w:ascii="Traditional Arabic" w:eastAsia="Times New Roman" w:hAnsi="Traditional Arabic" w:cs="Traditional Arabic" w:hint="cs"/>
          <w:color w:val="000000"/>
          <w:sz w:val="32"/>
          <w:rtl/>
          <w:lang w:bidi="fa-IR"/>
        </w:rPr>
        <w:t>گردیده‌اند</w:t>
      </w:r>
      <w:r w:rsidR="004E278D" w:rsidRPr="00931B7D">
        <w:rPr>
          <w:rFonts w:ascii="Traditional Arabic" w:eastAsia="Times New Roman" w:hAnsi="Traditional Arabic" w:cs="Traditional Arabic"/>
          <w:color w:val="000000"/>
          <w:sz w:val="32"/>
          <w:rtl/>
          <w:lang w:bidi="fa-IR"/>
        </w:rPr>
        <w:t>).</w:t>
      </w:r>
    </w:p>
    <w:p w:rsidR="00D42413" w:rsidRPr="00931B7D" w:rsidRDefault="00D42413"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و ان كانت الثانية</w:t>
      </w:r>
      <w:r w:rsidRPr="00931B7D">
        <w:rPr>
          <w:rFonts w:ascii="Traditional Arabic" w:eastAsia="Times New Roman" w:hAnsi="Traditional Arabic" w:cs="Traditional Arabic" w:hint="cs"/>
          <w:color w:val="FF0000"/>
          <w:sz w:val="32"/>
          <w:rtl/>
          <w:lang w:bidi="fa-IR"/>
        </w:rPr>
        <w:t xml:space="preserve">... </w:t>
      </w:r>
      <w:r w:rsidR="00F92DA8" w:rsidRPr="00931B7D">
        <w:rPr>
          <w:rFonts w:ascii="Traditional Arabic" w:eastAsia="Times New Roman" w:hAnsi="Traditional Arabic" w:cs="Traditional Arabic" w:hint="cs"/>
          <w:color w:val="000000"/>
          <w:sz w:val="32"/>
          <w:rtl/>
          <w:lang w:bidi="fa-IR"/>
        </w:rPr>
        <w:t>اگر هردو دلیل قطعی‌السند و ظنی‌</w:t>
      </w:r>
      <w:r w:rsidR="00D553CF" w:rsidRPr="00931B7D">
        <w:rPr>
          <w:rFonts w:ascii="Traditional Arabic" w:eastAsia="Times New Roman" w:hAnsi="Traditional Arabic" w:cs="Traditional Arabic" w:hint="cs"/>
          <w:color w:val="000000"/>
          <w:sz w:val="32"/>
          <w:rtl/>
          <w:lang w:bidi="fa-IR"/>
        </w:rPr>
        <w:t xml:space="preserve">الدلالة باشند، </w:t>
      </w:r>
      <w:r w:rsidRPr="00931B7D">
        <w:rPr>
          <w:rFonts w:ascii="Traditional Arabic" w:eastAsia="Times New Roman" w:hAnsi="Traditional Arabic" w:cs="Traditional Arabic"/>
          <w:color w:val="000000"/>
          <w:sz w:val="32"/>
          <w:rtl/>
          <w:lang w:bidi="fa-IR"/>
        </w:rPr>
        <w:t>در اين صورت طرح هر دو و يا طرح يكى از آنها، از نظر سند جائز ن</w:t>
      </w:r>
      <w:r w:rsidR="00D36FD4" w:rsidRPr="00931B7D">
        <w:rPr>
          <w:rFonts w:ascii="Traditional Arabic" w:eastAsia="Times New Roman" w:hAnsi="Traditional Arabic" w:cs="Traditional Arabic"/>
          <w:color w:val="000000"/>
          <w:sz w:val="32"/>
          <w:rtl/>
          <w:lang w:bidi="fa-IR"/>
        </w:rPr>
        <w:t>مى‏باشد و تنها جمع عرفى و دلالى</w:t>
      </w:r>
      <w:r w:rsidRPr="00931B7D">
        <w:rPr>
          <w:rFonts w:ascii="Traditional Arabic" w:eastAsia="Times New Roman" w:hAnsi="Traditional Arabic" w:cs="Traditional Arabic"/>
          <w:color w:val="000000"/>
          <w:sz w:val="32"/>
          <w:rtl/>
          <w:lang w:bidi="fa-IR"/>
        </w:rPr>
        <w:t xml:space="preserve">(اگر ممكن باشد) مورد دارد به اين كيفيّت كه يكى </w:t>
      </w:r>
      <w:r w:rsidR="004D71E3" w:rsidRPr="00931B7D">
        <w:rPr>
          <w:rFonts w:ascii="Traditional Arabic" w:eastAsia="Times New Roman" w:hAnsi="Traditional Arabic" w:cs="Traditional Arabic"/>
          <w:color w:val="000000"/>
          <w:sz w:val="32"/>
          <w:rtl/>
          <w:lang w:bidi="fa-IR"/>
        </w:rPr>
        <w:t>از آنها قرينه مى‏شود و ديگرى ذى</w:t>
      </w:r>
      <w:r w:rsidR="004D71E3"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القرينه</w:t>
      </w:r>
      <w:r w:rsidR="004D71E3" w:rsidRPr="00931B7D">
        <w:rPr>
          <w:rFonts w:ascii="Traditional Arabic" w:eastAsia="Times New Roman" w:hAnsi="Traditional Arabic" w:cs="Traditional Arabic" w:hint="cs"/>
          <w:color w:val="000000"/>
          <w:sz w:val="32"/>
          <w:rtl/>
          <w:lang w:bidi="fa-IR"/>
        </w:rPr>
        <w:t>،</w:t>
      </w:r>
      <w:r w:rsidR="00D36FD4" w:rsidRPr="00931B7D">
        <w:rPr>
          <w:rFonts w:ascii="Traditional Arabic" w:eastAsia="Times New Roman" w:hAnsi="Traditional Arabic" w:cs="Traditional Arabic"/>
          <w:color w:val="000000"/>
          <w:sz w:val="32"/>
          <w:rtl/>
          <w:lang w:bidi="fa-IR"/>
        </w:rPr>
        <w:t xml:space="preserve"> از قبيل نص</w:t>
      </w:r>
      <w:r w:rsidR="004D71E3" w:rsidRPr="00931B7D">
        <w:rPr>
          <w:rFonts w:ascii="Traditional Arabic" w:eastAsia="Times New Roman" w:hAnsi="Traditional Arabic" w:cs="Traditional Arabic" w:hint="cs"/>
          <w:color w:val="000000"/>
          <w:sz w:val="32"/>
          <w:rtl/>
          <w:lang w:bidi="fa-IR"/>
        </w:rPr>
        <w:t xml:space="preserve"> و</w:t>
      </w:r>
      <w:r w:rsidR="00D36FD4" w:rsidRPr="00931B7D">
        <w:rPr>
          <w:rFonts w:ascii="Traditional Arabic" w:eastAsia="Times New Roman" w:hAnsi="Traditional Arabic" w:cs="Traditional Arabic"/>
          <w:color w:val="000000"/>
          <w:sz w:val="32"/>
          <w:rtl/>
          <w:lang w:bidi="fa-IR"/>
        </w:rPr>
        <w:t xml:space="preserve"> ظاهر، خاص و عام</w:t>
      </w:r>
      <w:r w:rsidR="004D71E3" w:rsidRPr="00931B7D">
        <w:rPr>
          <w:rFonts w:ascii="Traditional Arabic" w:eastAsia="Times New Roman" w:hAnsi="Traditional Arabic" w:cs="Traditional Arabic" w:hint="cs"/>
          <w:color w:val="000000"/>
          <w:sz w:val="32"/>
          <w:rtl/>
          <w:lang w:bidi="fa-IR"/>
        </w:rPr>
        <w:t>،</w:t>
      </w:r>
      <w:r w:rsidR="00D36FD4" w:rsidRPr="00931B7D">
        <w:rPr>
          <w:rFonts w:ascii="Traditional Arabic" w:eastAsia="Times New Roman" w:hAnsi="Traditional Arabic" w:cs="Traditional Arabic"/>
          <w:color w:val="000000"/>
          <w:sz w:val="32"/>
          <w:rtl/>
          <w:lang w:bidi="fa-IR"/>
        </w:rPr>
        <w:t xml:space="preserve"> مقيد و مطلق، مبين و مجمل كه </w:t>
      </w:r>
      <w:r w:rsidR="004D71E3" w:rsidRPr="00931B7D">
        <w:rPr>
          <w:rFonts w:ascii="Traditional Arabic" w:eastAsia="Times New Roman" w:hAnsi="Traditional Arabic" w:cs="Traditional Arabic"/>
          <w:color w:val="000000"/>
          <w:sz w:val="32"/>
          <w:rtl/>
          <w:lang w:bidi="fa-IR"/>
        </w:rPr>
        <w:t>نص</w:t>
      </w:r>
      <w:r w:rsidR="00D36FD4" w:rsidRPr="00931B7D">
        <w:rPr>
          <w:rFonts w:ascii="Traditional Arabic" w:eastAsia="Times New Roman" w:hAnsi="Traditional Arabic" w:cs="Traditional Arabic"/>
          <w:color w:val="000000"/>
          <w:sz w:val="32"/>
          <w:rtl/>
          <w:lang w:bidi="fa-IR"/>
        </w:rPr>
        <w:t xml:space="preserve"> و خاص و مقيد و مبين قرينه هستند ب</w:t>
      </w:r>
      <w:r w:rsidR="00D553CF" w:rsidRPr="00931B7D">
        <w:rPr>
          <w:rFonts w:ascii="Traditional Arabic" w:eastAsia="Times New Roman" w:hAnsi="Traditional Arabic" w:cs="Traditional Arabic"/>
          <w:color w:val="000000"/>
          <w:sz w:val="32"/>
          <w:rtl/>
          <w:lang w:bidi="fa-IR"/>
        </w:rPr>
        <w:t>راى تصرف در ظاهر و عام و مطلق و</w:t>
      </w:r>
      <w:r w:rsidR="00D36FD4" w:rsidRPr="00931B7D">
        <w:rPr>
          <w:rFonts w:ascii="Traditional Arabic" w:eastAsia="Times New Roman" w:hAnsi="Traditional Arabic" w:cs="Traditional Arabic"/>
          <w:color w:val="000000"/>
          <w:sz w:val="32"/>
          <w:rtl/>
          <w:lang w:bidi="fa-IR"/>
        </w:rPr>
        <w:t>...</w:t>
      </w:r>
      <w:r w:rsidR="00D553CF"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 xml:space="preserve">و يا هريك از دو دليل قرينه بر ديگرى باشد </w:t>
      </w:r>
      <w:r w:rsidR="004D71E3" w:rsidRPr="00931B7D">
        <w:rPr>
          <w:rFonts w:ascii="Traditional Arabic" w:eastAsia="Times New Roman" w:hAnsi="Traditional Arabic" w:cs="Traditional Arabic"/>
          <w:color w:val="000000"/>
          <w:sz w:val="32"/>
          <w:rtl/>
          <w:lang w:bidi="fa-IR"/>
        </w:rPr>
        <w:t xml:space="preserve"> از قبيل عام و خاص من وجه در برخى صور كه خواهد آمد و از قبيل متباينين</w:t>
      </w:r>
      <w:r w:rsidR="00D553CF" w:rsidRPr="00931B7D">
        <w:rPr>
          <w:rFonts w:ascii="Traditional Arabic" w:eastAsia="Times New Roman" w:hAnsi="Traditional Arabic" w:cs="Traditional Arabic"/>
          <w:color w:val="000000"/>
          <w:sz w:val="32"/>
          <w:rtl/>
          <w:lang w:bidi="fa-IR"/>
        </w:rPr>
        <w:t xml:space="preserve"> كه بين آن دو قدر متيقنى باشد و</w:t>
      </w:r>
      <w:r w:rsidR="004D71E3" w:rsidRPr="00931B7D">
        <w:rPr>
          <w:rFonts w:ascii="Traditional Arabic" w:eastAsia="Times New Roman" w:hAnsi="Traditional Arabic" w:cs="Traditional Arabic"/>
          <w:color w:val="000000"/>
          <w:sz w:val="32"/>
          <w:rtl/>
          <w:lang w:bidi="fa-IR"/>
        </w:rPr>
        <w:t>...</w:t>
      </w:r>
      <w:r w:rsidR="004D71E3" w:rsidRPr="00931B7D">
        <w:rPr>
          <w:rFonts w:ascii="Traditional Arabic" w:eastAsia="Times New Roman" w:hAnsi="Traditional Arabic" w:cs="Traditional Arabic" w:hint="cs"/>
          <w:color w:val="000000"/>
          <w:sz w:val="32"/>
          <w:rtl/>
          <w:lang w:bidi="fa-IR"/>
        </w:rPr>
        <w:t xml:space="preserve"> و در حقیقت </w:t>
      </w:r>
      <w:r w:rsidRPr="00931B7D">
        <w:rPr>
          <w:rFonts w:ascii="Traditional Arabic" w:eastAsia="Times New Roman" w:hAnsi="Traditional Arabic" w:cs="Traditional Arabic"/>
          <w:color w:val="000000"/>
          <w:sz w:val="32"/>
          <w:rtl/>
          <w:lang w:bidi="fa-IR"/>
        </w:rPr>
        <w:t xml:space="preserve">جمع مذكور </w:t>
      </w:r>
      <w:r w:rsidR="004D71E3" w:rsidRPr="00931B7D">
        <w:rPr>
          <w:rFonts w:ascii="Traditional Arabic" w:eastAsia="Times New Roman" w:hAnsi="Traditional Arabic" w:cs="Traditional Arabic"/>
          <w:color w:val="000000"/>
          <w:sz w:val="32"/>
          <w:rtl/>
          <w:lang w:bidi="fa-IR"/>
        </w:rPr>
        <w:t>از جهت تصرّف در ظ</w:t>
      </w:r>
      <w:r w:rsidR="004D71E3" w:rsidRPr="00931B7D">
        <w:rPr>
          <w:rFonts w:ascii="Traditional Arabic" w:eastAsia="Times New Roman" w:hAnsi="Traditional Arabic" w:cs="Traditional Arabic" w:hint="cs"/>
          <w:color w:val="000000"/>
          <w:sz w:val="32"/>
          <w:rtl/>
          <w:lang w:bidi="fa-IR"/>
        </w:rPr>
        <w:t>ا</w:t>
      </w:r>
      <w:r w:rsidRPr="00931B7D">
        <w:rPr>
          <w:rFonts w:ascii="Traditional Arabic" w:eastAsia="Times New Roman" w:hAnsi="Traditional Arabic" w:cs="Traditional Arabic"/>
          <w:color w:val="000000"/>
          <w:sz w:val="32"/>
          <w:rtl/>
          <w:lang w:bidi="fa-IR"/>
        </w:rPr>
        <w:t>هر هر دو دليل است و جمع عرفى مى‏باشد.</w:t>
      </w:r>
      <w:r w:rsidR="00D36FD4"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و</w:t>
      </w:r>
      <w:r w:rsidR="00D36FD4" w:rsidRPr="00931B7D">
        <w:rPr>
          <w:rFonts w:ascii="Traditional Arabic" w:eastAsia="Times New Roman" w:hAnsi="Traditional Arabic" w:cs="Traditional Arabic" w:hint="cs"/>
          <w:color w:val="000000"/>
          <w:sz w:val="32"/>
          <w:rtl/>
          <w:lang w:bidi="fa-IR"/>
        </w:rPr>
        <w:t xml:space="preserve"> اما</w:t>
      </w:r>
      <w:r w:rsidRPr="00931B7D">
        <w:rPr>
          <w:rFonts w:ascii="Traditional Arabic" w:eastAsia="Times New Roman" w:hAnsi="Traditional Arabic" w:cs="Traditional Arabic"/>
          <w:color w:val="000000"/>
          <w:sz w:val="32"/>
          <w:rtl/>
          <w:lang w:bidi="fa-IR"/>
        </w:rPr>
        <w:t xml:space="preserve"> جمع تبرّعى در صورت مزبور جائز نمى‏باشد چه آنكه مجوّز و شاهد</w:t>
      </w:r>
      <w:r w:rsidR="004D71E3" w:rsidRPr="00931B7D">
        <w:rPr>
          <w:rFonts w:ascii="Traditional Arabic" w:eastAsia="Times New Roman" w:hAnsi="Traditional Arabic" w:cs="Traditional Arabic" w:hint="cs"/>
          <w:color w:val="000000"/>
          <w:sz w:val="32"/>
          <w:rtl/>
          <w:lang w:bidi="fa-IR"/>
        </w:rPr>
        <w:t>ی</w:t>
      </w:r>
      <w:r w:rsidRPr="00931B7D">
        <w:rPr>
          <w:rFonts w:ascii="Traditional Arabic" w:eastAsia="Times New Roman" w:hAnsi="Traditional Arabic" w:cs="Traditional Arabic"/>
          <w:color w:val="000000"/>
          <w:sz w:val="32"/>
          <w:rtl/>
          <w:lang w:bidi="fa-IR"/>
        </w:rPr>
        <w:t xml:space="preserve"> ندارد.</w:t>
      </w:r>
    </w:p>
    <w:p w:rsidR="004D71E3" w:rsidRPr="00931B7D" w:rsidRDefault="003336D1"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و ان كانت الثالثة</w:t>
      </w:r>
      <w:r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hint="cs"/>
          <w:color w:val="000000"/>
          <w:sz w:val="32"/>
          <w:rtl/>
          <w:lang w:bidi="fa-IR"/>
        </w:rPr>
        <w:t xml:space="preserve"> </w:t>
      </w:r>
      <w:r w:rsidR="00F92DA8" w:rsidRPr="00931B7D">
        <w:rPr>
          <w:rFonts w:ascii="Traditional Arabic" w:eastAsia="Times New Roman" w:hAnsi="Traditional Arabic" w:cs="Traditional Arabic" w:hint="cs"/>
          <w:color w:val="000000"/>
          <w:sz w:val="32"/>
          <w:rtl/>
          <w:lang w:bidi="fa-IR"/>
        </w:rPr>
        <w:t xml:space="preserve">اگر یکی از دو دلیل قطعی‌السند و ظنی‌الدلالة باشد و دیگریبالعکس باشد، </w:t>
      </w:r>
      <w:r w:rsidR="004D71E3" w:rsidRPr="00931B7D">
        <w:rPr>
          <w:rFonts w:ascii="Traditional Arabic" w:eastAsia="Times New Roman" w:hAnsi="Traditional Arabic" w:cs="Traditional Arabic"/>
          <w:color w:val="000000"/>
          <w:sz w:val="32"/>
          <w:rtl/>
          <w:lang w:bidi="fa-IR"/>
        </w:rPr>
        <w:t>در اين صورت ايضا جمع دلالى و عرفى اگر ممكن باشد مورد خواهد داشت به اين كيفيّت: دلي</w:t>
      </w:r>
      <w:r w:rsidRPr="00931B7D">
        <w:rPr>
          <w:rFonts w:ascii="Traditional Arabic" w:eastAsia="Times New Roman" w:hAnsi="Traditional Arabic" w:cs="Traditional Arabic"/>
          <w:color w:val="000000"/>
          <w:sz w:val="32"/>
          <w:rtl/>
          <w:lang w:bidi="fa-IR"/>
        </w:rPr>
        <w:t>ل مقطوع</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الدّلاله</w:t>
      </w:r>
      <w:r w:rsidR="004D71E3" w:rsidRPr="00931B7D">
        <w:rPr>
          <w:rFonts w:ascii="Traditional Arabic" w:eastAsia="Times New Roman" w:hAnsi="Traditional Arabic" w:cs="Traditional Arabic"/>
          <w:color w:val="000000"/>
          <w:sz w:val="32"/>
          <w:rtl/>
          <w:lang w:bidi="fa-IR"/>
        </w:rPr>
        <w:t xml:space="preserve">(اگر </w:t>
      </w:r>
      <w:r w:rsidR="004D71E3" w:rsidRPr="00931B7D">
        <w:rPr>
          <w:rFonts w:ascii="Traditional Arabic" w:eastAsia="Times New Roman" w:hAnsi="Traditional Arabic" w:cs="Traditional Arabic"/>
          <w:color w:val="000000"/>
          <w:sz w:val="32"/>
          <w:rtl/>
          <w:lang w:bidi="fa-IR"/>
        </w:rPr>
        <w:lastRenderedPageBreak/>
        <w:t xml:space="preserve">صلاحيّت داشته باشد) </w:t>
      </w:r>
      <w:r w:rsidRPr="00931B7D">
        <w:rPr>
          <w:rFonts w:ascii="Traditional Arabic" w:eastAsia="Times New Roman" w:hAnsi="Traditional Arabic" w:cs="Traditional Arabic" w:hint="cs"/>
          <w:color w:val="000000"/>
          <w:sz w:val="32"/>
          <w:rtl/>
          <w:lang w:bidi="fa-IR"/>
        </w:rPr>
        <w:t xml:space="preserve">را </w:t>
      </w:r>
      <w:r w:rsidR="004D71E3" w:rsidRPr="00931B7D">
        <w:rPr>
          <w:rFonts w:ascii="Traditional Arabic" w:eastAsia="Times New Roman" w:hAnsi="Traditional Arabic" w:cs="Traditional Arabic"/>
          <w:color w:val="000000"/>
          <w:sz w:val="32"/>
          <w:rtl/>
          <w:lang w:bidi="fa-IR"/>
        </w:rPr>
        <w:t>قرينه قرار مى‏دهيم</w:t>
      </w:r>
      <w:r w:rsidR="004170CA" w:rsidRPr="00931B7D">
        <w:rPr>
          <w:rFonts w:ascii="Traditional Arabic" w:eastAsia="Times New Roman" w:hAnsi="Traditional Arabic" w:cs="Traditional Arabic"/>
          <w:color w:val="000000"/>
          <w:sz w:val="32"/>
          <w:rtl/>
          <w:lang w:bidi="fa-IR"/>
        </w:rPr>
        <w:t xml:space="preserve"> و در دلالت دليل ديگرى</w:t>
      </w:r>
      <w:r w:rsidR="004170CA"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كه مظنون</w:t>
      </w:r>
      <w:r w:rsidRPr="00931B7D">
        <w:rPr>
          <w:rFonts w:ascii="Traditional Arabic" w:eastAsia="Times New Roman" w:hAnsi="Traditional Arabic" w:cs="Traditional Arabic" w:hint="cs"/>
          <w:color w:val="000000"/>
          <w:sz w:val="32"/>
          <w:rtl/>
          <w:lang w:bidi="fa-IR"/>
        </w:rPr>
        <w:t>‌</w:t>
      </w:r>
      <w:r w:rsidR="004D71E3" w:rsidRPr="00931B7D">
        <w:rPr>
          <w:rFonts w:ascii="Traditional Arabic" w:eastAsia="Times New Roman" w:hAnsi="Traditional Arabic" w:cs="Traditional Arabic"/>
          <w:color w:val="000000"/>
          <w:sz w:val="32"/>
          <w:rtl/>
          <w:lang w:bidi="fa-IR"/>
        </w:rPr>
        <w:t>الدّلاله است</w:t>
      </w:r>
      <w:r w:rsidR="004170CA" w:rsidRPr="00931B7D">
        <w:rPr>
          <w:rFonts w:ascii="Traditional Arabic" w:eastAsia="Times New Roman" w:hAnsi="Traditional Arabic" w:cs="Traditional Arabic" w:hint="cs"/>
          <w:color w:val="000000"/>
          <w:sz w:val="32"/>
          <w:rtl/>
          <w:lang w:bidi="fa-IR"/>
        </w:rPr>
        <w:t>)</w:t>
      </w:r>
      <w:r w:rsidR="004D71E3" w:rsidRPr="00931B7D">
        <w:rPr>
          <w:rFonts w:ascii="Traditional Arabic" w:eastAsia="Times New Roman" w:hAnsi="Traditional Arabic" w:cs="Traditional Arabic"/>
          <w:color w:val="000000"/>
          <w:sz w:val="32"/>
          <w:rtl/>
          <w:lang w:bidi="fa-IR"/>
        </w:rPr>
        <w:t>، تصرّف مى‏نمائيم و بدين‏وسيله براى هر دو دليل ظاهرى ساخته مى‏شود و از باب ظواهر داراى اعتبار و حجيّت</w:t>
      </w:r>
      <w:r w:rsidRPr="00931B7D">
        <w:rPr>
          <w:rFonts w:ascii="Traditional Arabic" w:eastAsia="Times New Roman" w:hAnsi="Traditional Arabic" w:cs="Traditional Arabic"/>
          <w:color w:val="000000"/>
          <w:sz w:val="32"/>
          <w:rtl/>
          <w:lang w:bidi="fa-IR"/>
        </w:rPr>
        <w:t xml:space="preserve"> خواهد شد</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و امّا اگر دليل مقطوع</w:t>
      </w:r>
      <w:r w:rsidRPr="00931B7D">
        <w:rPr>
          <w:rFonts w:ascii="Traditional Arabic" w:eastAsia="Times New Roman" w:hAnsi="Traditional Arabic" w:cs="Traditional Arabic" w:hint="cs"/>
          <w:color w:val="000000"/>
          <w:sz w:val="32"/>
          <w:rtl/>
          <w:lang w:bidi="fa-IR"/>
        </w:rPr>
        <w:t>‌</w:t>
      </w:r>
      <w:r w:rsidR="004D71E3" w:rsidRPr="00931B7D">
        <w:rPr>
          <w:rFonts w:ascii="Traditional Arabic" w:eastAsia="Times New Roman" w:hAnsi="Traditional Arabic" w:cs="Traditional Arabic"/>
          <w:color w:val="000000"/>
          <w:sz w:val="32"/>
          <w:rtl/>
          <w:lang w:bidi="fa-IR"/>
        </w:rPr>
        <w:t>الدّلاله صلاحيّت قرينه بودن را نداشته باشد</w:t>
      </w:r>
      <w:r w:rsidRPr="00931B7D">
        <w:rPr>
          <w:rFonts w:ascii="Traditional Arabic" w:eastAsia="Times New Roman" w:hAnsi="Traditional Arabic" w:cs="Traditional Arabic" w:hint="cs"/>
          <w:color w:val="000000"/>
          <w:sz w:val="32"/>
          <w:rtl/>
          <w:lang w:bidi="fa-IR"/>
        </w:rPr>
        <w:t>،</w:t>
      </w:r>
      <w:r w:rsidR="004D71E3" w:rsidRPr="00931B7D">
        <w:rPr>
          <w:rFonts w:ascii="Traditional Arabic" w:eastAsia="Times New Roman" w:hAnsi="Traditional Arabic" w:cs="Traditional Arabic"/>
          <w:color w:val="000000"/>
          <w:sz w:val="32"/>
          <w:rtl/>
          <w:lang w:bidi="fa-IR"/>
        </w:rPr>
        <w:t xml:space="preserve"> جمع عرفى غير ممكن مى‏شود و جم</w:t>
      </w:r>
      <w:r w:rsidRPr="00931B7D">
        <w:rPr>
          <w:rFonts w:ascii="Traditional Arabic" w:eastAsia="Times New Roman" w:hAnsi="Traditional Arabic" w:cs="Traditional Arabic"/>
          <w:color w:val="000000"/>
          <w:sz w:val="32"/>
          <w:rtl/>
          <w:lang w:bidi="fa-IR"/>
        </w:rPr>
        <w:t>ع تبرّعى چاره‏ساز نخواهد بود</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چه</w:t>
      </w:r>
      <w:r w:rsidRPr="00931B7D">
        <w:rPr>
          <w:rFonts w:ascii="Traditional Arabic" w:eastAsia="Times New Roman" w:hAnsi="Traditional Arabic" w:cs="Traditional Arabic" w:hint="cs"/>
          <w:color w:val="000000"/>
          <w:sz w:val="32"/>
          <w:rtl/>
          <w:lang w:bidi="fa-IR"/>
        </w:rPr>
        <w:t>‌</w:t>
      </w:r>
      <w:r w:rsidR="004D71E3" w:rsidRPr="00931B7D">
        <w:rPr>
          <w:rFonts w:ascii="Traditional Arabic" w:eastAsia="Times New Roman" w:hAnsi="Traditional Arabic" w:cs="Traditional Arabic"/>
          <w:color w:val="000000"/>
          <w:sz w:val="32"/>
          <w:rtl/>
          <w:lang w:bidi="fa-IR"/>
        </w:rPr>
        <w:t>آنكه</w:t>
      </w:r>
      <w:r w:rsidRPr="00931B7D">
        <w:rPr>
          <w:rFonts w:ascii="Traditional Arabic" w:eastAsia="Times New Roman" w:hAnsi="Traditional Arabic" w:cs="Traditional Arabic"/>
          <w:color w:val="000000"/>
          <w:sz w:val="32"/>
          <w:rtl/>
          <w:lang w:bidi="fa-IR"/>
        </w:rPr>
        <w:t xml:space="preserve"> تأويل ظاهر دليل، از باب تبرّع</w:t>
      </w:r>
      <w:r w:rsidRPr="00931B7D">
        <w:rPr>
          <w:rFonts w:ascii="Traditional Arabic" w:eastAsia="Times New Roman" w:hAnsi="Traditional Arabic" w:cs="Traditional Arabic" w:hint="cs"/>
          <w:color w:val="000000"/>
          <w:sz w:val="32"/>
          <w:rtl/>
          <w:lang w:bidi="fa-IR"/>
        </w:rPr>
        <w:t xml:space="preserve"> و</w:t>
      </w:r>
      <w:r w:rsidR="004D71E3" w:rsidRPr="00931B7D">
        <w:rPr>
          <w:rFonts w:ascii="Traditional Arabic" w:eastAsia="Times New Roman" w:hAnsi="Traditional Arabic" w:cs="Traditional Arabic"/>
          <w:color w:val="000000"/>
          <w:sz w:val="32"/>
          <w:rtl/>
          <w:lang w:bidi="fa-IR"/>
        </w:rPr>
        <w:t xml:space="preserve"> بخاطر نداشتن دليل و مدرك، نمى‏تواند براى هر دو دليل ظاهرى بسازد و آنها را در باب ظواهر داخ</w:t>
      </w:r>
      <w:r w:rsidRPr="00931B7D">
        <w:rPr>
          <w:rFonts w:ascii="Traditional Arabic" w:eastAsia="Times New Roman" w:hAnsi="Traditional Arabic" w:cs="Traditional Arabic"/>
          <w:color w:val="000000"/>
          <w:sz w:val="32"/>
          <w:rtl/>
          <w:lang w:bidi="fa-IR"/>
        </w:rPr>
        <w:t xml:space="preserve">ل نمايد و تصرّف </w:t>
      </w:r>
      <w:r w:rsidR="004D71E3" w:rsidRPr="00931B7D">
        <w:rPr>
          <w:rFonts w:ascii="Traditional Arabic" w:eastAsia="Times New Roman" w:hAnsi="Traditional Arabic" w:cs="Traditional Arabic"/>
          <w:color w:val="000000"/>
          <w:sz w:val="32"/>
          <w:rtl/>
          <w:lang w:bidi="fa-IR"/>
        </w:rPr>
        <w:t>تبرّعى، نه ببناء عقلاء حجيّت دارد و نه دليل ديگر بر اعتبار آن، وجود خواهد داشت.</w:t>
      </w:r>
      <w:r w:rsidR="004C7671" w:rsidRPr="00931B7D">
        <w:rPr>
          <w:rFonts w:ascii="Traditional Arabic" w:eastAsia="Times New Roman" w:hAnsi="Traditional Arabic" w:cs="Traditional Arabic" w:hint="cs"/>
          <w:color w:val="000000"/>
          <w:sz w:val="32"/>
          <w:rtl/>
          <w:lang w:bidi="fa-IR"/>
        </w:rPr>
        <w:t xml:space="preserve"> </w:t>
      </w:r>
      <w:r w:rsidR="004D71E3" w:rsidRPr="00931B7D">
        <w:rPr>
          <w:rFonts w:ascii="Traditional Arabic" w:eastAsia="Times New Roman" w:hAnsi="Traditional Arabic" w:cs="Traditional Arabic"/>
          <w:color w:val="000000"/>
          <w:sz w:val="32"/>
          <w:rtl/>
          <w:lang w:bidi="fa-IR"/>
        </w:rPr>
        <w:t xml:space="preserve">بنابراين در </w:t>
      </w:r>
      <w:r w:rsidRPr="00931B7D">
        <w:rPr>
          <w:rFonts w:ascii="Traditional Arabic" w:eastAsia="Times New Roman" w:hAnsi="Traditional Arabic" w:cs="Traditional Arabic" w:hint="cs"/>
          <w:color w:val="000000"/>
          <w:sz w:val="32"/>
          <w:rtl/>
          <w:lang w:bidi="fa-IR"/>
        </w:rPr>
        <w:t xml:space="preserve">این </w:t>
      </w:r>
      <w:r w:rsidRPr="00931B7D">
        <w:rPr>
          <w:rFonts w:ascii="Traditional Arabic" w:eastAsia="Times New Roman" w:hAnsi="Traditional Arabic" w:cs="Traditional Arabic"/>
          <w:color w:val="000000"/>
          <w:sz w:val="32"/>
          <w:rtl/>
          <w:lang w:bidi="fa-IR"/>
        </w:rPr>
        <w:t>صورت</w:t>
      </w:r>
      <w:r w:rsidRPr="00931B7D">
        <w:rPr>
          <w:rFonts w:ascii="Traditional Arabic" w:eastAsia="Times New Roman" w:hAnsi="Traditional Arabic" w:cs="Traditional Arabic" w:hint="cs"/>
          <w:color w:val="000000"/>
          <w:sz w:val="32"/>
          <w:rtl/>
          <w:lang w:bidi="fa-IR"/>
        </w:rPr>
        <w:t xml:space="preserve">، </w:t>
      </w:r>
      <w:r w:rsidR="004C7671" w:rsidRPr="00931B7D">
        <w:rPr>
          <w:rFonts w:ascii="Traditional Arabic" w:eastAsia="Times New Roman" w:hAnsi="Traditional Arabic" w:cs="Traditional Arabic"/>
          <w:color w:val="000000"/>
          <w:sz w:val="32"/>
          <w:rtl/>
          <w:lang w:bidi="fa-IR"/>
        </w:rPr>
        <w:t>بايد هر دو دليل</w:t>
      </w:r>
      <w:r w:rsidR="004C7671" w:rsidRPr="00931B7D">
        <w:rPr>
          <w:rFonts w:ascii="Traditional Arabic" w:eastAsia="Times New Roman" w:hAnsi="Traditional Arabic" w:cs="Traditional Arabic" w:hint="cs"/>
          <w:color w:val="000000"/>
          <w:sz w:val="32"/>
          <w:rtl/>
          <w:lang w:bidi="fa-IR"/>
        </w:rPr>
        <w:t>(یعنی دلیل مقطوع الدلالة بخاطر سند و دلیل مقطوع‌السند بخاطر دلالت)</w:t>
      </w:r>
      <w:r w:rsidR="004D71E3" w:rsidRPr="00931B7D">
        <w:rPr>
          <w:rFonts w:ascii="Traditional Arabic" w:eastAsia="Times New Roman" w:hAnsi="Traditional Arabic" w:cs="Traditional Arabic"/>
          <w:color w:val="000000"/>
          <w:sz w:val="32"/>
          <w:rtl/>
          <w:lang w:bidi="fa-IR"/>
        </w:rPr>
        <w:t xml:space="preserve"> طرح</w:t>
      </w:r>
      <w:r w:rsidR="004C7671" w:rsidRPr="00931B7D">
        <w:rPr>
          <w:rFonts w:ascii="Traditional Arabic" w:eastAsia="Times New Roman" w:hAnsi="Traditional Arabic" w:cs="Traditional Arabic" w:hint="cs"/>
          <w:color w:val="000000"/>
          <w:sz w:val="32"/>
          <w:rtl/>
          <w:lang w:bidi="fa-IR"/>
        </w:rPr>
        <w:t xml:space="preserve"> گردد.</w:t>
      </w:r>
    </w:p>
    <w:p w:rsidR="005157AD" w:rsidRPr="00931B7D" w:rsidRDefault="004C7671"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و ان كانت الرابعة</w:t>
      </w:r>
      <w:r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hint="cs"/>
          <w:color w:val="000000"/>
          <w:sz w:val="32"/>
          <w:rtl/>
          <w:lang w:bidi="fa-IR"/>
        </w:rPr>
        <w:t xml:space="preserve"> </w:t>
      </w:r>
      <w:r w:rsidR="00C97AE8" w:rsidRPr="00931B7D">
        <w:rPr>
          <w:rFonts w:ascii="Traditional Arabic" w:eastAsia="Times New Roman" w:hAnsi="Traditional Arabic" w:cs="Traditional Arabic" w:hint="cs"/>
          <w:color w:val="000000"/>
          <w:sz w:val="32"/>
          <w:rtl/>
          <w:lang w:bidi="fa-IR"/>
        </w:rPr>
        <w:t>اگر هردو دلیل ظنی‌</w:t>
      </w:r>
      <w:r w:rsidR="00F92DA8" w:rsidRPr="00931B7D">
        <w:rPr>
          <w:rFonts w:ascii="Traditional Arabic" w:eastAsia="Times New Roman" w:hAnsi="Traditional Arabic" w:cs="Traditional Arabic" w:hint="cs"/>
          <w:color w:val="000000"/>
          <w:sz w:val="32"/>
          <w:rtl/>
          <w:lang w:bidi="fa-IR"/>
        </w:rPr>
        <w:t xml:space="preserve">السند والدلالة باشند، </w:t>
      </w:r>
      <w:r w:rsidRPr="00931B7D">
        <w:rPr>
          <w:rFonts w:ascii="Traditional Arabic" w:eastAsia="Times New Roman" w:hAnsi="Traditional Arabic" w:cs="Traditional Arabic"/>
          <w:color w:val="000000"/>
          <w:sz w:val="32"/>
          <w:rtl/>
          <w:lang w:bidi="fa-IR"/>
        </w:rPr>
        <w:t xml:space="preserve">در اين صورت امر دائر است بين اينكه در سند دليل </w:t>
      </w:r>
      <w:r w:rsidR="005157AD" w:rsidRPr="00931B7D">
        <w:rPr>
          <w:rFonts w:ascii="Traditional Arabic" w:eastAsia="Times New Roman" w:hAnsi="Traditional Arabic" w:cs="Traditional Arabic" w:hint="cs"/>
          <w:color w:val="000000"/>
          <w:sz w:val="32"/>
          <w:rtl/>
          <w:lang w:bidi="fa-IR"/>
        </w:rPr>
        <w:t>اول</w:t>
      </w:r>
      <w:r w:rsidR="005157AD" w:rsidRPr="00931B7D">
        <w:rPr>
          <w:rFonts w:ascii="Traditional Arabic" w:eastAsia="Times New Roman" w:hAnsi="Traditional Arabic" w:cs="Traditional Arabic"/>
          <w:color w:val="000000"/>
          <w:sz w:val="32"/>
          <w:rtl/>
          <w:lang w:bidi="fa-IR"/>
        </w:rPr>
        <w:t xml:space="preserve"> تصرّف نمائيم و بگوئيم كه سند</w:t>
      </w:r>
      <w:r w:rsidR="005157AD" w:rsidRPr="00931B7D">
        <w:rPr>
          <w:rFonts w:ascii="Traditional Arabic" w:eastAsia="Times New Roman" w:hAnsi="Traditional Arabic" w:cs="Traditional Arabic" w:hint="cs"/>
          <w:color w:val="000000"/>
          <w:sz w:val="32"/>
          <w:rtl/>
          <w:lang w:bidi="fa-IR"/>
        </w:rPr>
        <w:t xml:space="preserve"> آن</w:t>
      </w:r>
      <w:r w:rsidRPr="00931B7D">
        <w:rPr>
          <w:rFonts w:ascii="Traditional Arabic" w:eastAsia="Times New Roman" w:hAnsi="Traditional Arabic" w:cs="Traditional Arabic"/>
          <w:color w:val="000000"/>
          <w:sz w:val="32"/>
          <w:rtl/>
          <w:lang w:bidi="fa-IR"/>
        </w:rPr>
        <w:t xml:space="preserve"> قابل خدشه و از اعتبار ساقط </w:t>
      </w:r>
      <w:r w:rsidR="005157AD" w:rsidRPr="00931B7D">
        <w:rPr>
          <w:rFonts w:ascii="Traditional Arabic" w:eastAsia="Times New Roman" w:hAnsi="Traditional Arabic" w:cs="Traditional Arabic" w:hint="cs"/>
          <w:color w:val="000000"/>
          <w:sz w:val="32"/>
          <w:rtl/>
          <w:lang w:bidi="fa-IR"/>
        </w:rPr>
        <w:t>است</w:t>
      </w:r>
      <w:r w:rsidRPr="00931B7D">
        <w:rPr>
          <w:rFonts w:ascii="Traditional Arabic" w:eastAsia="Times New Roman" w:hAnsi="Traditional Arabic" w:cs="Traditional Arabic"/>
          <w:color w:val="000000"/>
          <w:sz w:val="32"/>
          <w:rtl/>
          <w:lang w:bidi="fa-IR"/>
        </w:rPr>
        <w:t xml:space="preserve"> و </w:t>
      </w:r>
      <w:r w:rsidR="005157AD" w:rsidRPr="00931B7D">
        <w:rPr>
          <w:rFonts w:ascii="Traditional Arabic" w:eastAsia="Times New Roman" w:hAnsi="Traditional Arabic" w:cs="Traditional Arabic"/>
          <w:color w:val="000000"/>
          <w:sz w:val="32"/>
          <w:rtl/>
          <w:lang w:bidi="fa-IR"/>
        </w:rPr>
        <w:t xml:space="preserve">بايد </w:t>
      </w:r>
      <w:r w:rsidRPr="00931B7D">
        <w:rPr>
          <w:rFonts w:ascii="Traditional Arabic" w:eastAsia="Times New Roman" w:hAnsi="Traditional Arabic" w:cs="Traditional Arabic"/>
          <w:color w:val="000000"/>
          <w:sz w:val="32"/>
          <w:rtl/>
          <w:lang w:bidi="fa-IR"/>
        </w:rPr>
        <w:t xml:space="preserve">به دليل </w:t>
      </w:r>
      <w:r w:rsidR="005157AD" w:rsidRPr="00931B7D">
        <w:rPr>
          <w:rFonts w:ascii="Traditional Arabic" w:eastAsia="Times New Roman" w:hAnsi="Traditional Arabic" w:cs="Traditional Arabic" w:hint="cs"/>
          <w:color w:val="000000"/>
          <w:sz w:val="32"/>
          <w:rtl/>
          <w:lang w:bidi="fa-IR"/>
        </w:rPr>
        <w:t>دوم</w:t>
      </w:r>
      <w:r w:rsidRPr="00931B7D">
        <w:rPr>
          <w:rFonts w:ascii="Traditional Arabic" w:eastAsia="Times New Roman" w:hAnsi="Traditional Arabic" w:cs="Traditional Arabic"/>
          <w:color w:val="000000"/>
          <w:sz w:val="32"/>
          <w:rtl/>
          <w:lang w:bidi="fa-IR"/>
        </w:rPr>
        <w:t xml:space="preserve"> عمل گردد، و بين اينكه در ظاهر دليل </w:t>
      </w:r>
      <w:r w:rsidR="005157AD" w:rsidRPr="00931B7D">
        <w:rPr>
          <w:rFonts w:ascii="Traditional Arabic" w:eastAsia="Times New Roman" w:hAnsi="Traditional Arabic" w:cs="Traditional Arabic" w:hint="cs"/>
          <w:color w:val="000000"/>
          <w:sz w:val="32"/>
          <w:rtl/>
          <w:lang w:bidi="fa-IR"/>
        </w:rPr>
        <w:t xml:space="preserve">دوم </w:t>
      </w:r>
      <w:r w:rsidR="005157AD" w:rsidRPr="00931B7D">
        <w:rPr>
          <w:rFonts w:ascii="Traditional Arabic" w:eastAsia="Times New Roman" w:hAnsi="Traditional Arabic" w:cs="Traditional Arabic"/>
          <w:color w:val="000000"/>
          <w:sz w:val="32"/>
          <w:rtl/>
          <w:lang w:bidi="fa-IR"/>
        </w:rPr>
        <w:t>تصرّف نم</w:t>
      </w:r>
      <w:r w:rsidR="005157AD" w:rsidRPr="00931B7D">
        <w:rPr>
          <w:rFonts w:ascii="Traditional Arabic" w:eastAsia="Times New Roman" w:hAnsi="Traditional Arabic" w:cs="Traditional Arabic" w:hint="cs"/>
          <w:color w:val="000000"/>
          <w:sz w:val="32"/>
          <w:rtl/>
          <w:lang w:bidi="fa-IR"/>
        </w:rPr>
        <w:t>وده</w:t>
      </w:r>
      <w:r w:rsidRPr="00931B7D">
        <w:rPr>
          <w:rFonts w:ascii="Traditional Arabic" w:eastAsia="Times New Roman" w:hAnsi="Traditional Arabic" w:cs="Traditional Arabic"/>
          <w:color w:val="000000"/>
          <w:sz w:val="32"/>
          <w:rtl/>
          <w:lang w:bidi="fa-IR"/>
        </w:rPr>
        <w:t xml:space="preserve"> و بگوئيم دليل </w:t>
      </w:r>
      <w:r w:rsidR="005157AD" w:rsidRPr="00931B7D">
        <w:rPr>
          <w:rFonts w:ascii="Traditional Arabic" w:eastAsia="Times New Roman" w:hAnsi="Traditional Arabic" w:cs="Traditional Arabic" w:hint="cs"/>
          <w:color w:val="000000"/>
          <w:sz w:val="32"/>
          <w:rtl/>
          <w:lang w:bidi="fa-IR"/>
        </w:rPr>
        <w:t xml:space="preserve">آن </w:t>
      </w:r>
      <w:r w:rsidRPr="00931B7D">
        <w:rPr>
          <w:rFonts w:ascii="Traditional Arabic" w:eastAsia="Times New Roman" w:hAnsi="Traditional Arabic" w:cs="Traditional Arabic"/>
          <w:color w:val="000000"/>
          <w:sz w:val="32"/>
          <w:rtl/>
          <w:lang w:bidi="fa-IR"/>
        </w:rPr>
        <w:t xml:space="preserve">از نظر دلالت مخدوش </w:t>
      </w:r>
      <w:r w:rsidR="005157AD" w:rsidRPr="00931B7D">
        <w:rPr>
          <w:rFonts w:ascii="Traditional Arabic" w:eastAsia="Times New Roman" w:hAnsi="Traditional Arabic" w:cs="Traditional Arabic" w:hint="cs"/>
          <w:color w:val="000000"/>
          <w:sz w:val="32"/>
          <w:rtl/>
          <w:lang w:bidi="fa-IR"/>
        </w:rPr>
        <w:t xml:space="preserve">است و باید </w:t>
      </w:r>
      <w:r w:rsidRPr="00931B7D">
        <w:rPr>
          <w:rFonts w:ascii="Traditional Arabic" w:eastAsia="Times New Roman" w:hAnsi="Traditional Arabic" w:cs="Traditional Arabic"/>
          <w:color w:val="000000"/>
          <w:sz w:val="32"/>
          <w:rtl/>
          <w:lang w:bidi="fa-IR"/>
        </w:rPr>
        <w:t xml:space="preserve">به دليل </w:t>
      </w:r>
      <w:r w:rsidR="005157AD" w:rsidRPr="00931B7D">
        <w:rPr>
          <w:rFonts w:ascii="Traditional Arabic" w:eastAsia="Times New Roman" w:hAnsi="Traditional Arabic" w:cs="Traditional Arabic" w:hint="cs"/>
          <w:color w:val="000000"/>
          <w:sz w:val="32"/>
          <w:rtl/>
          <w:lang w:bidi="fa-IR"/>
        </w:rPr>
        <w:t>اول</w:t>
      </w:r>
      <w:r w:rsidR="005157AD" w:rsidRPr="00931B7D">
        <w:rPr>
          <w:rFonts w:ascii="Traditional Arabic" w:eastAsia="Times New Roman" w:hAnsi="Traditional Arabic" w:cs="Traditional Arabic"/>
          <w:color w:val="000000"/>
          <w:sz w:val="32"/>
          <w:rtl/>
          <w:lang w:bidi="fa-IR"/>
        </w:rPr>
        <w:t xml:space="preserve"> عمل شود</w:t>
      </w:r>
    </w:p>
    <w:p w:rsidR="004C7671" w:rsidRPr="00931B7D" w:rsidRDefault="005157AD"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و السّر فى هذا الدّوران</w:t>
      </w:r>
      <w:r w:rsidRPr="00931B7D">
        <w:rPr>
          <w:rFonts w:ascii="Traditional Arabic" w:eastAsia="Times New Roman" w:hAnsi="Traditional Arabic" w:cs="Traditional Arabic" w:hint="cs"/>
          <w:color w:val="FF0000"/>
          <w:sz w:val="32"/>
          <w:rtl/>
          <w:lang w:bidi="fa-IR"/>
        </w:rPr>
        <w:t xml:space="preserve">... </w:t>
      </w:r>
      <w:r w:rsidRPr="00931B7D">
        <w:rPr>
          <w:rFonts w:ascii="Traditional Arabic" w:eastAsia="Times New Roman" w:hAnsi="Traditional Arabic" w:cs="Traditional Arabic" w:hint="cs"/>
          <w:color w:val="000000"/>
          <w:sz w:val="32"/>
          <w:rtl/>
          <w:lang w:bidi="fa-IR"/>
        </w:rPr>
        <w:t>سر و انگیزه</w:t>
      </w:r>
      <w:r w:rsidR="004C7671" w:rsidRPr="00931B7D">
        <w:rPr>
          <w:rFonts w:ascii="Traditional Arabic" w:eastAsia="Times New Roman" w:hAnsi="Traditional Arabic" w:cs="Traditional Arabic"/>
          <w:color w:val="000000"/>
          <w:sz w:val="32"/>
          <w:rtl/>
          <w:lang w:bidi="fa-IR"/>
        </w:rPr>
        <w:t xml:space="preserve"> دوران مزبور آن است كه دليل حجيّت سند، سند هر دو </w:t>
      </w:r>
      <w:r w:rsidRPr="00931B7D">
        <w:rPr>
          <w:rFonts w:ascii="Traditional Arabic" w:eastAsia="Times New Roman" w:hAnsi="Traditional Arabic" w:cs="Traditional Arabic"/>
          <w:color w:val="000000"/>
          <w:sz w:val="32"/>
          <w:rtl/>
          <w:lang w:bidi="fa-IR"/>
        </w:rPr>
        <w:t xml:space="preserve">دليل را حجّت مى‏نمايد و </w:t>
      </w:r>
      <w:r w:rsidR="00120A7B" w:rsidRPr="00931B7D">
        <w:rPr>
          <w:rFonts w:ascii="Traditional Arabic" w:eastAsia="Times New Roman" w:hAnsi="Traditional Arabic" w:cs="Traditional Arabic" w:hint="cs"/>
          <w:color w:val="000000"/>
          <w:sz w:val="32"/>
          <w:rtl/>
          <w:lang w:bidi="fa-IR"/>
        </w:rPr>
        <w:t>فرض آن است که</w:t>
      </w:r>
      <w:r w:rsidR="004C7671" w:rsidRPr="00931B7D">
        <w:rPr>
          <w:rFonts w:ascii="Traditional Arabic" w:eastAsia="Times New Roman" w:hAnsi="Traditional Arabic" w:cs="Traditional Arabic"/>
          <w:color w:val="000000"/>
          <w:sz w:val="32"/>
          <w:rtl/>
          <w:lang w:bidi="fa-IR"/>
        </w:rPr>
        <w:t xml:space="preserve"> سند هر دو در حدّ مساوى</w:t>
      </w:r>
      <w:r w:rsidR="00120A7B" w:rsidRPr="00931B7D">
        <w:rPr>
          <w:rFonts w:ascii="Traditional Arabic" w:eastAsia="Times New Roman" w:hAnsi="Traditional Arabic" w:cs="Traditional Arabic" w:hint="cs"/>
          <w:color w:val="000000"/>
          <w:sz w:val="32"/>
          <w:rtl/>
          <w:lang w:bidi="fa-IR"/>
        </w:rPr>
        <w:t xml:space="preserve"> است</w:t>
      </w:r>
      <w:r w:rsidR="004C7671" w:rsidRPr="00931B7D">
        <w:rPr>
          <w:rFonts w:ascii="Traditional Arabic" w:eastAsia="Times New Roman" w:hAnsi="Traditional Arabic" w:cs="Traditional Arabic"/>
          <w:color w:val="000000"/>
          <w:sz w:val="32"/>
          <w:rtl/>
          <w:lang w:bidi="fa-IR"/>
        </w:rPr>
        <w:t>، بنابراين دورا</w:t>
      </w:r>
      <w:r w:rsidR="00120A7B" w:rsidRPr="00931B7D">
        <w:rPr>
          <w:rFonts w:ascii="Traditional Arabic" w:eastAsia="Times New Roman" w:hAnsi="Traditional Arabic" w:cs="Traditional Arabic"/>
          <w:color w:val="000000"/>
          <w:sz w:val="32"/>
          <w:rtl/>
          <w:lang w:bidi="fa-IR"/>
        </w:rPr>
        <w:t>ن امر بين سندين</w:t>
      </w:r>
      <w:r w:rsidR="00DC2605" w:rsidRPr="00931B7D">
        <w:rPr>
          <w:rFonts w:ascii="Traditional Arabic" w:eastAsia="Times New Roman" w:hAnsi="Traditional Arabic" w:cs="Traditional Arabic" w:hint="cs"/>
          <w:color w:val="000000"/>
          <w:sz w:val="32"/>
          <w:rtl/>
          <w:lang w:bidi="fa-IR"/>
        </w:rPr>
        <w:t>(که یا این سند را اخذ کنیم یا سند دلیل مقابل را)</w:t>
      </w:r>
      <w:r w:rsidR="00120A7B" w:rsidRPr="00931B7D">
        <w:rPr>
          <w:rFonts w:ascii="Traditional Arabic" w:eastAsia="Times New Roman" w:hAnsi="Traditional Arabic" w:cs="Traditional Arabic"/>
          <w:color w:val="000000"/>
          <w:sz w:val="32"/>
          <w:rtl/>
          <w:lang w:bidi="fa-IR"/>
        </w:rPr>
        <w:t xml:space="preserve"> غير ممكن است</w:t>
      </w:r>
      <w:r w:rsidR="00DC2605" w:rsidRPr="00931B7D">
        <w:rPr>
          <w:rFonts w:ascii="Traditional Arabic" w:eastAsia="Times New Roman" w:hAnsi="Traditional Arabic" w:cs="Traditional Arabic" w:hint="cs"/>
          <w:color w:val="000000"/>
          <w:sz w:val="32"/>
          <w:rtl/>
          <w:lang w:bidi="fa-IR"/>
        </w:rPr>
        <w:t>،</w:t>
      </w:r>
      <w:r w:rsidR="00120A7B" w:rsidRPr="00931B7D">
        <w:rPr>
          <w:rFonts w:ascii="Traditional Arabic" w:eastAsia="Times New Roman" w:hAnsi="Traditional Arabic" w:cs="Traditional Arabic"/>
          <w:color w:val="000000"/>
          <w:sz w:val="32"/>
          <w:rtl/>
          <w:lang w:bidi="fa-IR"/>
        </w:rPr>
        <w:t xml:space="preserve"> چه</w:t>
      </w:r>
      <w:r w:rsidR="00120A7B" w:rsidRPr="00931B7D">
        <w:rPr>
          <w:rFonts w:ascii="Traditional Arabic" w:eastAsia="Times New Roman" w:hAnsi="Traditional Arabic" w:cs="Traditional Arabic" w:hint="cs"/>
          <w:color w:val="000000"/>
          <w:sz w:val="32"/>
          <w:rtl/>
          <w:lang w:bidi="fa-IR"/>
        </w:rPr>
        <w:t>‌</w:t>
      </w:r>
      <w:r w:rsidR="004C7671" w:rsidRPr="00931B7D">
        <w:rPr>
          <w:rFonts w:ascii="Traditional Arabic" w:eastAsia="Times New Roman" w:hAnsi="Traditional Arabic" w:cs="Traditional Arabic"/>
          <w:color w:val="000000"/>
          <w:sz w:val="32"/>
          <w:rtl/>
          <w:lang w:bidi="fa-IR"/>
        </w:rPr>
        <w:t>آنكه هيچ‏يك از دو سند مزيّتى بر ديگرى ندارد</w:t>
      </w:r>
      <w:r w:rsidR="00DC2605" w:rsidRPr="00931B7D">
        <w:rPr>
          <w:rFonts w:ascii="Traditional Arabic" w:eastAsia="Times New Roman" w:hAnsi="Traditional Arabic" w:cs="Traditional Arabic" w:hint="cs"/>
          <w:color w:val="000000"/>
          <w:sz w:val="32"/>
          <w:rtl/>
          <w:lang w:bidi="fa-IR"/>
        </w:rPr>
        <w:t>،</w:t>
      </w:r>
      <w:r w:rsidR="004C7671" w:rsidRPr="00931B7D">
        <w:rPr>
          <w:rFonts w:ascii="Traditional Arabic" w:eastAsia="Times New Roman" w:hAnsi="Traditional Arabic" w:cs="Traditional Arabic"/>
          <w:color w:val="000000"/>
          <w:sz w:val="32"/>
          <w:rtl/>
          <w:lang w:bidi="fa-IR"/>
        </w:rPr>
        <w:t xml:space="preserve"> و همچنين دليل حجيّت ظهور، ظاهر دو دليل را در حدّ مساوى، حجّت مى‏نمايد و لذا دوران امر بين ظهورين ايضا معنا ندارد</w:t>
      </w:r>
      <w:r w:rsidR="00DC2605" w:rsidRPr="00931B7D">
        <w:rPr>
          <w:rFonts w:ascii="Traditional Arabic" w:eastAsia="Times New Roman" w:hAnsi="Traditional Arabic" w:cs="Traditional Arabic" w:hint="cs"/>
          <w:color w:val="000000"/>
          <w:sz w:val="32"/>
          <w:rtl/>
          <w:lang w:bidi="fa-IR"/>
        </w:rPr>
        <w:t>؛</w:t>
      </w:r>
      <w:r w:rsidR="004C7671" w:rsidRPr="00931B7D">
        <w:rPr>
          <w:rFonts w:ascii="Traditional Arabic" w:eastAsia="Times New Roman" w:hAnsi="Traditional Arabic" w:cs="Traditional Arabic"/>
          <w:color w:val="000000"/>
          <w:sz w:val="32"/>
          <w:rtl/>
          <w:lang w:bidi="fa-IR"/>
        </w:rPr>
        <w:t xml:space="preserve"> و نظر بر اينكه هر دو دليل با هم تعارض دارند، اخذ به ظاهر هر دو ممنوع است. پس اگر به سند </w:t>
      </w:r>
      <w:r w:rsidR="00DC2605" w:rsidRPr="00931B7D">
        <w:rPr>
          <w:rFonts w:ascii="Traditional Arabic" w:eastAsia="Times New Roman" w:hAnsi="Traditional Arabic" w:cs="Traditional Arabic" w:hint="cs"/>
          <w:color w:val="000000"/>
          <w:sz w:val="32"/>
          <w:rtl/>
          <w:lang w:bidi="fa-IR"/>
        </w:rPr>
        <w:t>هردو</w:t>
      </w:r>
      <w:r w:rsidR="004C7671" w:rsidRPr="00931B7D">
        <w:rPr>
          <w:rFonts w:ascii="Traditional Arabic" w:eastAsia="Times New Roman" w:hAnsi="Traditional Arabic" w:cs="Traditional Arabic"/>
          <w:color w:val="000000"/>
          <w:sz w:val="32"/>
          <w:rtl/>
          <w:lang w:bidi="fa-IR"/>
        </w:rPr>
        <w:t xml:space="preserve"> اخذ نمائيم به ناچار بايد بگوئيم كه ظاهر يكى از آنها </w:t>
      </w:r>
      <w:r w:rsidR="00576601" w:rsidRPr="00931B7D">
        <w:rPr>
          <w:rFonts w:ascii="Traditional Arabic" w:eastAsia="Times New Roman" w:hAnsi="Traditional Arabic" w:cs="Traditional Arabic" w:hint="cs"/>
          <w:color w:val="000000"/>
          <w:sz w:val="32"/>
          <w:rtl/>
          <w:lang w:bidi="fa-IR"/>
        </w:rPr>
        <w:t>خلاف واقع</w:t>
      </w:r>
      <w:r w:rsidR="004C7671" w:rsidRPr="00931B7D">
        <w:rPr>
          <w:rFonts w:ascii="Traditional Arabic" w:eastAsia="Times New Roman" w:hAnsi="Traditional Arabic" w:cs="Traditional Arabic"/>
          <w:color w:val="000000"/>
          <w:sz w:val="32"/>
          <w:rtl/>
          <w:lang w:bidi="fa-IR"/>
        </w:rPr>
        <w:t xml:space="preserve"> است</w:t>
      </w:r>
      <w:r w:rsidR="00576601" w:rsidRPr="00931B7D">
        <w:rPr>
          <w:rFonts w:ascii="Traditional Arabic" w:eastAsia="Times New Roman" w:hAnsi="Traditional Arabic" w:cs="Traditional Arabic" w:hint="cs"/>
          <w:color w:val="000000"/>
          <w:sz w:val="32"/>
          <w:rtl/>
          <w:lang w:bidi="fa-IR"/>
        </w:rPr>
        <w:t>،</w:t>
      </w:r>
      <w:r w:rsidR="004C7671" w:rsidRPr="00931B7D">
        <w:rPr>
          <w:rFonts w:ascii="Traditional Arabic" w:eastAsia="Times New Roman" w:hAnsi="Traditional Arabic" w:cs="Traditional Arabic"/>
          <w:color w:val="000000"/>
          <w:sz w:val="32"/>
          <w:rtl/>
          <w:lang w:bidi="fa-IR"/>
        </w:rPr>
        <w:t xml:space="preserve"> و بنابراين حجيت سند احدهما با حجيّت ظاهر ديگرى تصادم و برخورد مى‏نمايد</w:t>
      </w:r>
      <w:r w:rsidR="00D553CF" w:rsidRPr="00931B7D">
        <w:rPr>
          <w:rFonts w:ascii="Traditional Arabic" w:eastAsia="Times New Roman" w:hAnsi="Traditional Arabic" w:cs="Traditional Arabic" w:hint="cs"/>
          <w:color w:val="000000"/>
          <w:sz w:val="32"/>
          <w:rtl/>
          <w:lang w:bidi="fa-IR"/>
        </w:rPr>
        <w:t>؛</w:t>
      </w:r>
      <w:r w:rsidR="004C7671" w:rsidRPr="00931B7D">
        <w:rPr>
          <w:rFonts w:ascii="Traditional Arabic" w:eastAsia="Times New Roman" w:hAnsi="Traditional Arabic" w:cs="Traditional Arabic"/>
          <w:color w:val="000000"/>
          <w:sz w:val="32"/>
          <w:rtl/>
          <w:lang w:bidi="fa-IR"/>
        </w:rPr>
        <w:t xml:space="preserve"> و همچنين اگر به ظاهر هر دو دليل اخذ نمائيم، به ناچار بايد ملتزم شويم كه سند يكى از آنها </w:t>
      </w:r>
      <w:r w:rsidR="00D553CF" w:rsidRPr="00931B7D">
        <w:rPr>
          <w:rFonts w:ascii="Traditional Arabic" w:eastAsia="Times New Roman" w:hAnsi="Traditional Arabic" w:cs="Traditional Arabic" w:hint="cs"/>
          <w:color w:val="000000"/>
          <w:sz w:val="32"/>
          <w:rtl/>
          <w:lang w:bidi="fa-IR"/>
        </w:rPr>
        <w:t>خلاف واقع</w:t>
      </w:r>
      <w:r w:rsidR="004C7671" w:rsidRPr="00931B7D">
        <w:rPr>
          <w:rFonts w:ascii="Traditional Arabic" w:eastAsia="Times New Roman" w:hAnsi="Traditional Arabic" w:cs="Traditional Arabic"/>
          <w:color w:val="000000"/>
          <w:sz w:val="32"/>
          <w:rtl/>
          <w:lang w:bidi="fa-IR"/>
        </w:rPr>
        <w:t xml:space="preserve"> است</w:t>
      </w:r>
      <w:r w:rsidR="00D553CF" w:rsidRPr="00931B7D">
        <w:rPr>
          <w:rFonts w:ascii="Traditional Arabic" w:eastAsia="Times New Roman" w:hAnsi="Traditional Arabic" w:cs="Traditional Arabic" w:hint="cs"/>
          <w:color w:val="000000"/>
          <w:sz w:val="32"/>
          <w:rtl/>
          <w:lang w:bidi="fa-IR"/>
        </w:rPr>
        <w:t>،</w:t>
      </w:r>
      <w:r w:rsidR="004C7671" w:rsidRPr="00931B7D">
        <w:rPr>
          <w:rFonts w:ascii="Traditional Arabic" w:eastAsia="Times New Roman" w:hAnsi="Traditional Arabic" w:cs="Traditional Arabic"/>
          <w:color w:val="000000"/>
          <w:sz w:val="32"/>
          <w:rtl/>
          <w:lang w:bidi="fa-IR"/>
        </w:rPr>
        <w:t xml:space="preserve"> بنابراين حجيّت ظهور احدهما با حجيّت سند ديگرى تصادم و برخورد خواهند داشت</w:t>
      </w:r>
      <w:r w:rsidR="00D553CF" w:rsidRPr="00931B7D">
        <w:rPr>
          <w:rFonts w:ascii="Traditional Arabic" w:eastAsia="Times New Roman" w:hAnsi="Traditional Arabic" w:cs="Traditional Arabic" w:hint="cs"/>
          <w:color w:val="000000"/>
          <w:sz w:val="32"/>
          <w:rtl/>
          <w:lang w:bidi="fa-IR"/>
        </w:rPr>
        <w:t>؛</w:t>
      </w:r>
      <w:r w:rsidR="004C7671" w:rsidRPr="00931B7D">
        <w:rPr>
          <w:rFonts w:ascii="Traditional Arabic" w:eastAsia="Times New Roman" w:hAnsi="Traditional Arabic" w:cs="Traditional Arabic"/>
          <w:color w:val="000000"/>
          <w:sz w:val="32"/>
          <w:rtl/>
          <w:lang w:bidi="fa-IR"/>
        </w:rPr>
        <w:t xml:space="preserve"> و سرانجام </w:t>
      </w:r>
      <w:r w:rsidR="00A471DD" w:rsidRPr="00931B7D">
        <w:rPr>
          <w:rFonts w:ascii="Traditional Arabic" w:eastAsia="Times New Roman" w:hAnsi="Traditional Arabic" w:cs="Traditional Arabic" w:hint="cs"/>
          <w:color w:val="000000"/>
          <w:sz w:val="32"/>
          <w:rtl/>
          <w:lang w:bidi="fa-IR"/>
        </w:rPr>
        <w:t>نتیجه این می‌شود</w:t>
      </w:r>
      <w:r w:rsidR="004C7671" w:rsidRPr="00931B7D">
        <w:rPr>
          <w:rFonts w:ascii="Traditional Arabic" w:eastAsia="Times New Roman" w:hAnsi="Traditional Arabic" w:cs="Traditional Arabic"/>
          <w:color w:val="000000"/>
          <w:sz w:val="32"/>
          <w:rtl/>
          <w:lang w:bidi="fa-IR"/>
        </w:rPr>
        <w:t xml:space="preserve"> كه دوران امر در صورت چهارم بين حجيّت سند احدهما و حجّيّت ظاهر ديگرى خواهد بود و هيچ‏كدام از دو دليل نسبت به ديگرى اولويّت ندارد</w:t>
      </w:r>
      <w:r w:rsidR="00A471DD" w:rsidRPr="00931B7D">
        <w:rPr>
          <w:rFonts w:ascii="Traditional Arabic" w:eastAsia="Times New Roman" w:hAnsi="Traditional Arabic" w:cs="Traditional Arabic" w:hint="cs"/>
          <w:color w:val="000000"/>
          <w:sz w:val="32"/>
          <w:rtl/>
          <w:lang w:bidi="fa-IR"/>
        </w:rPr>
        <w:t>. حال در این صورت ا</w:t>
      </w:r>
      <w:r w:rsidR="004C7671" w:rsidRPr="00931B7D">
        <w:rPr>
          <w:rFonts w:ascii="Traditional Arabic" w:eastAsia="Times New Roman" w:hAnsi="Traditional Arabic" w:cs="Traditional Arabic"/>
          <w:color w:val="000000"/>
          <w:sz w:val="32"/>
          <w:rtl/>
          <w:lang w:bidi="fa-IR"/>
        </w:rPr>
        <w:t xml:space="preserve">گر جمع عرفى ممكن باشد مورد عمل قرار مى‏گيرد و اصالة الظهور در مورد هر دو دليل در حدّ مساوى جارى نخواهد شد. </w:t>
      </w:r>
      <w:r w:rsidR="00A471DD" w:rsidRPr="00931B7D">
        <w:rPr>
          <w:rFonts w:ascii="Traditional Arabic" w:eastAsia="Times New Roman" w:hAnsi="Traditional Arabic" w:cs="Traditional Arabic" w:hint="cs"/>
          <w:color w:val="000000"/>
          <w:sz w:val="32"/>
          <w:rtl/>
          <w:lang w:bidi="fa-IR"/>
        </w:rPr>
        <w:t xml:space="preserve">و اما </w:t>
      </w:r>
      <w:r w:rsidR="004C7671" w:rsidRPr="00931B7D">
        <w:rPr>
          <w:rFonts w:ascii="Traditional Arabic" w:eastAsia="Times New Roman" w:hAnsi="Traditional Arabic" w:cs="Traditional Arabic"/>
          <w:color w:val="000000"/>
          <w:sz w:val="32"/>
          <w:rtl/>
          <w:lang w:bidi="fa-IR"/>
        </w:rPr>
        <w:t xml:space="preserve">اگر جمع عرفى غير ممكن باشد جمع تبرّعى هرگز صلاحيّت برقرارى صلح و سازش فى ما بين دليلين </w:t>
      </w:r>
      <w:r w:rsidR="00A471DD" w:rsidRPr="00931B7D">
        <w:rPr>
          <w:rFonts w:ascii="Traditional Arabic" w:eastAsia="Times New Roman" w:hAnsi="Traditional Arabic" w:cs="Traditional Arabic"/>
          <w:color w:val="000000"/>
          <w:sz w:val="32"/>
          <w:rtl/>
          <w:lang w:bidi="fa-IR"/>
        </w:rPr>
        <w:t xml:space="preserve">را </w:t>
      </w:r>
      <w:r w:rsidR="004C7671" w:rsidRPr="00931B7D">
        <w:rPr>
          <w:rFonts w:ascii="Traditional Arabic" w:eastAsia="Times New Roman" w:hAnsi="Traditional Arabic" w:cs="Traditional Arabic"/>
          <w:color w:val="000000"/>
          <w:sz w:val="32"/>
          <w:rtl/>
          <w:lang w:bidi="fa-IR"/>
        </w:rPr>
        <w:t xml:space="preserve">نخواهد داشت و هر دو دليل بر حالت تعارض باقى مى‏مانند و بايد به قواعد باب </w:t>
      </w:r>
      <w:r w:rsidR="004C7671" w:rsidRPr="00931B7D">
        <w:rPr>
          <w:rFonts w:ascii="Traditional Arabic" w:eastAsia="Times New Roman" w:hAnsi="Traditional Arabic" w:cs="Traditional Arabic"/>
          <w:color w:val="000000"/>
          <w:sz w:val="32"/>
          <w:rtl/>
          <w:lang w:bidi="fa-IR"/>
        </w:rPr>
        <w:lastRenderedPageBreak/>
        <w:t>تعارض مراجعه شود كه در صورت مرجّح داشتن، ذى المرجّح بر ديگرى مقدّم مى‏شود و در صورت تساوى و تعادل، قائلين به تخيير، تخيير را و قائلين به تس</w:t>
      </w:r>
      <w:r w:rsidR="0080211D" w:rsidRPr="00931B7D">
        <w:rPr>
          <w:rFonts w:ascii="Traditional Arabic" w:eastAsia="Times New Roman" w:hAnsi="Traditional Arabic" w:cs="Traditional Arabic"/>
          <w:color w:val="000000"/>
          <w:sz w:val="32"/>
          <w:rtl/>
          <w:lang w:bidi="fa-IR"/>
        </w:rPr>
        <w:t xml:space="preserve">اقط، تساقط را انتخاب خواهند </w:t>
      </w:r>
      <w:r w:rsidR="0080211D" w:rsidRPr="00931B7D">
        <w:rPr>
          <w:rFonts w:ascii="Traditional Arabic" w:eastAsia="Times New Roman" w:hAnsi="Traditional Arabic" w:cs="Traditional Arabic" w:hint="cs"/>
          <w:color w:val="000000"/>
          <w:sz w:val="32"/>
          <w:rtl/>
          <w:lang w:bidi="fa-IR"/>
        </w:rPr>
        <w:t>نمود.</w:t>
      </w:r>
    </w:p>
    <w:p w:rsidR="0080211D" w:rsidRPr="00931B7D" w:rsidRDefault="0080211D"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فتحصّل من ذلك كلّه ...</w:t>
      </w:r>
      <w:r w:rsidRPr="00931B7D">
        <w:rPr>
          <w:rFonts w:ascii="Traditional Arabic" w:eastAsia="Times New Roman" w:hAnsi="Traditional Arabic" w:cs="Traditional Arabic" w:hint="cs"/>
          <w:color w:val="FF0000"/>
          <w:sz w:val="32"/>
          <w:rtl/>
          <w:lang w:bidi="fa-IR"/>
        </w:rPr>
        <w:t xml:space="preserve"> </w:t>
      </w:r>
      <w:r w:rsidRPr="00931B7D">
        <w:rPr>
          <w:rFonts w:ascii="Traditional Arabic" w:eastAsia="Times New Roman" w:hAnsi="Traditional Arabic" w:cs="Traditional Arabic"/>
          <w:color w:val="000000"/>
          <w:sz w:val="32"/>
          <w:rtl/>
          <w:lang w:bidi="fa-IR"/>
        </w:rPr>
        <w:t xml:space="preserve">حاصل سخن </w:t>
      </w:r>
      <w:r w:rsidRPr="00931B7D">
        <w:rPr>
          <w:rFonts w:ascii="Traditional Arabic" w:eastAsia="Times New Roman" w:hAnsi="Traditional Arabic" w:cs="Traditional Arabic" w:hint="cs"/>
          <w:color w:val="000000"/>
          <w:sz w:val="32"/>
          <w:rtl/>
          <w:lang w:bidi="fa-IR"/>
        </w:rPr>
        <w:t>آنکه در صور چهارگانه</w:t>
      </w:r>
      <w:r w:rsidRPr="00931B7D">
        <w:rPr>
          <w:rFonts w:ascii="Traditional Arabic" w:eastAsia="Times New Roman" w:hAnsi="Traditional Arabic" w:cs="Traditional Arabic"/>
          <w:color w:val="000000"/>
          <w:sz w:val="32"/>
          <w:rtl/>
          <w:lang w:bidi="fa-IR"/>
        </w:rPr>
        <w:t xml:space="preserve"> تعارض جمع تبرّعى به هيچ</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وجه </w:t>
      </w:r>
      <w:r w:rsidR="00576601" w:rsidRPr="00931B7D">
        <w:rPr>
          <w:rFonts w:ascii="Traditional Arabic" w:eastAsia="Times New Roman" w:hAnsi="Traditional Arabic" w:cs="Traditional Arabic" w:hint="cs"/>
          <w:color w:val="000000"/>
          <w:sz w:val="32"/>
          <w:rtl/>
          <w:lang w:bidi="fa-IR"/>
        </w:rPr>
        <w:t>اعتبار</w:t>
      </w:r>
      <w:r w:rsidRPr="00931B7D">
        <w:rPr>
          <w:rFonts w:ascii="Traditional Arabic" w:eastAsia="Times New Roman" w:hAnsi="Traditional Arabic" w:cs="Traditional Arabic"/>
          <w:color w:val="000000"/>
          <w:sz w:val="32"/>
          <w:rtl/>
          <w:lang w:bidi="fa-IR"/>
        </w:rPr>
        <w:t xml:space="preserve"> </w:t>
      </w:r>
      <w:r w:rsidR="00576601" w:rsidRPr="00931B7D">
        <w:rPr>
          <w:rFonts w:ascii="Traditional Arabic" w:eastAsia="Times New Roman" w:hAnsi="Traditional Arabic" w:cs="Traditional Arabic"/>
          <w:color w:val="000000"/>
          <w:sz w:val="32"/>
          <w:rtl/>
          <w:lang w:bidi="fa-IR"/>
        </w:rPr>
        <w:t>ندارد</w:t>
      </w:r>
      <w:r w:rsidR="00576601"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 xml:space="preserve">و امّا جمع عرفى و دلالى غير از </w:t>
      </w:r>
      <w:r w:rsidR="00576601" w:rsidRPr="00931B7D">
        <w:rPr>
          <w:rFonts w:ascii="Traditional Arabic" w:eastAsia="Times New Roman" w:hAnsi="Traditional Arabic" w:cs="Traditional Arabic"/>
          <w:color w:val="000000"/>
          <w:sz w:val="32"/>
          <w:rtl/>
          <w:lang w:bidi="fa-IR"/>
        </w:rPr>
        <w:t>صورت اوّلى، در هر سه صورت ديگر</w:t>
      </w:r>
      <w:r w:rsidR="00576601" w:rsidRPr="00931B7D">
        <w:rPr>
          <w:rFonts w:ascii="Traditional Arabic" w:eastAsia="Times New Roman" w:hAnsi="Traditional Arabic" w:cs="Traditional Arabic" w:hint="cs"/>
          <w:color w:val="000000"/>
          <w:sz w:val="32"/>
          <w:rtl/>
          <w:lang w:bidi="fa-IR"/>
        </w:rPr>
        <w:t>(در صورت امکان) صحیح خواهد بود</w:t>
      </w:r>
      <w:r w:rsidRPr="00931B7D">
        <w:rPr>
          <w:rFonts w:ascii="Traditional Arabic" w:eastAsia="Times New Roman" w:hAnsi="Traditional Arabic" w:cs="Traditional Arabic"/>
          <w:color w:val="000000"/>
          <w:sz w:val="32"/>
          <w:rtl/>
          <w:lang w:bidi="fa-IR"/>
        </w:rPr>
        <w:t>.</w:t>
      </w:r>
    </w:p>
    <w:p w:rsidR="0080211D" w:rsidRPr="00931B7D" w:rsidRDefault="0080211D"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 xml:space="preserve">بالاخره </w:t>
      </w:r>
      <w:r w:rsidR="00576601" w:rsidRPr="00931B7D">
        <w:rPr>
          <w:rFonts w:ascii="Traditional Arabic" w:eastAsia="Times New Roman" w:hAnsi="Traditional Arabic" w:cs="Traditional Arabic" w:hint="cs"/>
          <w:color w:val="000000"/>
          <w:sz w:val="32"/>
          <w:rtl/>
          <w:lang w:bidi="fa-IR"/>
        </w:rPr>
        <w:t>مرحوم</w:t>
      </w:r>
      <w:r w:rsidR="00576601" w:rsidRPr="00931B7D">
        <w:rPr>
          <w:rFonts w:ascii="Traditional Arabic" w:eastAsia="Times New Roman" w:hAnsi="Traditional Arabic" w:cs="Traditional Arabic"/>
          <w:color w:val="000000"/>
          <w:sz w:val="32"/>
          <w:rtl/>
          <w:lang w:bidi="fa-IR"/>
        </w:rPr>
        <w:t xml:space="preserve"> مظفّر قاعده</w:t>
      </w:r>
      <w:r w:rsidR="00576601" w:rsidRPr="00931B7D">
        <w:rPr>
          <w:rFonts w:ascii="Traditional Arabic" w:eastAsia="Times New Roman" w:hAnsi="Traditional Arabic" w:cs="Traditional Arabic" w:hint="cs"/>
          <w:color w:val="000000"/>
          <w:sz w:val="32"/>
          <w:rtl/>
          <w:lang w:bidi="fa-IR"/>
        </w:rPr>
        <w:t xml:space="preserve"> </w:t>
      </w:r>
      <w:r w:rsidR="00202A16" w:rsidRPr="00931B7D">
        <w:rPr>
          <w:rFonts w:ascii="Traditional Arabic" w:eastAsia="Times New Roman" w:hAnsi="Traditional Arabic" w:cs="Traditional Arabic"/>
          <w:color w:val="000000"/>
          <w:sz w:val="32"/>
          <w:rtl/>
          <w:lang w:bidi="fa-IR"/>
        </w:rPr>
        <w:t>الجمع مهما امكن</w:t>
      </w:r>
      <w:r w:rsidR="00202A16"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را اگر مبتنى</w:t>
      </w:r>
      <w:r w:rsidR="00576601" w:rsidRPr="00931B7D">
        <w:rPr>
          <w:rFonts w:ascii="Traditional Arabic" w:eastAsia="Times New Roman" w:hAnsi="Traditional Arabic" w:cs="Traditional Arabic"/>
          <w:color w:val="000000"/>
          <w:sz w:val="32"/>
          <w:rtl/>
          <w:lang w:bidi="fa-IR"/>
        </w:rPr>
        <w:t xml:space="preserve"> بر جمع عرفى و دلالى باشد، قبول</w:t>
      </w:r>
      <w:r w:rsidRPr="00931B7D">
        <w:rPr>
          <w:rFonts w:ascii="Traditional Arabic" w:eastAsia="Times New Roman" w:hAnsi="Traditional Arabic" w:cs="Traditional Arabic"/>
          <w:color w:val="000000"/>
          <w:sz w:val="32"/>
          <w:rtl/>
          <w:lang w:bidi="fa-IR"/>
        </w:rPr>
        <w:t xml:space="preserve"> </w:t>
      </w:r>
      <w:r w:rsidR="00202A16" w:rsidRPr="00931B7D">
        <w:rPr>
          <w:rFonts w:ascii="Traditional Arabic" w:eastAsia="Times New Roman" w:hAnsi="Traditional Arabic" w:cs="Traditional Arabic" w:hint="cs"/>
          <w:color w:val="000000"/>
          <w:sz w:val="32"/>
          <w:rtl/>
          <w:lang w:bidi="fa-IR"/>
        </w:rPr>
        <w:t xml:space="preserve">نموده </w:t>
      </w:r>
      <w:r w:rsidRPr="00931B7D">
        <w:rPr>
          <w:rFonts w:ascii="Traditional Arabic" w:eastAsia="Times New Roman" w:hAnsi="Traditional Arabic" w:cs="Traditional Arabic"/>
          <w:color w:val="000000"/>
          <w:sz w:val="32"/>
          <w:rtl/>
          <w:lang w:bidi="fa-IR"/>
        </w:rPr>
        <w:t>و امّا اگر مبتنى بر جمع تبرّعى باشد قبول ندار</w:t>
      </w:r>
      <w:r w:rsidR="00576601" w:rsidRPr="00931B7D">
        <w:rPr>
          <w:rFonts w:ascii="Traditional Arabic" w:eastAsia="Times New Roman" w:hAnsi="Traditional Arabic" w:cs="Traditional Arabic" w:hint="cs"/>
          <w:color w:val="000000"/>
          <w:sz w:val="32"/>
          <w:rtl/>
          <w:lang w:bidi="fa-IR"/>
        </w:rPr>
        <w:t>ن</w:t>
      </w:r>
      <w:r w:rsidR="00576601" w:rsidRPr="00931B7D">
        <w:rPr>
          <w:rFonts w:ascii="Traditional Arabic" w:eastAsia="Times New Roman" w:hAnsi="Traditional Arabic" w:cs="Traditional Arabic"/>
          <w:color w:val="000000"/>
          <w:sz w:val="32"/>
          <w:rtl/>
          <w:lang w:bidi="fa-IR"/>
        </w:rPr>
        <w:t>د</w:t>
      </w:r>
      <w:r w:rsidRPr="00931B7D">
        <w:rPr>
          <w:rFonts w:ascii="Traditional Arabic" w:eastAsia="Times New Roman" w:hAnsi="Traditional Arabic" w:cs="Traditional Arabic"/>
          <w:color w:val="000000"/>
          <w:sz w:val="32"/>
          <w:rtl/>
          <w:lang w:bidi="fa-IR"/>
        </w:rPr>
        <w:t>.</w:t>
      </w:r>
    </w:p>
    <w:p w:rsidR="00202A16" w:rsidRPr="00931B7D" w:rsidRDefault="00202A16" w:rsidP="000750A7">
      <w:pPr>
        <w:spacing w:before="100" w:beforeAutospacing="1" w:after="100" w:afterAutospacing="1" w:line="240" w:lineRule="auto"/>
        <w:rPr>
          <w:rFonts w:ascii="Traditional Arabic" w:eastAsia="Times New Roman" w:hAnsi="Traditional Arabic" w:cs="Traditional Arabic"/>
          <w:color w:val="000000"/>
          <w:sz w:val="32"/>
          <w:lang w:bidi="fa-IR"/>
        </w:rPr>
      </w:pPr>
      <w:r w:rsidRPr="00931B7D">
        <w:rPr>
          <w:rFonts w:ascii="Traditional Arabic" w:eastAsia="Times New Roman" w:hAnsi="Traditional Arabic" w:cs="Traditional Arabic" w:hint="cs"/>
          <w:color w:val="000000"/>
          <w:sz w:val="32"/>
          <w:rtl/>
          <w:lang w:bidi="fa-IR"/>
        </w:rPr>
        <w:t>صور تعارض دو دلیل و نتیجه آن را می‌توانید در جدول زیر ملاحظه فرمایید.</w:t>
      </w:r>
    </w:p>
    <w:tbl>
      <w:tblPr>
        <w:tblStyle w:val="a6"/>
        <w:bidiVisual/>
        <w:tblW w:w="0" w:type="auto"/>
        <w:tblLook w:val="0600" w:firstRow="0" w:lastRow="0" w:firstColumn="0" w:lastColumn="0" w:noHBand="1" w:noVBand="1"/>
      </w:tblPr>
      <w:tblGrid>
        <w:gridCol w:w="1558"/>
        <w:gridCol w:w="1558"/>
        <w:gridCol w:w="1558"/>
        <w:gridCol w:w="1558"/>
        <w:gridCol w:w="1558"/>
      </w:tblGrid>
      <w:tr w:rsidR="00AC6720" w:rsidRPr="00931B7D" w:rsidTr="00704932">
        <w:tc>
          <w:tcPr>
            <w:tcW w:w="1558" w:type="dxa"/>
            <w:shd w:val="clear" w:color="auto" w:fill="E7E6E6" w:themeFill="background2"/>
          </w:tcPr>
          <w:p w:rsidR="00AC6720" w:rsidRPr="00931B7D" w:rsidRDefault="00931B7D" w:rsidP="000750A7">
            <w:pPr>
              <w:jc w:val="center"/>
              <w:rPr>
                <w:rFonts w:ascii="Traditional Arabic" w:hAnsi="Traditional Arabic" w:cs="Traditional Arabic"/>
                <w:b/>
                <w:bCs/>
                <w:sz w:val="20"/>
                <w:szCs w:val="20"/>
                <w:rtl/>
              </w:rPr>
            </w:pPr>
            <w:r w:rsidRPr="00931B7D">
              <w:rPr>
                <w:rFonts w:ascii="Traditional Arabic" w:hAnsi="Traditional Arabic" w:cs="Traditional Arabic" w:hint="cs"/>
                <w:b/>
                <w:bCs/>
                <w:sz w:val="20"/>
                <w:szCs w:val="20"/>
                <w:rtl/>
              </w:rPr>
              <w:t>صور تعارض</w:t>
            </w:r>
          </w:p>
        </w:tc>
        <w:tc>
          <w:tcPr>
            <w:tcW w:w="1558" w:type="dxa"/>
            <w:shd w:val="clear" w:color="auto" w:fill="E7E6E6" w:themeFill="background2"/>
          </w:tcPr>
          <w:p w:rsidR="00AC6720" w:rsidRPr="00931B7D" w:rsidRDefault="00AC6720" w:rsidP="000750A7">
            <w:pPr>
              <w:jc w:val="center"/>
              <w:rPr>
                <w:rFonts w:ascii="Traditional Arabic" w:hAnsi="Traditional Arabic" w:cs="Traditional Arabic"/>
                <w:b/>
                <w:bCs/>
                <w:sz w:val="20"/>
                <w:szCs w:val="20"/>
                <w:rtl/>
              </w:rPr>
            </w:pPr>
            <w:r w:rsidRPr="00931B7D">
              <w:rPr>
                <w:rFonts w:ascii="Traditional Arabic" w:hAnsi="Traditional Arabic" w:cs="Traditional Arabic" w:hint="cs"/>
                <w:b/>
                <w:bCs/>
                <w:sz w:val="20"/>
                <w:szCs w:val="20"/>
                <w:rtl/>
              </w:rPr>
              <w:t>دلیل</w:t>
            </w:r>
          </w:p>
        </w:tc>
        <w:tc>
          <w:tcPr>
            <w:tcW w:w="1558" w:type="dxa"/>
            <w:shd w:val="clear" w:color="auto" w:fill="E7E6E6" w:themeFill="background2"/>
          </w:tcPr>
          <w:p w:rsidR="00AC6720" w:rsidRPr="00931B7D" w:rsidRDefault="00AC6720" w:rsidP="000750A7">
            <w:pPr>
              <w:jc w:val="center"/>
              <w:rPr>
                <w:rFonts w:ascii="Traditional Arabic" w:hAnsi="Traditional Arabic" w:cs="Traditional Arabic"/>
                <w:b/>
                <w:bCs/>
                <w:sz w:val="20"/>
                <w:szCs w:val="20"/>
                <w:rtl/>
              </w:rPr>
            </w:pPr>
            <w:r w:rsidRPr="00931B7D">
              <w:rPr>
                <w:rFonts w:ascii="Traditional Arabic" w:hAnsi="Traditional Arabic" w:cs="Traditional Arabic" w:hint="cs"/>
                <w:b/>
                <w:bCs/>
                <w:sz w:val="20"/>
                <w:szCs w:val="20"/>
                <w:rtl/>
              </w:rPr>
              <w:t>دلالت</w:t>
            </w:r>
          </w:p>
        </w:tc>
        <w:tc>
          <w:tcPr>
            <w:tcW w:w="1558" w:type="dxa"/>
            <w:shd w:val="clear" w:color="auto" w:fill="E7E6E6" w:themeFill="background2"/>
          </w:tcPr>
          <w:p w:rsidR="00AC6720" w:rsidRPr="00931B7D" w:rsidRDefault="00AC6720" w:rsidP="000750A7">
            <w:pPr>
              <w:jc w:val="center"/>
              <w:rPr>
                <w:rFonts w:ascii="Traditional Arabic" w:hAnsi="Traditional Arabic" w:cs="Traditional Arabic"/>
                <w:b/>
                <w:bCs/>
                <w:sz w:val="20"/>
                <w:szCs w:val="20"/>
                <w:rtl/>
              </w:rPr>
            </w:pPr>
            <w:r w:rsidRPr="00931B7D">
              <w:rPr>
                <w:rFonts w:ascii="Traditional Arabic" w:hAnsi="Traditional Arabic" w:cs="Traditional Arabic" w:hint="cs"/>
                <w:b/>
                <w:bCs/>
                <w:sz w:val="20"/>
                <w:szCs w:val="20"/>
                <w:rtl/>
              </w:rPr>
              <w:t>سند</w:t>
            </w:r>
          </w:p>
        </w:tc>
        <w:tc>
          <w:tcPr>
            <w:tcW w:w="1558" w:type="dxa"/>
            <w:shd w:val="clear" w:color="auto" w:fill="E7E6E6" w:themeFill="background2"/>
          </w:tcPr>
          <w:p w:rsidR="00AC6720" w:rsidRPr="00931B7D" w:rsidRDefault="00AC6720" w:rsidP="000750A7">
            <w:pPr>
              <w:jc w:val="center"/>
              <w:rPr>
                <w:rFonts w:ascii="Traditional Arabic" w:hAnsi="Traditional Arabic" w:cs="Traditional Arabic"/>
                <w:b/>
                <w:bCs/>
                <w:sz w:val="20"/>
                <w:szCs w:val="20"/>
                <w:rtl/>
              </w:rPr>
            </w:pPr>
            <w:r w:rsidRPr="00931B7D">
              <w:rPr>
                <w:rFonts w:ascii="Traditional Arabic" w:hAnsi="Traditional Arabic" w:cs="Traditional Arabic" w:hint="cs"/>
                <w:b/>
                <w:bCs/>
                <w:sz w:val="20"/>
                <w:szCs w:val="20"/>
                <w:rtl/>
              </w:rPr>
              <w:t>نتیجه</w:t>
            </w:r>
          </w:p>
        </w:tc>
      </w:tr>
      <w:tr w:rsidR="0059481F" w:rsidRPr="00931B7D" w:rsidTr="00704932">
        <w:tc>
          <w:tcPr>
            <w:tcW w:w="1558" w:type="dxa"/>
            <w:vMerge w:val="restart"/>
          </w:tcPr>
          <w:p w:rsidR="00AE62FF" w:rsidRDefault="00AE62FF" w:rsidP="000750A7">
            <w:pPr>
              <w:jc w:val="center"/>
              <w:rPr>
                <w:rFonts w:ascii="Traditional Arabic" w:hAnsi="Traditional Arabic" w:cs="Traditional Arabic"/>
                <w:sz w:val="20"/>
                <w:szCs w:val="20"/>
                <w:rtl/>
              </w:rPr>
            </w:pPr>
            <w:r>
              <w:rPr>
                <w:rFonts w:ascii="Traditional Arabic" w:hAnsi="Traditional Arabic" w:cs="Traditional Arabic" w:hint="cs"/>
                <w:sz w:val="20"/>
                <w:szCs w:val="20"/>
                <w:rtl/>
              </w:rPr>
              <w:t>صورت</w:t>
            </w:r>
          </w:p>
          <w:p w:rsidR="0059481F" w:rsidRPr="00931B7D" w:rsidRDefault="00563BCF" w:rsidP="000750A7">
            <w:pPr>
              <w:jc w:val="center"/>
              <w:rPr>
                <w:rFonts w:ascii="Traditional Arabic" w:hAnsi="Traditional Arabic" w:cs="Traditional Arabic"/>
                <w:sz w:val="20"/>
                <w:szCs w:val="20"/>
                <w:rtl/>
              </w:rPr>
            </w:pPr>
            <w:r>
              <w:rPr>
                <w:rFonts w:ascii="Traditional Arabic" w:hAnsi="Traditional Arabic" w:cs="Traditional Arabic" w:hint="cs"/>
                <w:sz w:val="20"/>
                <w:szCs w:val="20"/>
                <w:rtl/>
              </w:rPr>
              <w:t>اول</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اول</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ق</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ظ</w:t>
            </w:r>
          </w:p>
        </w:tc>
        <w:tc>
          <w:tcPr>
            <w:tcW w:w="1558" w:type="dxa"/>
            <w:vMerge w:val="restart"/>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مرجحات سندی</w:t>
            </w:r>
          </w:p>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یا تساقط و تخییر</w:t>
            </w:r>
          </w:p>
        </w:tc>
      </w:tr>
      <w:tr w:rsidR="0059481F" w:rsidRPr="00931B7D" w:rsidTr="00704932">
        <w:tc>
          <w:tcPr>
            <w:tcW w:w="1558" w:type="dxa"/>
            <w:vMerge/>
          </w:tcPr>
          <w:p w:rsidR="0059481F" w:rsidRPr="00931B7D" w:rsidRDefault="0059481F" w:rsidP="000750A7">
            <w:pPr>
              <w:jc w:val="center"/>
              <w:rPr>
                <w:rFonts w:ascii="Traditional Arabic" w:hAnsi="Traditional Arabic" w:cs="Traditional Arabic"/>
                <w:sz w:val="20"/>
                <w:szCs w:val="20"/>
                <w:rtl/>
              </w:rPr>
            </w:pP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دوم</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ق</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ظ</w:t>
            </w:r>
          </w:p>
        </w:tc>
        <w:tc>
          <w:tcPr>
            <w:tcW w:w="1558" w:type="dxa"/>
            <w:vMerge/>
          </w:tcPr>
          <w:p w:rsidR="0059481F" w:rsidRPr="00931B7D" w:rsidRDefault="0059481F" w:rsidP="000750A7">
            <w:pPr>
              <w:jc w:val="center"/>
              <w:rPr>
                <w:rFonts w:ascii="Traditional Arabic" w:hAnsi="Traditional Arabic" w:cs="Traditional Arabic"/>
                <w:sz w:val="20"/>
                <w:szCs w:val="20"/>
                <w:rtl/>
              </w:rPr>
            </w:pPr>
          </w:p>
        </w:tc>
      </w:tr>
      <w:tr w:rsidR="00AC6720" w:rsidRPr="00931B7D" w:rsidTr="00704932">
        <w:tc>
          <w:tcPr>
            <w:tcW w:w="1558" w:type="dxa"/>
            <w:shd w:val="clear" w:color="auto" w:fill="E7E6E6" w:themeFill="background2"/>
          </w:tcPr>
          <w:p w:rsidR="00AC6720" w:rsidRPr="00931B7D" w:rsidRDefault="00AC6720" w:rsidP="000750A7">
            <w:pPr>
              <w:jc w:val="center"/>
              <w:rPr>
                <w:rFonts w:ascii="Traditional Arabic" w:hAnsi="Traditional Arabic" w:cs="Traditional Arabic"/>
                <w:sz w:val="20"/>
                <w:szCs w:val="20"/>
                <w:rtl/>
              </w:rPr>
            </w:pPr>
          </w:p>
        </w:tc>
        <w:tc>
          <w:tcPr>
            <w:tcW w:w="1558" w:type="dxa"/>
            <w:shd w:val="clear" w:color="auto" w:fill="E7E6E6" w:themeFill="background2"/>
          </w:tcPr>
          <w:p w:rsidR="00AC6720" w:rsidRPr="00931B7D" w:rsidRDefault="00AC6720" w:rsidP="000750A7">
            <w:pPr>
              <w:jc w:val="center"/>
              <w:rPr>
                <w:rFonts w:ascii="Traditional Arabic" w:hAnsi="Traditional Arabic" w:cs="Traditional Arabic"/>
                <w:sz w:val="20"/>
                <w:szCs w:val="20"/>
                <w:rtl/>
              </w:rPr>
            </w:pPr>
          </w:p>
        </w:tc>
        <w:tc>
          <w:tcPr>
            <w:tcW w:w="1558" w:type="dxa"/>
            <w:shd w:val="clear" w:color="auto" w:fill="E7E6E6" w:themeFill="background2"/>
          </w:tcPr>
          <w:p w:rsidR="00AC6720" w:rsidRPr="00931B7D" w:rsidRDefault="00AC6720" w:rsidP="000750A7">
            <w:pPr>
              <w:jc w:val="center"/>
              <w:rPr>
                <w:rFonts w:ascii="Traditional Arabic" w:hAnsi="Traditional Arabic" w:cs="Traditional Arabic"/>
                <w:sz w:val="20"/>
                <w:szCs w:val="20"/>
                <w:rtl/>
              </w:rPr>
            </w:pPr>
          </w:p>
        </w:tc>
        <w:tc>
          <w:tcPr>
            <w:tcW w:w="1558" w:type="dxa"/>
            <w:shd w:val="clear" w:color="auto" w:fill="E7E6E6" w:themeFill="background2"/>
          </w:tcPr>
          <w:p w:rsidR="00AC6720" w:rsidRPr="00931B7D" w:rsidRDefault="00AC6720" w:rsidP="000750A7">
            <w:pPr>
              <w:jc w:val="center"/>
              <w:rPr>
                <w:rFonts w:ascii="Traditional Arabic" w:hAnsi="Traditional Arabic" w:cs="Traditional Arabic"/>
                <w:sz w:val="20"/>
                <w:szCs w:val="20"/>
                <w:rtl/>
              </w:rPr>
            </w:pPr>
          </w:p>
        </w:tc>
        <w:tc>
          <w:tcPr>
            <w:tcW w:w="1558" w:type="dxa"/>
            <w:shd w:val="clear" w:color="auto" w:fill="E7E6E6" w:themeFill="background2"/>
          </w:tcPr>
          <w:p w:rsidR="00AC6720" w:rsidRPr="00931B7D" w:rsidRDefault="00AC6720" w:rsidP="000750A7">
            <w:pPr>
              <w:jc w:val="center"/>
              <w:rPr>
                <w:rFonts w:ascii="Traditional Arabic" w:hAnsi="Traditional Arabic" w:cs="Traditional Arabic"/>
                <w:sz w:val="20"/>
                <w:szCs w:val="20"/>
                <w:rtl/>
              </w:rPr>
            </w:pPr>
          </w:p>
        </w:tc>
      </w:tr>
      <w:tr w:rsidR="0059481F" w:rsidRPr="00931B7D" w:rsidTr="00704932">
        <w:tc>
          <w:tcPr>
            <w:tcW w:w="1558" w:type="dxa"/>
            <w:vMerge w:val="restart"/>
          </w:tcPr>
          <w:p w:rsidR="0059481F" w:rsidRPr="00931B7D" w:rsidRDefault="00931B7D"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صورت</w:t>
            </w:r>
          </w:p>
          <w:p w:rsidR="00931B7D" w:rsidRPr="00931B7D" w:rsidRDefault="00563BCF" w:rsidP="000750A7">
            <w:pPr>
              <w:jc w:val="center"/>
              <w:rPr>
                <w:rFonts w:ascii="Traditional Arabic" w:hAnsi="Traditional Arabic" w:cs="Traditional Arabic"/>
                <w:sz w:val="20"/>
                <w:szCs w:val="20"/>
                <w:rtl/>
              </w:rPr>
            </w:pPr>
            <w:r>
              <w:rPr>
                <w:rFonts w:ascii="Traditional Arabic" w:hAnsi="Traditional Arabic" w:cs="Traditional Arabic" w:hint="cs"/>
                <w:sz w:val="20"/>
                <w:szCs w:val="20"/>
                <w:rtl/>
              </w:rPr>
              <w:t>دوم</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اول</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ظ</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ق</w:t>
            </w:r>
          </w:p>
        </w:tc>
        <w:tc>
          <w:tcPr>
            <w:tcW w:w="1558" w:type="dxa"/>
            <w:vMerge w:val="restart"/>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جمع عرفی یا</w:t>
            </w:r>
          </w:p>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قواعد باب تعارض</w:t>
            </w:r>
          </w:p>
        </w:tc>
      </w:tr>
      <w:tr w:rsidR="0059481F" w:rsidRPr="00931B7D" w:rsidTr="00704932">
        <w:tc>
          <w:tcPr>
            <w:tcW w:w="1558" w:type="dxa"/>
            <w:vMerge/>
          </w:tcPr>
          <w:p w:rsidR="0059481F" w:rsidRPr="00931B7D" w:rsidRDefault="0059481F" w:rsidP="000750A7">
            <w:pPr>
              <w:jc w:val="center"/>
              <w:rPr>
                <w:rFonts w:ascii="Traditional Arabic" w:hAnsi="Traditional Arabic" w:cs="Traditional Arabic"/>
                <w:sz w:val="20"/>
                <w:szCs w:val="20"/>
                <w:rtl/>
              </w:rPr>
            </w:pP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دوم</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ظ</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ق</w:t>
            </w:r>
          </w:p>
        </w:tc>
        <w:tc>
          <w:tcPr>
            <w:tcW w:w="1558" w:type="dxa"/>
            <w:vMerge/>
          </w:tcPr>
          <w:p w:rsidR="0059481F" w:rsidRPr="00931B7D" w:rsidRDefault="0059481F" w:rsidP="000750A7">
            <w:pPr>
              <w:jc w:val="center"/>
              <w:rPr>
                <w:rFonts w:ascii="Traditional Arabic" w:hAnsi="Traditional Arabic" w:cs="Traditional Arabic"/>
                <w:sz w:val="20"/>
                <w:szCs w:val="20"/>
                <w:rtl/>
              </w:rPr>
            </w:pPr>
          </w:p>
        </w:tc>
      </w:tr>
      <w:tr w:rsidR="00AC6720" w:rsidRPr="00931B7D" w:rsidTr="00704932">
        <w:tc>
          <w:tcPr>
            <w:tcW w:w="1558" w:type="dxa"/>
            <w:shd w:val="clear" w:color="auto" w:fill="E7E6E6" w:themeFill="background2"/>
          </w:tcPr>
          <w:p w:rsidR="00AC6720" w:rsidRPr="00931B7D" w:rsidRDefault="00AC6720" w:rsidP="000750A7">
            <w:pPr>
              <w:jc w:val="center"/>
              <w:rPr>
                <w:rFonts w:ascii="Traditional Arabic" w:hAnsi="Traditional Arabic" w:cs="Traditional Arabic"/>
                <w:sz w:val="20"/>
                <w:szCs w:val="20"/>
                <w:rtl/>
              </w:rPr>
            </w:pPr>
          </w:p>
        </w:tc>
        <w:tc>
          <w:tcPr>
            <w:tcW w:w="1558" w:type="dxa"/>
            <w:shd w:val="clear" w:color="auto" w:fill="E7E6E6" w:themeFill="background2"/>
          </w:tcPr>
          <w:p w:rsidR="00AC6720" w:rsidRPr="00931B7D" w:rsidRDefault="00AC6720" w:rsidP="000750A7">
            <w:pPr>
              <w:jc w:val="center"/>
              <w:rPr>
                <w:rFonts w:ascii="Traditional Arabic" w:hAnsi="Traditional Arabic" w:cs="Traditional Arabic"/>
                <w:sz w:val="20"/>
                <w:szCs w:val="20"/>
                <w:rtl/>
              </w:rPr>
            </w:pPr>
          </w:p>
        </w:tc>
        <w:tc>
          <w:tcPr>
            <w:tcW w:w="1558" w:type="dxa"/>
            <w:shd w:val="clear" w:color="auto" w:fill="E7E6E6" w:themeFill="background2"/>
          </w:tcPr>
          <w:p w:rsidR="00AC6720" w:rsidRPr="00931B7D" w:rsidRDefault="00AC6720" w:rsidP="000750A7">
            <w:pPr>
              <w:jc w:val="center"/>
              <w:rPr>
                <w:rFonts w:ascii="Traditional Arabic" w:hAnsi="Traditional Arabic" w:cs="Traditional Arabic"/>
                <w:sz w:val="20"/>
                <w:szCs w:val="20"/>
                <w:rtl/>
              </w:rPr>
            </w:pPr>
          </w:p>
        </w:tc>
        <w:tc>
          <w:tcPr>
            <w:tcW w:w="1558" w:type="dxa"/>
            <w:shd w:val="clear" w:color="auto" w:fill="E7E6E6" w:themeFill="background2"/>
          </w:tcPr>
          <w:p w:rsidR="00AC6720" w:rsidRPr="00931B7D" w:rsidRDefault="00AC6720" w:rsidP="000750A7">
            <w:pPr>
              <w:jc w:val="center"/>
              <w:rPr>
                <w:rFonts w:ascii="Traditional Arabic" w:hAnsi="Traditional Arabic" w:cs="Traditional Arabic"/>
                <w:sz w:val="20"/>
                <w:szCs w:val="20"/>
                <w:rtl/>
              </w:rPr>
            </w:pPr>
          </w:p>
        </w:tc>
        <w:tc>
          <w:tcPr>
            <w:tcW w:w="1558" w:type="dxa"/>
            <w:shd w:val="clear" w:color="auto" w:fill="E7E6E6" w:themeFill="background2"/>
          </w:tcPr>
          <w:p w:rsidR="00AC6720" w:rsidRPr="00931B7D" w:rsidRDefault="00AC6720" w:rsidP="000750A7">
            <w:pPr>
              <w:jc w:val="center"/>
              <w:rPr>
                <w:rFonts w:ascii="Traditional Arabic" w:hAnsi="Traditional Arabic" w:cs="Traditional Arabic"/>
                <w:sz w:val="20"/>
                <w:szCs w:val="20"/>
                <w:rtl/>
              </w:rPr>
            </w:pPr>
          </w:p>
        </w:tc>
      </w:tr>
      <w:tr w:rsidR="0059481F" w:rsidRPr="00931B7D" w:rsidTr="00704932">
        <w:tc>
          <w:tcPr>
            <w:tcW w:w="1558" w:type="dxa"/>
            <w:vMerge w:val="restart"/>
          </w:tcPr>
          <w:p w:rsidR="0059481F" w:rsidRPr="00931B7D" w:rsidRDefault="00931B7D"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صورت</w:t>
            </w:r>
          </w:p>
          <w:p w:rsidR="00931B7D" w:rsidRPr="00931B7D" w:rsidRDefault="00563BCF" w:rsidP="000750A7">
            <w:pPr>
              <w:jc w:val="center"/>
              <w:rPr>
                <w:rFonts w:ascii="Traditional Arabic" w:hAnsi="Traditional Arabic" w:cs="Traditional Arabic"/>
                <w:sz w:val="20"/>
                <w:szCs w:val="20"/>
                <w:rtl/>
              </w:rPr>
            </w:pPr>
            <w:r>
              <w:rPr>
                <w:rFonts w:ascii="Traditional Arabic" w:hAnsi="Traditional Arabic" w:cs="Traditional Arabic" w:hint="cs"/>
                <w:sz w:val="20"/>
                <w:szCs w:val="20"/>
                <w:rtl/>
              </w:rPr>
              <w:t>سوم</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اول</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ق</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ظ</w:t>
            </w:r>
          </w:p>
        </w:tc>
        <w:tc>
          <w:tcPr>
            <w:tcW w:w="1558" w:type="dxa"/>
            <w:vMerge w:val="restart"/>
          </w:tcPr>
          <w:p w:rsidR="0059481F" w:rsidRPr="00931B7D" w:rsidRDefault="0059481F" w:rsidP="00E5226A">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جمع عرفی یا</w:t>
            </w:r>
          </w:p>
          <w:p w:rsidR="0059481F" w:rsidRPr="00931B7D" w:rsidRDefault="0059481F" w:rsidP="00E5226A">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تساقط و تخییر</w:t>
            </w:r>
          </w:p>
        </w:tc>
      </w:tr>
      <w:tr w:rsidR="0059481F" w:rsidRPr="00931B7D" w:rsidTr="00704932">
        <w:tc>
          <w:tcPr>
            <w:tcW w:w="1558" w:type="dxa"/>
            <w:vMerge/>
          </w:tcPr>
          <w:p w:rsidR="0059481F" w:rsidRPr="00931B7D" w:rsidRDefault="0059481F" w:rsidP="000750A7">
            <w:pPr>
              <w:jc w:val="center"/>
              <w:rPr>
                <w:rFonts w:ascii="Traditional Arabic" w:hAnsi="Traditional Arabic" w:cs="Traditional Arabic"/>
                <w:sz w:val="20"/>
                <w:szCs w:val="20"/>
                <w:rtl/>
              </w:rPr>
            </w:pP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دوم</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ظ</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ق</w:t>
            </w:r>
          </w:p>
        </w:tc>
        <w:tc>
          <w:tcPr>
            <w:tcW w:w="1558" w:type="dxa"/>
            <w:vMerge/>
          </w:tcPr>
          <w:p w:rsidR="0059481F" w:rsidRPr="00931B7D" w:rsidRDefault="0059481F" w:rsidP="000750A7">
            <w:pPr>
              <w:jc w:val="center"/>
              <w:rPr>
                <w:rFonts w:ascii="Traditional Arabic" w:hAnsi="Traditional Arabic" w:cs="Traditional Arabic"/>
                <w:sz w:val="20"/>
                <w:szCs w:val="20"/>
                <w:rtl/>
              </w:rPr>
            </w:pPr>
          </w:p>
        </w:tc>
      </w:tr>
      <w:tr w:rsidR="00AC6720" w:rsidRPr="00931B7D" w:rsidTr="00704932">
        <w:tc>
          <w:tcPr>
            <w:tcW w:w="1558" w:type="dxa"/>
            <w:shd w:val="clear" w:color="auto" w:fill="E7E6E6" w:themeFill="background2"/>
          </w:tcPr>
          <w:p w:rsidR="00AC6720" w:rsidRPr="00931B7D" w:rsidRDefault="00AC6720" w:rsidP="000750A7">
            <w:pPr>
              <w:jc w:val="center"/>
              <w:rPr>
                <w:rFonts w:ascii="Traditional Arabic" w:hAnsi="Traditional Arabic" w:cs="Traditional Arabic"/>
                <w:sz w:val="20"/>
                <w:szCs w:val="20"/>
                <w:rtl/>
              </w:rPr>
            </w:pPr>
          </w:p>
        </w:tc>
        <w:tc>
          <w:tcPr>
            <w:tcW w:w="1558" w:type="dxa"/>
            <w:shd w:val="clear" w:color="auto" w:fill="E7E6E6" w:themeFill="background2"/>
          </w:tcPr>
          <w:p w:rsidR="00AC6720" w:rsidRPr="00931B7D" w:rsidRDefault="00AC6720" w:rsidP="000750A7">
            <w:pPr>
              <w:jc w:val="center"/>
              <w:rPr>
                <w:rFonts w:ascii="Traditional Arabic" w:hAnsi="Traditional Arabic" w:cs="Traditional Arabic"/>
                <w:sz w:val="20"/>
                <w:szCs w:val="20"/>
                <w:rtl/>
              </w:rPr>
            </w:pPr>
          </w:p>
        </w:tc>
        <w:tc>
          <w:tcPr>
            <w:tcW w:w="1558" w:type="dxa"/>
            <w:shd w:val="clear" w:color="auto" w:fill="E7E6E6" w:themeFill="background2"/>
          </w:tcPr>
          <w:p w:rsidR="00AC6720" w:rsidRPr="00931B7D" w:rsidRDefault="00AC6720" w:rsidP="000750A7">
            <w:pPr>
              <w:jc w:val="center"/>
              <w:rPr>
                <w:rFonts w:ascii="Traditional Arabic" w:hAnsi="Traditional Arabic" w:cs="Traditional Arabic"/>
                <w:sz w:val="20"/>
                <w:szCs w:val="20"/>
                <w:rtl/>
              </w:rPr>
            </w:pPr>
          </w:p>
        </w:tc>
        <w:tc>
          <w:tcPr>
            <w:tcW w:w="1558" w:type="dxa"/>
            <w:shd w:val="clear" w:color="auto" w:fill="E7E6E6" w:themeFill="background2"/>
          </w:tcPr>
          <w:p w:rsidR="00AC6720" w:rsidRPr="00931B7D" w:rsidRDefault="00AC6720" w:rsidP="000750A7">
            <w:pPr>
              <w:jc w:val="center"/>
              <w:rPr>
                <w:rFonts w:ascii="Traditional Arabic" w:hAnsi="Traditional Arabic" w:cs="Traditional Arabic"/>
                <w:sz w:val="20"/>
                <w:szCs w:val="20"/>
                <w:rtl/>
              </w:rPr>
            </w:pPr>
          </w:p>
        </w:tc>
        <w:tc>
          <w:tcPr>
            <w:tcW w:w="1558" w:type="dxa"/>
            <w:shd w:val="clear" w:color="auto" w:fill="E7E6E6" w:themeFill="background2"/>
          </w:tcPr>
          <w:p w:rsidR="00AC6720" w:rsidRPr="00931B7D" w:rsidRDefault="00AC6720" w:rsidP="000750A7">
            <w:pPr>
              <w:jc w:val="center"/>
              <w:rPr>
                <w:rFonts w:ascii="Traditional Arabic" w:hAnsi="Traditional Arabic" w:cs="Traditional Arabic"/>
                <w:sz w:val="20"/>
                <w:szCs w:val="20"/>
                <w:rtl/>
              </w:rPr>
            </w:pPr>
          </w:p>
        </w:tc>
      </w:tr>
      <w:tr w:rsidR="0059481F" w:rsidRPr="00931B7D" w:rsidTr="00704932">
        <w:tc>
          <w:tcPr>
            <w:tcW w:w="1558" w:type="dxa"/>
            <w:vMerge w:val="restart"/>
          </w:tcPr>
          <w:p w:rsidR="0059481F" w:rsidRPr="00931B7D" w:rsidRDefault="00931B7D"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صورت</w:t>
            </w:r>
          </w:p>
          <w:p w:rsidR="00931B7D" w:rsidRPr="00931B7D" w:rsidRDefault="00563BCF" w:rsidP="000750A7">
            <w:pPr>
              <w:jc w:val="center"/>
              <w:rPr>
                <w:rFonts w:ascii="Traditional Arabic" w:hAnsi="Traditional Arabic" w:cs="Traditional Arabic"/>
                <w:sz w:val="20"/>
                <w:szCs w:val="20"/>
                <w:rtl/>
              </w:rPr>
            </w:pPr>
            <w:r>
              <w:rPr>
                <w:rFonts w:ascii="Traditional Arabic" w:hAnsi="Traditional Arabic" w:cs="Traditional Arabic" w:hint="cs"/>
                <w:sz w:val="20"/>
                <w:szCs w:val="20"/>
                <w:rtl/>
              </w:rPr>
              <w:t>چهارم</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اول</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ظ</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ظ</w:t>
            </w:r>
          </w:p>
        </w:tc>
        <w:tc>
          <w:tcPr>
            <w:tcW w:w="1558" w:type="dxa"/>
            <w:vMerge w:val="restart"/>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جمع عرفی یا قواعد باب تعارض</w:t>
            </w:r>
          </w:p>
        </w:tc>
      </w:tr>
      <w:tr w:rsidR="0059481F" w:rsidRPr="00931B7D" w:rsidTr="00704932">
        <w:tc>
          <w:tcPr>
            <w:tcW w:w="1558" w:type="dxa"/>
            <w:vMerge/>
          </w:tcPr>
          <w:p w:rsidR="0059481F" w:rsidRPr="00931B7D" w:rsidRDefault="0059481F" w:rsidP="000750A7">
            <w:pPr>
              <w:jc w:val="center"/>
              <w:rPr>
                <w:rFonts w:ascii="Traditional Arabic" w:hAnsi="Traditional Arabic" w:cs="Traditional Arabic"/>
                <w:sz w:val="20"/>
                <w:szCs w:val="20"/>
                <w:rtl/>
              </w:rPr>
            </w:pP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دوم</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ظ</w:t>
            </w:r>
          </w:p>
        </w:tc>
        <w:tc>
          <w:tcPr>
            <w:tcW w:w="1558" w:type="dxa"/>
          </w:tcPr>
          <w:p w:rsidR="0059481F" w:rsidRPr="00931B7D" w:rsidRDefault="0059481F" w:rsidP="000750A7">
            <w:pPr>
              <w:jc w:val="center"/>
              <w:rPr>
                <w:rFonts w:ascii="Traditional Arabic" w:hAnsi="Traditional Arabic" w:cs="Traditional Arabic"/>
                <w:sz w:val="20"/>
                <w:szCs w:val="20"/>
                <w:rtl/>
              </w:rPr>
            </w:pPr>
            <w:r w:rsidRPr="00931B7D">
              <w:rPr>
                <w:rFonts w:ascii="Traditional Arabic" w:hAnsi="Traditional Arabic" w:cs="Traditional Arabic" w:hint="cs"/>
                <w:sz w:val="20"/>
                <w:szCs w:val="20"/>
                <w:rtl/>
              </w:rPr>
              <w:t>ظ</w:t>
            </w:r>
          </w:p>
        </w:tc>
        <w:tc>
          <w:tcPr>
            <w:tcW w:w="1558" w:type="dxa"/>
            <w:vMerge/>
          </w:tcPr>
          <w:p w:rsidR="0059481F" w:rsidRPr="00931B7D" w:rsidRDefault="0059481F" w:rsidP="000750A7">
            <w:pPr>
              <w:jc w:val="center"/>
              <w:rPr>
                <w:rFonts w:ascii="Traditional Arabic" w:hAnsi="Traditional Arabic" w:cs="Traditional Arabic"/>
                <w:sz w:val="20"/>
                <w:szCs w:val="20"/>
                <w:rtl/>
              </w:rPr>
            </w:pPr>
          </w:p>
        </w:tc>
      </w:tr>
    </w:tbl>
    <w:p w:rsidR="00563BCF" w:rsidRDefault="00851D05" w:rsidP="00563BCF">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پایان مباحث مقدماتی.</w:t>
      </w:r>
      <w:r w:rsidR="00563BCF">
        <w:rPr>
          <w:rFonts w:ascii="Traditional Arabic" w:eastAsia="Times New Roman" w:hAnsi="Traditional Arabic" w:cs="Traditional Arabic"/>
          <w:color w:val="000000"/>
          <w:sz w:val="32"/>
          <w:rtl/>
          <w:lang w:bidi="fa-IR"/>
        </w:rPr>
        <w:br w:type="page"/>
      </w:r>
    </w:p>
    <w:p w:rsidR="00851D05" w:rsidRPr="00563BCF" w:rsidRDefault="00851D05" w:rsidP="00563BCF">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b/>
          <w:bCs/>
          <w:color w:val="FF0000"/>
          <w:sz w:val="32"/>
          <w:rtl/>
          <w:lang w:bidi="fa-IR"/>
        </w:rPr>
        <w:lastRenderedPageBreak/>
        <w:t xml:space="preserve">مباحث اصلی </w:t>
      </w:r>
      <w:r w:rsidRPr="00931B7D">
        <w:rPr>
          <w:rFonts w:ascii="Traditional Arabic" w:eastAsia="Times New Roman" w:hAnsi="Traditional Arabic" w:cs="Traditional Arabic" w:hint="cs"/>
          <w:color w:val="FF0000"/>
          <w:sz w:val="32"/>
          <w:rtl/>
          <w:lang w:bidi="fa-IR"/>
        </w:rPr>
        <w:t>در ضمن سه امر</w:t>
      </w:r>
      <w:r w:rsidRPr="00931B7D">
        <w:rPr>
          <w:rFonts w:ascii="Traditional Arabic" w:eastAsia="Times New Roman" w:hAnsi="Traditional Arabic" w:cs="Traditional Arabic" w:hint="cs"/>
          <w:b/>
          <w:bCs/>
          <w:color w:val="FF0000"/>
          <w:sz w:val="32"/>
          <w:rtl/>
          <w:lang w:bidi="fa-IR"/>
        </w:rPr>
        <w:t>.</w:t>
      </w:r>
    </w:p>
    <w:p w:rsidR="00052CDA" w:rsidRPr="00931B7D" w:rsidRDefault="00052CDA" w:rsidP="000750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1- جمع عرفى 2- قاعده ثانوى در فرض تعادل دليلين 3- مرجّحات سندى در مورد دليلين متعارضين.</w:t>
      </w:r>
    </w:p>
    <w:p w:rsidR="00851D05" w:rsidRPr="00F329AC" w:rsidRDefault="00851D05" w:rsidP="000750A7">
      <w:pPr>
        <w:spacing w:before="100" w:beforeAutospacing="1" w:after="100" w:afterAutospacing="1" w:line="240" w:lineRule="auto"/>
        <w:rPr>
          <w:rFonts w:ascii="Traditional Arabic" w:eastAsia="Times New Roman" w:hAnsi="Traditional Arabic" w:cs="Traditional Arabic"/>
          <w:b/>
          <w:bCs/>
          <w:color w:val="FF0000"/>
          <w:sz w:val="32"/>
          <w:rtl/>
          <w:lang w:bidi="fa-IR"/>
        </w:rPr>
      </w:pPr>
      <w:r w:rsidRPr="00F329AC">
        <w:rPr>
          <w:rFonts w:ascii="Traditional Arabic" w:eastAsia="Times New Roman" w:hAnsi="Traditional Arabic" w:cs="Traditional Arabic" w:hint="cs"/>
          <w:b/>
          <w:bCs/>
          <w:color w:val="FF0000"/>
          <w:sz w:val="32"/>
          <w:rtl/>
          <w:lang w:bidi="fa-IR"/>
        </w:rPr>
        <w:t>امر اول: جمع عرفی.</w:t>
      </w:r>
    </w:p>
    <w:p w:rsidR="00052CDA" w:rsidRPr="00931B7D" w:rsidRDefault="00C41B0C" w:rsidP="000750A7">
      <w:pPr>
        <w:spacing w:before="100" w:beforeAutospacing="1" w:after="100" w:afterAutospacing="1" w:line="240" w:lineRule="auto"/>
        <w:rPr>
          <w:rFonts w:ascii="Traditional Arabic" w:eastAsia="Times New Roman" w:hAnsi="Traditional Arabic" w:cs="Traditional Arabic"/>
          <w:sz w:val="32"/>
          <w:lang w:bidi="fa-IR"/>
        </w:rPr>
      </w:pPr>
      <w:r w:rsidRPr="00931B7D">
        <w:rPr>
          <w:rFonts w:ascii="Traditional Arabic" w:eastAsia="Times New Roman" w:hAnsi="Traditional Arabic" w:cs="Traditional Arabic"/>
          <w:color w:val="FF0000"/>
          <w:sz w:val="32"/>
          <w:rtl/>
          <w:lang w:bidi="fa-IR"/>
        </w:rPr>
        <w:t>بمقتضى ما شرحناه فى المقدمة الأخيرة</w:t>
      </w:r>
      <w:r w:rsidRPr="00931B7D">
        <w:rPr>
          <w:rFonts w:ascii="Traditional Arabic" w:eastAsia="Times New Roman" w:hAnsi="Traditional Arabic" w:cs="Traditional Arabic" w:hint="cs"/>
          <w:color w:val="FF0000"/>
          <w:sz w:val="32"/>
          <w:rtl/>
          <w:lang w:bidi="fa-IR"/>
        </w:rPr>
        <w:t xml:space="preserve">... </w:t>
      </w:r>
      <w:r w:rsidR="000750A7" w:rsidRPr="00931B7D">
        <w:rPr>
          <w:rFonts w:ascii="Traditional Arabic" w:eastAsia="Times New Roman" w:hAnsi="Traditional Arabic" w:cs="Traditional Arabic" w:hint="cs"/>
          <w:color w:val="000000"/>
          <w:sz w:val="32"/>
          <w:rtl/>
          <w:lang w:bidi="fa-IR"/>
        </w:rPr>
        <w:t>از بررسی‌ قاعده الجمع مهما امكن،</w:t>
      </w:r>
      <w:r w:rsidR="00052CDA" w:rsidRPr="00931B7D">
        <w:rPr>
          <w:rFonts w:ascii="Traditional Arabic" w:eastAsia="Times New Roman" w:hAnsi="Traditional Arabic" w:cs="Traditional Arabic" w:hint="cs"/>
          <w:color w:val="000000"/>
          <w:sz w:val="32"/>
          <w:rtl/>
          <w:lang w:bidi="fa-IR"/>
        </w:rPr>
        <w:t xml:space="preserve"> كه در مقدّمه بحث داشتيم معلوم گرديد كه قدر متيقن و آنچه كه صددرصد در قاعده مزبور مورد نظر و مراد است همان جمع عرفى و دلالى مى‏باشد كه مرحوم شي</w:t>
      </w:r>
      <w:r w:rsidR="000750A7" w:rsidRPr="00931B7D">
        <w:rPr>
          <w:rFonts w:ascii="Traditional Arabic" w:eastAsia="Times New Roman" w:hAnsi="Traditional Arabic" w:cs="Traditional Arabic" w:hint="cs"/>
          <w:color w:val="000000"/>
          <w:sz w:val="32"/>
          <w:rtl/>
          <w:lang w:bidi="fa-IR"/>
        </w:rPr>
        <w:t>خ انصارى آن را به الجمع المقبول</w:t>
      </w:r>
      <w:r w:rsidR="00052CDA" w:rsidRPr="00931B7D">
        <w:rPr>
          <w:rFonts w:ascii="Traditional Arabic" w:eastAsia="Times New Roman" w:hAnsi="Traditional Arabic" w:cs="Traditional Arabic" w:hint="cs"/>
          <w:color w:val="000000"/>
          <w:sz w:val="32"/>
          <w:rtl/>
          <w:lang w:bidi="fa-IR"/>
        </w:rPr>
        <w:t>(</w:t>
      </w:r>
      <w:r w:rsidR="000750A7" w:rsidRPr="00931B7D">
        <w:rPr>
          <w:rFonts w:ascii="Traditional Arabic" w:eastAsia="Times New Roman" w:hAnsi="Traditional Arabic" w:cs="Traditional Arabic" w:hint="cs"/>
          <w:color w:val="000000"/>
          <w:sz w:val="32"/>
          <w:rtl/>
          <w:lang w:bidi="fa-IR"/>
        </w:rPr>
        <w:t xml:space="preserve"> یعنی آنچه </w:t>
      </w:r>
      <w:r w:rsidR="00052CDA" w:rsidRPr="00931B7D">
        <w:rPr>
          <w:rFonts w:ascii="Traditional Arabic" w:eastAsia="Times New Roman" w:hAnsi="Traditional Arabic" w:cs="Traditional Arabic" w:hint="cs"/>
          <w:color w:val="000000"/>
          <w:sz w:val="32"/>
          <w:rtl/>
          <w:lang w:bidi="fa-IR"/>
        </w:rPr>
        <w:t>در نزد اهل عرف مورد قبول است) نامگذارى نموده است و نام سوّم آن الجمع الدّلالتى مى‏باشد.</w:t>
      </w:r>
    </w:p>
    <w:p w:rsidR="00052CDA" w:rsidRPr="00931B7D" w:rsidRDefault="00052CDA" w:rsidP="000750A7">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hint="cs"/>
          <w:color w:val="000000"/>
          <w:sz w:val="32"/>
          <w:rtl/>
          <w:lang w:bidi="fa-IR"/>
        </w:rPr>
        <w:t>بنابراين قاعده مزبور سه نام دارد:1- جمع عرفى 2- الجمع المقبول 3- جمع دلالتى.</w:t>
      </w:r>
    </w:p>
    <w:p w:rsidR="00052CDA" w:rsidRPr="00931B7D" w:rsidRDefault="00052CDA" w:rsidP="0063676C">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hint="cs"/>
          <w:color w:val="000000"/>
          <w:sz w:val="32"/>
          <w:rtl/>
          <w:lang w:bidi="fa-IR"/>
        </w:rPr>
        <w:t>همان‏طور كه كرارا</w:t>
      </w:r>
      <w:r w:rsidR="000750A7"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hint="cs"/>
          <w:color w:val="000000"/>
          <w:sz w:val="32"/>
          <w:rtl/>
          <w:lang w:bidi="fa-IR"/>
        </w:rPr>
        <w:t xml:space="preserve"> يادآورى شد، قاعده مورد بحث</w:t>
      </w:r>
      <w:r w:rsidR="0063676C"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hint="cs"/>
          <w:color w:val="000000"/>
          <w:sz w:val="32"/>
          <w:rtl/>
          <w:lang w:bidi="fa-IR"/>
        </w:rPr>
        <w:t xml:space="preserve"> مبتنى بر جمع عرفى </w:t>
      </w:r>
      <w:r w:rsidR="0063676C" w:rsidRPr="00931B7D">
        <w:rPr>
          <w:rFonts w:ascii="Traditional Arabic" w:eastAsia="Times New Roman" w:hAnsi="Traditional Arabic" w:cs="Traditional Arabic" w:hint="cs"/>
          <w:color w:val="000000"/>
          <w:sz w:val="32"/>
          <w:rtl/>
          <w:lang w:bidi="fa-IR"/>
        </w:rPr>
        <w:t xml:space="preserve">و </w:t>
      </w:r>
      <w:r w:rsidRPr="00931B7D">
        <w:rPr>
          <w:rFonts w:ascii="Traditional Arabic" w:eastAsia="Times New Roman" w:hAnsi="Traditional Arabic" w:cs="Traditional Arabic" w:hint="cs"/>
          <w:color w:val="000000"/>
          <w:sz w:val="32"/>
          <w:rtl/>
          <w:lang w:bidi="fa-IR"/>
        </w:rPr>
        <w:t>داخل در باب ظواهر شده و از باب ظواهر، حجيّت و اعتبار خواهد داشت و در حقيقت با جمع عرفى مشكله تعارض و تكاذب، حل شده و دليلين متعا</w:t>
      </w:r>
      <w:r w:rsidR="0063676C" w:rsidRPr="00931B7D">
        <w:rPr>
          <w:rFonts w:ascii="Traditional Arabic" w:eastAsia="Times New Roman" w:hAnsi="Traditional Arabic" w:cs="Traditional Arabic" w:hint="cs"/>
          <w:color w:val="000000"/>
          <w:sz w:val="32"/>
          <w:rtl/>
          <w:lang w:bidi="fa-IR"/>
        </w:rPr>
        <w:t xml:space="preserve">رضين، بكلّى از حالت ناسازگارى </w:t>
      </w:r>
      <w:r w:rsidRPr="00931B7D">
        <w:rPr>
          <w:rFonts w:ascii="Traditional Arabic" w:eastAsia="Times New Roman" w:hAnsi="Traditional Arabic" w:cs="Traditional Arabic" w:hint="cs"/>
          <w:color w:val="000000"/>
          <w:sz w:val="32"/>
          <w:rtl/>
          <w:lang w:bidi="fa-IR"/>
        </w:rPr>
        <w:t>بيرون مى‏آيند و با صلح و سازش در كنار هم قرار مى‏گيرند.</w:t>
      </w:r>
    </w:p>
    <w:p w:rsidR="00A322D6" w:rsidRPr="00931B7D" w:rsidRDefault="00C41B0C" w:rsidP="00563B6B">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color w:val="FF0000"/>
          <w:sz w:val="32"/>
          <w:rtl/>
          <w:lang w:bidi="fa-IR"/>
        </w:rPr>
        <w:t xml:space="preserve">و الوجه فى ذلك... </w:t>
      </w:r>
      <w:r w:rsidRPr="00931B7D">
        <w:rPr>
          <w:rFonts w:ascii="Traditional Arabic" w:eastAsia="Times New Roman" w:hAnsi="Traditional Arabic" w:cs="Traditional Arabic"/>
          <w:sz w:val="32"/>
          <w:rtl/>
          <w:lang w:bidi="fa-IR"/>
        </w:rPr>
        <w:t>انگيزه و دليل مطلب و مزبور(</w:t>
      </w:r>
      <w:r w:rsidRPr="00931B7D">
        <w:rPr>
          <w:rFonts w:ascii="Traditional Arabic" w:eastAsia="Times New Roman" w:hAnsi="Traditional Arabic" w:cs="Traditional Arabic" w:hint="cs"/>
          <w:sz w:val="32"/>
          <w:rtl/>
          <w:lang w:bidi="fa-IR"/>
        </w:rPr>
        <w:t xml:space="preserve">که </w:t>
      </w:r>
      <w:r w:rsidRPr="00931B7D">
        <w:rPr>
          <w:rFonts w:ascii="Traditional Arabic" w:eastAsia="Times New Roman" w:hAnsi="Traditional Arabic" w:cs="Traditional Arabic"/>
          <w:sz w:val="32"/>
          <w:rtl/>
          <w:lang w:bidi="fa-IR"/>
        </w:rPr>
        <w:t xml:space="preserve">با جمع عرفى تعارض بين دليلين رفع و برطرف مى‏شود) آن است كه </w:t>
      </w:r>
      <w:r w:rsidR="00360F5C" w:rsidRPr="00931B7D">
        <w:rPr>
          <w:rFonts w:ascii="Traditional Arabic" w:eastAsia="Times New Roman" w:hAnsi="Traditional Arabic" w:cs="Traditional Arabic" w:hint="cs"/>
          <w:sz w:val="32"/>
          <w:rtl/>
          <w:lang w:bidi="fa-IR"/>
        </w:rPr>
        <w:t>رجوع</w:t>
      </w:r>
      <w:r w:rsidRPr="00931B7D">
        <w:rPr>
          <w:rFonts w:ascii="Traditional Arabic" w:eastAsia="Times New Roman" w:hAnsi="Traditional Arabic" w:cs="Traditional Arabic"/>
          <w:sz w:val="32"/>
          <w:rtl/>
          <w:lang w:bidi="fa-IR"/>
        </w:rPr>
        <w:t xml:space="preserve"> </w:t>
      </w:r>
      <w:r w:rsidR="00360F5C" w:rsidRPr="00931B7D">
        <w:rPr>
          <w:rFonts w:ascii="Traditional Arabic" w:eastAsia="Times New Roman" w:hAnsi="Traditional Arabic" w:cs="Traditional Arabic"/>
          <w:sz w:val="32"/>
          <w:rtl/>
          <w:lang w:bidi="fa-IR"/>
        </w:rPr>
        <w:t>به احكام و قواعد تعارض</w:t>
      </w:r>
      <w:r w:rsidR="00360F5C" w:rsidRPr="00931B7D">
        <w:rPr>
          <w:rFonts w:ascii="Traditional Arabic" w:eastAsia="Times New Roman" w:hAnsi="Traditional Arabic" w:cs="Traditional Arabic" w:hint="cs"/>
          <w:sz w:val="32"/>
          <w:rtl/>
          <w:lang w:bidi="fa-IR"/>
        </w:rPr>
        <w:t>(یعنی استفاده از</w:t>
      </w:r>
      <w:r w:rsidR="00360F5C" w:rsidRPr="00931B7D">
        <w:rPr>
          <w:rFonts w:ascii="Traditional Arabic" w:eastAsia="Times New Roman" w:hAnsi="Traditional Arabic" w:cs="Traditional Arabic"/>
          <w:sz w:val="32"/>
          <w:rtl/>
          <w:lang w:bidi="fa-IR"/>
        </w:rPr>
        <w:t xml:space="preserve"> مرجّحات و اخذ به ذى</w:t>
      </w:r>
      <w:r w:rsidR="00360F5C" w:rsidRPr="00931B7D">
        <w:rPr>
          <w:rFonts w:ascii="Traditional Arabic" w:eastAsia="Times New Roman" w:hAnsi="Traditional Arabic" w:cs="Traditional Arabic" w:hint="cs"/>
          <w:sz w:val="32"/>
          <w:rtl/>
          <w:lang w:bidi="fa-IR"/>
        </w:rPr>
        <w:t>‌</w:t>
      </w:r>
      <w:r w:rsidR="00360F5C" w:rsidRPr="00931B7D">
        <w:rPr>
          <w:rFonts w:ascii="Traditional Arabic" w:eastAsia="Times New Roman" w:hAnsi="Traditional Arabic" w:cs="Traditional Arabic"/>
          <w:sz w:val="32"/>
          <w:rtl/>
          <w:lang w:bidi="fa-IR"/>
        </w:rPr>
        <w:t xml:space="preserve">المرجّح، </w:t>
      </w:r>
      <w:r w:rsidR="00360F5C" w:rsidRPr="00931B7D">
        <w:rPr>
          <w:rFonts w:ascii="Traditional Arabic" w:eastAsia="Times New Roman" w:hAnsi="Traditional Arabic" w:cs="Traditional Arabic" w:hint="cs"/>
          <w:sz w:val="32"/>
          <w:rtl/>
          <w:lang w:bidi="fa-IR"/>
        </w:rPr>
        <w:t>و یا</w:t>
      </w:r>
      <w:r w:rsidR="00360F5C" w:rsidRPr="00931B7D">
        <w:rPr>
          <w:rFonts w:ascii="Traditional Arabic" w:eastAsia="Times New Roman" w:hAnsi="Traditional Arabic" w:cs="Traditional Arabic"/>
          <w:sz w:val="32"/>
          <w:rtl/>
          <w:lang w:bidi="fa-IR"/>
        </w:rPr>
        <w:t xml:space="preserve"> تساقط دليلين و يا تخيير بين آنها</w:t>
      </w:r>
      <w:r w:rsidR="00A322D6" w:rsidRPr="00931B7D">
        <w:rPr>
          <w:rFonts w:ascii="Traditional Arabic" w:eastAsia="Times New Roman" w:hAnsi="Traditional Arabic" w:cs="Traditional Arabic" w:hint="cs"/>
          <w:sz w:val="32"/>
          <w:rtl/>
          <w:lang w:bidi="fa-IR"/>
        </w:rPr>
        <w:t>)</w:t>
      </w:r>
      <w:r w:rsidR="00360F5C" w:rsidRPr="00931B7D">
        <w:rPr>
          <w:rFonts w:ascii="Traditional Arabic" w:eastAsia="Times New Roman" w:hAnsi="Traditional Arabic" w:cs="Traditional Arabic"/>
          <w:sz w:val="32"/>
          <w:rtl/>
          <w:lang w:bidi="fa-IR"/>
        </w:rPr>
        <w:t xml:space="preserve"> </w:t>
      </w:r>
      <w:r w:rsidR="00381B9A" w:rsidRPr="00931B7D">
        <w:rPr>
          <w:rFonts w:ascii="Traditional Arabic" w:eastAsia="Times New Roman" w:hAnsi="Traditional Arabic" w:cs="Traditional Arabic" w:hint="cs"/>
          <w:sz w:val="32"/>
          <w:rtl/>
          <w:lang w:bidi="fa-IR"/>
        </w:rPr>
        <w:t xml:space="preserve">بخاطر تحیّر و تردیدی است که </w:t>
      </w:r>
      <w:r w:rsidR="00563B6B" w:rsidRPr="00931B7D">
        <w:rPr>
          <w:rFonts w:ascii="Traditional Arabic" w:eastAsia="Times New Roman" w:hAnsi="Traditional Arabic" w:cs="Traditional Arabic" w:hint="cs"/>
          <w:sz w:val="32"/>
          <w:rtl/>
          <w:lang w:bidi="fa-IR"/>
        </w:rPr>
        <w:t>با</w:t>
      </w:r>
      <w:r w:rsidR="00381B9A" w:rsidRPr="00931B7D">
        <w:rPr>
          <w:rFonts w:ascii="Traditional Arabic" w:eastAsia="Times New Roman" w:hAnsi="Traditional Arabic" w:cs="Traditional Arabic" w:hint="cs"/>
          <w:sz w:val="32"/>
          <w:rtl/>
          <w:lang w:bidi="fa-IR"/>
        </w:rPr>
        <w:t xml:space="preserve"> دو دلیل متعارض </w:t>
      </w:r>
      <w:r w:rsidR="00563B6B" w:rsidRPr="00931B7D">
        <w:rPr>
          <w:rFonts w:ascii="Traditional Arabic" w:eastAsia="Times New Roman" w:hAnsi="Traditional Arabic" w:cs="Traditional Arabic" w:hint="cs"/>
          <w:sz w:val="32"/>
          <w:rtl/>
          <w:lang w:bidi="fa-IR"/>
        </w:rPr>
        <w:t xml:space="preserve">به </w:t>
      </w:r>
      <w:r w:rsidR="00381B9A" w:rsidRPr="00931B7D">
        <w:rPr>
          <w:rFonts w:ascii="Traditional Arabic" w:eastAsia="Times New Roman" w:hAnsi="Traditional Arabic" w:cs="Traditional Arabic" w:hint="cs"/>
          <w:sz w:val="32"/>
          <w:rtl/>
          <w:lang w:bidi="fa-IR"/>
        </w:rPr>
        <w:t xml:space="preserve">وجود </w:t>
      </w:r>
      <w:r w:rsidR="00563B6B" w:rsidRPr="00931B7D">
        <w:rPr>
          <w:rFonts w:ascii="Traditional Arabic" w:eastAsia="Times New Roman" w:hAnsi="Traditional Arabic" w:cs="Traditional Arabic" w:hint="cs"/>
          <w:sz w:val="32"/>
          <w:rtl/>
          <w:lang w:bidi="fa-IR"/>
        </w:rPr>
        <w:t>می</w:t>
      </w:r>
      <w:r w:rsidR="00563B6B" w:rsidRPr="00931B7D">
        <w:rPr>
          <w:rFonts w:ascii="Traditional Arabic" w:eastAsia="Times New Roman" w:hAnsi="Traditional Arabic" w:cs="Traditional Arabic"/>
          <w:sz w:val="32"/>
          <w:cs/>
          <w:lang w:bidi="fa-IR"/>
        </w:rPr>
        <w:t>‎</w:t>
      </w:r>
      <w:r w:rsidR="00563B6B" w:rsidRPr="00931B7D">
        <w:rPr>
          <w:rFonts w:ascii="Traditional Arabic" w:eastAsia="Times New Roman" w:hAnsi="Traditional Arabic" w:cs="Traditional Arabic" w:hint="cs"/>
          <w:sz w:val="32"/>
          <w:rtl/>
          <w:lang w:bidi="fa-IR"/>
        </w:rPr>
        <w:t>آید</w:t>
      </w:r>
      <w:r w:rsidR="00381B9A" w:rsidRPr="00931B7D">
        <w:rPr>
          <w:rFonts w:ascii="Traditional Arabic" w:eastAsia="Times New Roman" w:hAnsi="Traditional Arabic" w:cs="Traditional Arabic" w:hint="cs"/>
          <w:sz w:val="32"/>
          <w:rtl/>
          <w:lang w:bidi="fa-IR"/>
        </w:rPr>
        <w:t xml:space="preserve">، لکن با وجود </w:t>
      </w:r>
      <w:r w:rsidR="00A322D6" w:rsidRPr="00931B7D">
        <w:rPr>
          <w:rFonts w:ascii="Traditional Arabic" w:eastAsia="Times New Roman" w:hAnsi="Traditional Arabic" w:cs="Traditional Arabic" w:hint="cs"/>
          <w:sz w:val="32"/>
          <w:rtl/>
          <w:lang w:bidi="fa-IR"/>
        </w:rPr>
        <w:t xml:space="preserve">جمع عرفی </w:t>
      </w:r>
      <w:r w:rsidR="00381B9A" w:rsidRPr="00931B7D">
        <w:rPr>
          <w:rFonts w:ascii="Traditional Arabic" w:eastAsia="Times New Roman" w:hAnsi="Traditional Arabic" w:cs="Traditional Arabic" w:hint="cs"/>
          <w:sz w:val="32"/>
          <w:rtl/>
          <w:lang w:bidi="fa-IR"/>
        </w:rPr>
        <w:t>بین دو دلیل</w:t>
      </w:r>
      <w:r w:rsidR="00A322D6" w:rsidRPr="00931B7D">
        <w:rPr>
          <w:rFonts w:ascii="Traditional Arabic" w:eastAsia="Times New Roman" w:hAnsi="Traditional Arabic" w:cs="Traditional Arabic" w:hint="cs"/>
          <w:sz w:val="32"/>
          <w:rtl/>
          <w:lang w:bidi="fa-IR"/>
        </w:rPr>
        <w:t>، دیگر</w:t>
      </w:r>
      <w:r w:rsidR="00A322D6" w:rsidRPr="00931B7D">
        <w:rPr>
          <w:rFonts w:ascii="Traditional Arabic" w:eastAsia="Times New Roman" w:hAnsi="Traditional Arabic" w:cs="Traditional Arabic"/>
          <w:sz w:val="32"/>
          <w:rtl/>
          <w:lang w:bidi="fa-IR"/>
        </w:rPr>
        <w:t xml:space="preserve"> تحيّر و ترد</w:t>
      </w:r>
      <w:r w:rsidR="00A322D6" w:rsidRPr="00931B7D">
        <w:rPr>
          <w:rFonts w:ascii="Traditional Arabic" w:eastAsia="Times New Roman" w:hAnsi="Traditional Arabic" w:cs="Traditional Arabic" w:hint="cs"/>
          <w:sz w:val="32"/>
          <w:rtl/>
          <w:lang w:bidi="fa-IR"/>
        </w:rPr>
        <w:t>ی</w:t>
      </w:r>
      <w:r w:rsidR="00360F5C" w:rsidRPr="00931B7D">
        <w:rPr>
          <w:rFonts w:ascii="Traditional Arabic" w:eastAsia="Times New Roman" w:hAnsi="Traditional Arabic" w:cs="Traditional Arabic"/>
          <w:sz w:val="32"/>
          <w:rtl/>
          <w:lang w:bidi="fa-IR"/>
        </w:rPr>
        <w:t>دى در كار نيست تا به قواعد مذكور، نيازمند بشويم.</w:t>
      </w:r>
    </w:p>
    <w:p w:rsidR="00121332" w:rsidRPr="00931B7D" w:rsidRDefault="00121332" w:rsidP="00121332">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hint="cs"/>
          <w:sz w:val="32"/>
          <w:rtl/>
          <w:lang w:bidi="fa-IR"/>
        </w:rPr>
        <w:t>بنابراین</w:t>
      </w:r>
      <w:r w:rsidR="003052F4" w:rsidRPr="00931B7D">
        <w:rPr>
          <w:rFonts w:ascii="Traditional Arabic" w:eastAsia="Times New Roman" w:hAnsi="Traditional Arabic" w:cs="Traditional Arabic" w:hint="cs"/>
          <w:sz w:val="32"/>
          <w:rtl/>
          <w:lang w:bidi="fa-IR"/>
        </w:rPr>
        <w:t xml:space="preserve"> با وجود جمع عرفی</w:t>
      </w:r>
      <w:r w:rsidR="00C41B0C" w:rsidRPr="00931B7D">
        <w:rPr>
          <w:rFonts w:ascii="Traditional Arabic" w:eastAsia="Times New Roman" w:hAnsi="Traditional Arabic" w:cs="Traditional Arabic"/>
          <w:sz w:val="32"/>
          <w:rtl/>
          <w:lang w:bidi="fa-IR"/>
        </w:rPr>
        <w:t xml:space="preserve"> </w:t>
      </w:r>
      <w:r w:rsidR="003052F4" w:rsidRPr="00931B7D">
        <w:rPr>
          <w:rFonts w:ascii="Traditional Arabic" w:eastAsia="Times New Roman" w:hAnsi="Traditional Arabic" w:cs="Traditional Arabic" w:hint="cs"/>
          <w:sz w:val="32"/>
          <w:rtl/>
          <w:lang w:bidi="fa-IR"/>
        </w:rPr>
        <w:t>تعارضی نیست و با تعارض جمع عرفی ممکن نیست.</w:t>
      </w:r>
    </w:p>
    <w:p w:rsidR="00C41B0C" w:rsidRPr="00931B7D" w:rsidRDefault="00121332" w:rsidP="00121332">
      <w:pPr>
        <w:spacing w:before="100" w:beforeAutospacing="1" w:after="100" w:afterAutospacing="1" w:line="240" w:lineRule="auto"/>
        <w:rPr>
          <w:rFonts w:ascii="Traditional Arabic" w:eastAsia="Times New Roman" w:hAnsi="Traditional Arabic" w:cs="Traditional Arabic"/>
          <w:sz w:val="32"/>
          <w:rtl/>
          <w:lang w:bidi="fa-IR"/>
        </w:rPr>
      </w:pPr>
      <w:r w:rsidRPr="00931B7D">
        <w:rPr>
          <w:rFonts w:ascii="Traditional Arabic" w:eastAsia="Times New Roman" w:hAnsi="Traditional Arabic" w:cs="Traditional Arabic" w:hint="cs"/>
          <w:sz w:val="32"/>
          <w:rtl/>
          <w:lang w:bidi="fa-IR"/>
        </w:rPr>
        <w:t xml:space="preserve">به عبارت دیگر </w:t>
      </w:r>
      <w:r w:rsidR="00C41B0C" w:rsidRPr="00931B7D">
        <w:rPr>
          <w:rFonts w:ascii="Traditional Arabic" w:eastAsia="Times New Roman" w:hAnsi="Traditional Arabic" w:cs="Traditional Arabic"/>
          <w:sz w:val="32"/>
          <w:rtl/>
          <w:lang w:bidi="fa-IR"/>
        </w:rPr>
        <w:t>در موارد جمع عرفى گرچه ابتداء به نظر مى‏رسد كه بين هر دو دليل تعارض برقرار است</w:t>
      </w:r>
      <w:r w:rsidRPr="00931B7D">
        <w:rPr>
          <w:rFonts w:ascii="Traditional Arabic" w:eastAsia="Times New Roman" w:hAnsi="Traditional Arabic" w:cs="Traditional Arabic" w:hint="cs"/>
          <w:sz w:val="32"/>
          <w:rtl/>
          <w:lang w:bidi="fa-IR"/>
        </w:rPr>
        <w:t>،</w:t>
      </w:r>
      <w:r w:rsidRPr="00931B7D">
        <w:rPr>
          <w:rFonts w:ascii="Traditional Arabic" w:eastAsia="Times New Roman" w:hAnsi="Traditional Arabic" w:cs="Traditional Arabic"/>
          <w:sz w:val="32"/>
          <w:rtl/>
          <w:lang w:bidi="fa-IR"/>
        </w:rPr>
        <w:t xml:space="preserve"> و</w:t>
      </w:r>
      <w:r w:rsidR="00C41B0C" w:rsidRPr="00931B7D">
        <w:rPr>
          <w:rFonts w:ascii="Traditional Arabic" w:eastAsia="Times New Roman" w:hAnsi="Traditional Arabic" w:cs="Traditional Arabic"/>
          <w:sz w:val="32"/>
          <w:rtl/>
          <w:lang w:bidi="fa-IR"/>
        </w:rPr>
        <w:t>لكن پس از دقّت و ا</w:t>
      </w:r>
      <w:r w:rsidRPr="00931B7D">
        <w:rPr>
          <w:rFonts w:ascii="Traditional Arabic" w:eastAsia="Times New Roman" w:hAnsi="Traditional Arabic" w:cs="Traditional Arabic"/>
          <w:sz w:val="32"/>
          <w:rtl/>
          <w:lang w:bidi="fa-IR"/>
        </w:rPr>
        <w:t xml:space="preserve">عمال جمع عرفى، معلوم مى‏شود كه </w:t>
      </w:r>
      <w:r w:rsidR="00C41B0C" w:rsidRPr="00931B7D">
        <w:rPr>
          <w:rFonts w:ascii="Traditional Arabic" w:eastAsia="Times New Roman" w:hAnsi="Traditional Arabic" w:cs="Traditional Arabic"/>
          <w:sz w:val="32"/>
          <w:rtl/>
          <w:lang w:bidi="fa-IR"/>
        </w:rPr>
        <w:t>بين دو دليل از اصل، تعارض و تنافى وجود نداشته است.</w:t>
      </w:r>
    </w:p>
    <w:p w:rsidR="006026BE" w:rsidRPr="00931B7D" w:rsidRDefault="006026BE" w:rsidP="00121332">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31B7D">
        <w:rPr>
          <w:rFonts w:ascii="Traditional Arabic" w:eastAsia="Times New Roman" w:hAnsi="Traditional Arabic" w:cs="Traditional Arabic" w:hint="cs"/>
          <w:color w:val="FF0000"/>
          <w:sz w:val="32"/>
          <w:rtl/>
          <w:lang w:bidi="fa-IR"/>
        </w:rPr>
        <w:t>بیان چهار نمونه از موارد جمع عرفی.</w:t>
      </w:r>
    </w:p>
    <w:p w:rsidR="00121332" w:rsidRPr="00931B7D" w:rsidRDefault="00121332" w:rsidP="001A157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و للجمع العرفى موارد لا بأس بالإشارة إلى بعضها للتدريب</w:t>
      </w:r>
      <w:r w:rsidRPr="00931B7D">
        <w:rPr>
          <w:rFonts w:ascii="Traditional Arabic" w:eastAsia="Times New Roman" w:hAnsi="Traditional Arabic" w:cs="Traditional Arabic" w:hint="cs"/>
          <w:color w:val="FF0000"/>
          <w:sz w:val="32"/>
          <w:rtl/>
          <w:lang w:bidi="fa-IR"/>
        </w:rPr>
        <w:t xml:space="preserve">... </w:t>
      </w:r>
      <w:r w:rsidR="001A1577" w:rsidRPr="00931B7D">
        <w:rPr>
          <w:rFonts w:ascii="Traditional Arabic" w:eastAsia="Times New Roman" w:hAnsi="Traditional Arabic" w:cs="Traditional Arabic"/>
          <w:color w:val="000000"/>
          <w:sz w:val="32"/>
          <w:rtl/>
          <w:lang w:bidi="fa-IR"/>
        </w:rPr>
        <w:t xml:space="preserve">براى جمع عرفى مصاديق زياد است كه </w:t>
      </w:r>
      <w:r w:rsidR="001A1577" w:rsidRPr="00931B7D">
        <w:rPr>
          <w:rFonts w:ascii="Traditional Arabic" w:eastAsia="Times New Roman" w:hAnsi="Traditional Arabic" w:cs="Traditional Arabic" w:hint="cs"/>
          <w:color w:val="000000"/>
          <w:sz w:val="32"/>
          <w:rtl/>
          <w:lang w:bidi="fa-IR"/>
        </w:rPr>
        <w:t>بعنوان نمونه به چهار مورد</w:t>
      </w:r>
      <w:r w:rsidR="001A1577" w:rsidRPr="00931B7D">
        <w:rPr>
          <w:rFonts w:ascii="Traditional Arabic" w:eastAsia="Times New Roman" w:hAnsi="Traditional Arabic" w:cs="Traditional Arabic"/>
          <w:color w:val="000000"/>
          <w:sz w:val="32"/>
          <w:rtl/>
          <w:lang w:bidi="fa-IR"/>
        </w:rPr>
        <w:t xml:space="preserve"> </w:t>
      </w:r>
      <w:r w:rsidR="001A1577" w:rsidRPr="00931B7D">
        <w:rPr>
          <w:rFonts w:ascii="Traditional Arabic" w:eastAsia="Times New Roman" w:hAnsi="Traditional Arabic" w:cs="Traditional Arabic" w:hint="cs"/>
          <w:color w:val="000000"/>
          <w:sz w:val="32"/>
          <w:rtl/>
          <w:lang w:bidi="fa-IR"/>
        </w:rPr>
        <w:t>اشاره می‌نماییم.</w:t>
      </w:r>
    </w:p>
    <w:p w:rsidR="001A1577" w:rsidRPr="00931B7D" w:rsidRDefault="001A1577" w:rsidP="00446363">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lastRenderedPageBreak/>
        <w:t xml:space="preserve">1- </w:t>
      </w:r>
      <w:r w:rsidR="00F61CE7" w:rsidRPr="00931B7D">
        <w:rPr>
          <w:rFonts w:ascii="Traditional Arabic" w:eastAsia="Times New Roman" w:hAnsi="Traditional Arabic" w:cs="Traditional Arabic"/>
          <w:color w:val="FF0000"/>
          <w:sz w:val="32"/>
          <w:rtl/>
          <w:lang w:bidi="fa-IR"/>
        </w:rPr>
        <w:t>فمنها: ما إذا كان أحد الدليلين أخص من الآخر</w:t>
      </w:r>
      <w:r w:rsidR="00F61CE7" w:rsidRPr="00931B7D">
        <w:rPr>
          <w:rFonts w:ascii="Traditional Arabic" w:eastAsia="Times New Roman" w:hAnsi="Traditional Arabic" w:cs="Traditional Arabic" w:hint="cs"/>
          <w:color w:val="FF0000"/>
          <w:sz w:val="32"/>
          <w:rtl/>
          <w:lang w:bidi="fa-IR"/>
        </w:rPr>
        <w:t xml:space="preserve">... </w:t>
      </w:r>
      <w:r w:rsidRPr="00931B7D">
        <w:rPr>
          <w:rFonts w:ascii="Traditional Arabic" w:eastAsia="Times New Roman" w:hAnsi="Traditional Arabic" w:cs="Traditional Arabic"/>
          <w:color w:val="000000"/>
          <w:sz w:val="32"/>
          <w:rtl/>
          <w:lang w:bidi="fa-IR"/>
        </w:rPr>
        <w:t>يكى از موارد جمع عرفى موردى است كه از باب عامّ و خاصّ مطلق است كه يكى از دو دليل خاصّ است و ديگرى عامّ مى‏باشد مانند اكرم ا</w:t>
      </w:r>
      <w:r w:rsidR="00446363" w:rsidRPr="00931B7D">
        <w:rPr>
          <w:rFonts w:ascii="Traditional Arabic" w:eastAsia="Times New Roman" w:hAnsi="Traditional Arabic" w:cs="Traditional Arabic"/>
          <w:color w:val="000000"/>
          <w:sz w:val="32"/>
          <w:rtl/>
          <w:lang w:bidi="fa-IR"/>
        </w:rPr>
        <w:t>لعلماء و لا تكرم الفسّاق من العلماء</w:t>
      </w:r>
      <w:r w:rsidR="00446363" w:rsidRPr="00931B7D">
        <w:rPr>
          <w:rFonts w:ascii="Traditional Arabic" w:eastAsia="Times New Roman" w:hAnsi="Traditional Arabic" w:cs="Traditional Arabic" w:hint="cs"/>
          <w:color w:val="000000"/>
          <w:sz w:val="32"/>
          <w:rtl/>
          <w:lang w:bidi="fa-IR"/>
        </w:rPr>
        <w:t xml:space="preserve">، که اگر چه </w:t>
      </w:r>
      <w:r w:rsidRPr="00931B7D">
        <w:rPr>
          <w:rFonts w:ascii="Traditional Arabic" w:eastAsia="Times New Roman" w:hAnsi="Traditional Arabic" w:cs="Traditional Arabic"/>
          <w:color w:val="000000"/>
          <w:sz w:val="32"/>
          <w:rtl/>
          <w:lang w:bidi="fa-IR"/>
        </w:rPr>
        <w:t xml:space="preserve">در </w:t>
      </w:r>
      <w:r w:rsidR="00446363" w:rsidRPr="00931B7D">
        <w:rPr>
          <w:rFonts w:ascii="Traditional Arabic" w:eastAsia="Times New Roman" w:hAnsi="Traditional Arabic" w:cs="Traditional Arabic"/>
          <w:color w:val="000000"/>
          <w:sz w:val="32"/>
          <w:rtl/>
          <w:lang w:bidi="fa-IR"/>
        </w:rPr>
        <w:t>نظر ابتدا</w:t>
      </w:r>
      <w:r w:rsidR="00446363" w:rsidRPr="00931B7D">
        <w:rPr>
          <w:rFonts w:ascii="Traditional Arabic" w:eastAsia="Times New Roman" w:hAnsi="Traditional Arabic" w:cs="Traditional Arabic" w:hint="cs"/>
          <w:color w:val="000000"/>
          <w:sz w:val="32"/>
          <w:rtl/>
          <w:lang w:bidi="fa-IR"/>
        </w:rPr>
        <w:t>ئی</w:t>
      </w:r>
      <w:r w:rsidRPr="00931B7D">
        <w:rPr>
          <w:rFonts w:ascii="Traditional Arabic" w:eastAsia="Times New Roman" w:hAnsi="Traditional Arabic" w:cs="Traditional Arabic"/>
          <w:color w:val="000000"/>
          <w:sz w:val="32"/>
          <w:rtl/>
          <w:lang w:bidi="fa-IR"/>
        </w:rPr>
        <w:t xml:space="preserve"> بين </w:t>
      </w:r>
      <w:r w:rsidR="00446363" w:rsidRPr="00931B7D">
        <w:rPr>
          <w:rFonts w:ascii="Traditional Arabic" w:eastAsia="Times New Roman" w:hAnsi="Traditional Arabic" w:cs="Traditional Arabic"/>
          <w:color w:val="000000"/>
          <w:sz w:val="32"/>
          <w:rtl/>
          <w:lang w:bidi="fa-IR"/>
        </w:rPr>
        <w:t>دو دليل، تعارض و تنافى</w:t>
      </w:r>
      <w:r w:rsidRPr="00931B7D">
        <w:rPr>
          <w:rFonts w:ascii="Traditional Arabic" w:eastAsia="Times New Roman" w:hAnsi="Traditional Arabic" w:cs="Traditional Arabic"/>
          <w:color w:val="000000"/>
          <w:sz w:val="32"/>
          <w:rtl/>
          <w:lang w:bidi="fa-IR"/>
        </w:rPr>
        <w:t xml:space="preserve"> جلوه‏گر است</w:t>
      </w:r>
      <w:r w:rsidR="00446363"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و لكن با دقّت معلوم مى‏شود كه دليل خاصّ حق تقدّم دارد و با مقدّم داشتن دليل خاصّ بر</w:t>
      </w:r>
      <w:r w:rsidR="00446363" w:rsidRPr="00931B7D">
        <w:rPr>
          <w:rFonts w:ascii="Traditional Arabic" w:eastAsia="Times New Roman" w:hAnsi="Traditional Arabic" w:cs="Traditional Arabic"/>
          <w:color w:val="000000"/>
          <w:sz w:val="32"/>
          <w:rtl/>
          <w:lang w:bidi="fa-IR"/>
        </w:rPr>
        <w:t xml:space="preserve"> دليل عامّ، تعارض از بين مى‏رود</w:t>
      </w:r>
      <w:r w:rsidR="00446363" w:rsidRPr="00931B7D">
        <w:rPr>
          <w:rFonts w:ascii="Traditional Arabic" w:eastAsia="Times New Roman" w:hAnsi="Traditional Arabic" w:cs="Traditional Arabic" w:hint="cs"/>
          <w:color w:val="000000"/>
          <w:sz w:val="32"/>
          <w:rtl/>
          <w:lang w:bidi="fa-IR"/>
        </w:rPr>
        <w:t xml:space="preserve">، و این امریست که </w:t>
      </w:r>
      <w:r w:rsidRPr="00931B7D">
        <w:rPr>
          <w:rFonts w:ascii="Traditional Arabic" w:eastAsia="Times New Roman" w:hAnsi="Traditional Arabic" w:cs="Traditional Arabic"/>
          <w:color w:val="000000"/>
          <w:sz w:val="32"/>
          <w:rtl/>
          <w:lang w:bidi="fa-IR"/>
        </w:rPr>
        <w:t>مورد اتّفاق مى‏باشد.</w:t>
      </w:r>
    </w:p>
    <w:p w:rsidR="001A1577" w:rsidRPr="00931B7D" w:rsidRDefault="001A1577" w:rsidP="001A157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31B7D">
        <w:rPr>
          <w:rFonts w:ascii="Traditional Arabic" w:eastAsia="Times New Roman" w:hAnsi="Traditional Arabic" w:cs="Traditional Arabic"/>
          <w:color w:val="FF0000"/>
          <w:sz w:val="32"/>
          <w:rtl/>
          <w:lang w:bidi="fa-IR"/>
        </w:rPr>
        <w:t xml:space="preserve">و قد جرى البحث فى انّ الخاصّ </w:t>
      </w:r>
      <w:r w:rsidR="00446363" w:rsidRPr="00931B7D">
        <w:rPr>
          <w:rFonts w:ascii="Traditional Arabic" w:eastAsia="Times New Roman" w:hAnsi="Traditional Arabic" w:cs="Traditional Arabic"/>
          <w:color w:val="FF0000"/>
          <w:sz w:val="32"/>
          <w:rtl/>
          <w:lang w:bidi="fa-IR"/>
        </w:rPr>
        <w:t>مطلقا بما هو خاصّ...</w:t>
      </w:r>
    </w:p>
    <w:p w:rsidR="001A1577" w:rsidRPr="00931B7D" w:rsidRDefault="001A1577" w:rsidP="00645299">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 xml:space="preserve">در </w:t>
      </w:r>
      <w:r w:rsidR="00446363" w:rsidRPr="00931B7D">
        <w:rPr>
          <w:rFonts w:ascii="Traditional Arabic" w:eastAsia="Times New Roman" w:hAnsi="Traditional Arabic" w:cs="Traditional Arabic" w:hint="cs"/>
          <w:color w:val="000000"/>
          <w:sz w:val="32"/>
          <w:rtl/>
          <w:lang w:bidi="fa-IR"/>
        </w:rPr>
        <w:t>تقدیم دلیل خاص بر عام</w:t>
      </w:r>
      <w:r w:rsidRPr="00931B7D">
        <w:rPr>
          <w:rFonts w:ascii="Traditional Arabic" w:eastAsia="Times New Roman" w:hAnsi="Traditional Arabic" w:cs="Traditional Arabic"/>
          <w:color w:val="000000"/>
          <w:sz w:val="32"/>
          <w:rtl/>
          <w:lang w:bidi="fa-IR"/>
        </w:rPr>
        <w:t xml:space="preserve"> بحث است كه آيا دليل خاصّ بطور مطلق، مقدّم بر عامّ مى‏شود و يا آنكه تقدّم دليل خاصّ بر دليل عامّ، مشروط بر آنست كه ظهور دليل خاصّ، </w:t>
      </w:r>
      <w:r w:rsidR="00645299" w:rsidRPr="00931B7D">
        <w:rPr>
          <w:rFonts w:ascii="Traditional Arabic" w:eastAsia="Times New Roman" w:hAnsi="Traditional Arabic" w:cs="Traditional Arabic" w:hint="cs"/>
          <w:color w:val="000000"/>
          <w:sz w:val="32"/>
          <w:rtl/>
          <w:lang w:bidi="fa-IR"/>
        </w:rPr>
        <w:t>اقوی از دلیل عام</w:t>
      </w:r>
      <w:r w:rsidRPr="00931B7D">
        <w:rPr>
          <w:rFonts w:ascii="Traditional Arabic" w:eastAsia="Times New Roman" w:hAnsi="Traditional Arabic" w:cs="Traditional Arabic"/>
          <w:color w:val="000000"/>
          <w:sz w:val="32"/>
          <w:rtl/>
          <w:lang w:bidi="fa-IR"/>
        </w:rPr>
        <w:t xml:space="preserve"> باشد؟</w:t>
      </w:r>
    </w:p>
    <w:p w:rsidR="001A1577" w:rsidRPr="00931B7D" w:rsidRDefault="001A1577" w:rsidP="00F86944">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 xml:space="preserve">بعضى از علماء مانند شيخ انصارى، قائلند كه دليل خاصّ زمانى مقدّم بر دليل عامّ مى‏شود كه ظهور آن نسبت به دليل عامّ، </w:t>
      </w:r>
      <w:r w:rsidR="00645299" w:rsidRPr="00931B7D">
        <w:rPr>
          <w:rFonts w:ascii="Traditional Arabic" w:eastAsia="Times New Roman" w:hAnsi="Traditional Arabic" w:cs="Traditional Arabic" w:hint="cs"/>
          <w:color w:val="000000"/>
          <w:sz w:val="32"/>
          <w:rtl/>
          <w:lang w:bidi="fa-IR"/>
        </w:rPr>
        <w:t>اقوی</w:t>
      </w:r>
      <w:r w:rsidRPr="00931B7D">
        <w:rPr>
          <w:rFonts w:ascii="Traditional Arabic" w:eastAsia="Times New Roman" w:hAnsi="Traditional Arabic" w:cs="Traditional Arabic"/>
          <w:color w:val="000000"/>
          <w:sz w:val="32"/>
          <w:rtl/>
          <w:lang w:bidi="fa-IR"/>
        </w:rPr>
        <w:t xml:space="preserve"> باشد </w:t>
      </w:r>
      <w:r w:rsidR="00F86944" w:rsidRPr="00931B7D">
        <w:rPr>
          <w:rFonts w:ascii="Traditional Arabic" w:eastAsia="Times New Roman" w:hAnsi="Traditional Arabic" w:cs="Traditional Arabic" w:hint="cs"/>
          <w:color w:val="000000"/>
          <w:sz w:val="32"/>
          <w:rtl/>
          <w:lang w:bidi="fa-IR"/>
        </w:rPr>
        <w:t>مانند جایی که</w:t>
      </w:r>
      <w:r w:rsidRPr="00931B7D">
        <w:rPr>
          <w:rFonts w:ascii="Traditional Arabic" w:eastAsia="Times New Roman" w:hAnsi="Traditional Arabic" w:cs="Traditional Arabic"/>
          <w:color w:val="000000"/>
          <w:sz w:val="32"/>
          <w:rtl/>
          <w:lang w:bidi="fa-IR"/>
        </w:rPr>
        <w:t xml:space="preserve"> دليل عام لفظى باشد و دليل خاصّ، مفهوم باشد و بدون شكّ ظهور لفظى اقواى از ظهور مفهوم است و دليل عامّ، مقدّم خواهد بود.</w:t>
      </w:r>
    </w:p>
    <w:p w:rsidR="00FC3665" w:rsidRPr="00931B7D" w:rsidRDefault="00F86944" w:rsidP="00FC366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 xml:space="preserve">و همچنین </w:t>
      </w:r>
      <w:r w:rsidR="00FC3665" w:rsidRPr="00931B7D">
        <w:rPr>
          <w:rFonts w:ascii="Traditional Arabic" w:eastAsia="Times New Roman" w:hAnsi="Traditional Arabic" w:cs="Traditional Arabic" w:hint="cs"/>
          <w:color w:val="000000"/>
          <w:sz w:val="32"/>
          <w:rtl/>
          <w:lang w:bidi="fa-IR"/>
        </w:rPr>
        <w:t>در اینکه آیا</w:t>
      </w:r>
      <w:r w:rsidR="00FC3665" w:rsidRPr="00931B7D">
        <w:rPr>
          <w:rFonts w:ascii="Traditional Arabic" w:eastAsia="Times New Roman" w:hAnsi="Traditional Arabic" w:cs="Traditional Arabic"/>
          <w:color w:val="000000"/>
          <w:sz w:val="32"/>
          <w:rtl/>
          <w:lang w:bidi="fa-IR"/>
        </w:rPr>
        <w:t xml:space="preserve"> اصالة الظ</w:t>
      </w:r>
      <w:r w:rsidRPr="00931B7D">
        <w:rPr>
          <w:rFonts w:ascii="Traditional Arabic" w:eastAsia="Times New Roman" w:hAnsi="Traditional Arabic" w:cs="Traditional Arabic"/>
          <w:color w:val="000000"/>
          <w:sz w:val="32"/>
          <w:rtl/>
          <w:lang w:bidi="fa-IR"/>
        </w:rPr>
        <w:t xml:space="preserve">هور </w:t>
      </w:r>
      <w:r w:rsidR="00FC3665" w:rsidRPr="00931B7D">
        <w:rPr>
          <w:rFonts w:ascii="Traditional Arabic" w:eastAsia="Times New Roman" w:hAnsi="Traditional Arabic" w:cs="Traditional Arabic"/>
          <w:color w:val="000000"/>
          <w:sz w:val="32"/>
          <w:rtl/>
          <w:lang w:bidi="fa-IR"/>
        </w:rPr>
        <w:t>دليل خاص</w:t>
      </w:r>
      <w:r w:rsidR="00FC3665" w:rsidRPr="00931B7D">
        <w:rPr>
          <w:rFonts w:ascii="Traditional Arabic" w:eastAsia="Times New Roman" w:hAnsi="Traditional Arabic" w:cs="Traditional Arabic" w:hint="cs"/>
          <w:color w:val="000000"/>
          <w:sz w:val="32"/>
          <w:rtl/>
          <w:lang w:bidi="fa-IR"/>
        </w:rPr>
        <w:t xml:space="preserve"> بر</w:t>
      </w:r>
      <w:r w:rsidR="00FC3665" w:rsidRPr="00931B7D">
        <w:rPr>
          <w:rFonts w:ascii="Traditional Arabic" w:eastAsia="Times New Roman" w:hAnsi="Traditional Arabic" w:cs="Traditional Arabic"/>
          <w:color w:val="000000"/>
          <w:sz w:val="32"/>
          <w:rtl/>
          <w:lang w:bidi="fa-IR"/>
        </w:rPr>
        <w:t xml:space="preserve"> </w:t>
      </w:r>
      <w:r w:rsidR="00FC3665" w:rsidRPr="00931B7D">
        <w:rPr>
          <w:rFonts w:ascii="Traditional Arabic" w:eastAsia="Times New Roman" w:hAnsi="Traditional Arabic" w:cs="Traditional Arabic" w:hint="cs"/>
          <w:color w:val="000000"/>
          <w:sz w:val="32"/>
          <w:rtl/>
          <w:lang w:bidi="fa-IR"/>
        </w:rPr>
        <w:t>اصالة الظهور دلیل عام حاک است یا وارد اختلاف گردیده. بعض قائل به جکومت بعضی قائل به ورود و بعضی قائل به تفصیل گردیده اند.</w:t>
      </w:r>
    </w:p>
    <w:p w:rsidR="00FC3665" w:rsidRPr="00931B7D" w:rsidRDefault="00FC3665" w:rsidP="00E5173B">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و لا يهمنا التعرض إلى هذا البحث</w:t>
      </w:r>
      <w:r w:rsidRPr="00931B7D">
        <w:rPr>
          <w:rFonts w:ascii="Traditional Arabic" w:eastAsia="Times New Roman" w:hAnsi="Traditional Arabic" w:cs="Traditional Arabic" w:hint="cs"/>
          <w:color w:val="FF0000"/>
          <w:sz w:val="32"/>
          <w:rtl/>
          <w:lang w:bidi="fa-IR"/>
        </w:rPr>
        <w:t>...</w:t>
      </w:r>
      <w:r w:rsidRPr="00931B7D">
        <w:rPr>
          <w:rFonts w:ascii="Traditional Arabic" w:eastAsia="Times New Roman" w:hAnsi="Traditional Arabic" w:cs="Traditional Arabic" w:hint="cs"/>
          <w:color w:val="000000"/>
          <w:sz w:val="32"/>
          <w:rtl/>
          <w:lang w:bidi="fa-IR"/>
        </w:rPr>
        <w:t xml:space="preserve"> مرحوم مظفر میفرماید: </w:t>
      </w:r>
      <w:r w:rsidR="00E5173B" w:rsidRPr="00931B7D">
        <w:rPr>
          <w:rFonts w:ascii="Traditional Arabic" w:eastAsia="Times New Roman" w:hAnsi="Traditional Arabic" w:cs="Traditional Arabic"/>
          <w:color w:val="000000"/>
          <w:sz w:val="32"/>
          <w:rtl/>
          <w:lang w:bidi="fa-IR"/>
        </w:rPr>
        <w:t>كيفي</w:t>
      </w:r>
      <w:r w:rsidR="00E5173B" w:rsidRPr="00931B7D">
        <w:rPr>
          <w:rFonts w:ascii="Traditional Arabic" w:eastAsia="Times New Roman" w:hAnsi="Traditional Arabic" w:cs="Traditional Arabic" w:hint="cs"/>
          <w:color w:val="000000"/>
          <w:sz w:val="32"/>
          <w:rtl/>
          <w:lang w:bidi="fa-IR"/>
        </w:rPr>
        <w:t>ت</w:t>
      </w:r>
      <w:r w:rsidR="00E5173B" w:rsidRPr="00931B7D">
        <w:rPr>
          <w:rFonts w:ascii="Traditional Arabic" w:eastAsia="Times New Roman" w:hAnsi="Traditional Arabic" w:cs="Traditional Arabic"/>
          <w:color w:val="000000"/>
          <w:sz w:val="32"/>
          <w:rtl/>
          <w:lang w:bidi="fa-IR"/>
        </w:rPr>
        <w:t xml:space="preserve"> تقديم </w:t>
      </w:r>
      <w:r w:rsidR="00E5173B" w:rsidRPr="00931B7D">
        <w:rPr>
          <w:rFonts w:ascii="Traditional Arabic" w:eastAsia="Times New Roman" w:hAnsi="Traditional Arabic" w:cs="Traditional Arabic" w:hint="cs"/>
          <w:color w:val="000000"/>
          <w:sz w:val="32"/>
          <w:rtl/>
          <w:lang w:bidi="fa-IR"/>
        </w:rPr>
        <w:t xml:space="preserve">دلیل خاص بر عام </w:t>
      </w:r>
      <w:r w:rsidR="00E5173B" w:rsidRPr="00931B7D">
        <w:rPr>
          <w:rFonts w:ascii="Traditional Arabic" w:eastAsia="Times New Roman" w:hAnsi="Traditional Arabic" w:cs="Traditional Arabic"/>
          <w:color w:val="000000"/>
          <w:sz w:val="32"/>
          <w:rtl/>
          <w:lang w:bidi="fa-IR"/>
        </w:rPr>
        <w:t>چندان مهم نيست</w:t>
      </w:r>
      <w:r w:rsidR="00E5173B" w:rsidRPr="00931B7D">
        <w:rPr>
          <w:rFonts w:ascii="Traditional Arabic" w:eastAsia="Times New Roman" w:hAnsi="Traditional Arabic" w:cs="Traditional Arabic" w:hint="cs"/>
          <w:color w:val="000000"/>
          <w:sz w:val="32"/>
          <w:rtl/>
          <w:lang w:bidi="fa-IR"/>
        </w:rPr>
        <w:t xml:space="preserve"> و آنچه</w:t>
      </w:r>
      <w:r w:rsidR="00E5173B" w:rsidRPr="00931B7D">
        <w:rPr>
          <w:rFonts w:ascii="Traditional Arabic" w:eastAsia="Times New Roman" w:hAnsi="Traditional Arabic" w:cs="Traditional Arabic"/>
          <w:color w:val="000000"/>
          <w:sz w:val="32"/>
          <w:rtl/>
          <w:lang w:bidi="fa-IR"/>
        </w:rPr>
        <w:t xml:space="preserve"> </w:t>
      </w:r>
      <w:r w:rsidRPr="00931B7D">
        <w:rPr>
          <w:rFonts w:ascii="Traditional Arabic" w:eastAsia="Times New Roman" w:hAnsi="Traditional Arabic" w:cs="Traditional Arabic"/>
          <w:color w:val="000000"/>
          <w:sz w:val="32"/>
          <w:rtl/>
          <w:lang w:bidi="fa-IR"/>
        </w:rPr>
        <w:t>مهم است و ثمره عملى دار</w:t>
      </w:r>
      <w:r w:rsidR="00E5173B" w:rsidRPr="00931B7D">
        <w:rPr>
          <w:rFonts w:ascii="Traditional Arabic" w:eastAsia="Times New Roman" w:hAnsi="Traditional Arabic" w:cs="Traditional Arabic"/>
          <w:color w:val="000000"/>
          <w:sz w:val="32"/>
          <w:rtl/>
          <w:lang w:bidi="fa-IR"/>
        </w:rPr>
        <w:t>د اصل تقديم است</w:t>
      </w:r>
      <w:r w:rsidRPr="00931B7D">
        <w:rPr>
          <w:rFonts w:ascii="Traditional Arabic" w:eastAsia="Times New Roman" w:hAnsi="Traditional Arabic" w:cs="Traditional Arabic"/>
          <w:color w:val="000000"/>
          <w:sz w:val="32"/>
          <w:rtl/>
          <w:lang w:bidi="fa-IR"/>
        </w:rPr>
        <w:t>.</w:t>
      </w:r>
    </w:p>
    <w:p w:rsidR="00F86944" w:rsidRPr="00931B7D" w:rsidRDefault="00E5173B" w:rsidP="0032421A">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31B7D">
        <w:rPr>
          <w:rFonts w:ascii="Traditional Arabic" w:eastAsia="Times New Roman" w:hAnsi="Traditional Arabic" w:cs="Traditional Arabic"/>
          <w:color w:val="FF0000"/>
          <w:sz w:val="32"/>
          <w:rtl/>
          <w:lang w:bidi="fa-IR"/>
        </w:rPr>
        <w:t>و يلحق بهذا الجمع العرفي تقديم النص على الظاهر</w:t>
      </w:r>
      <w:r w:rsidR="0032421A" w:rsidRPr="00931B7D">
        <w:rPr>
          <w:rFonts w:ascii="Traditional Arabic" w:eastAsia="Times New Roman" w:hAnsi="Traditional Arabic" w:cs="Traditional Arabic" w:hint="cs"/>
          <w:color w:val="FF0000"/>
          <w:sz w:val="32"/>
          <w:rtl/>
          <w:lang w:bidi="fa-IR"/>
        </w:rPr>
        <w:t>...</w:t>
      </w:r>
      <w:r w:rsidR="0032421A" w:rsidRPr="00931B7D">
        <w:rPr>
          <w:rFonts w:ascii="Traditional Arabic" w:eastAsia="Times New Roman" w:hAnsi="Traditional Arabic" w:cs="Traditional Arabic"/>
          <w:color w:val="FF0000"/>
          <w:sz w:val="32"/>
          <w:rtl/>
          <w:lang w:bidi="fa-IR"/>
        </w:rPr>
        <w:t xml:space="preserve"> </w:t>
      </w:r>
      <w:r w:rsidR="0032421A" w:rsidRPr="00931B7D">
        <w:rPr>
          <w:rFonts w:ascii="Traditional Arabic" w:eastAsia="Times New Roman" w:hAnsi="Traditional Arabic" w:cs="Traditional Arabic"/>
          <w:color w:val="000000"/>
          <w:sz w:val="32"/>
          <w:rtl/>
          <w:lang w:bidi="fa-IR"/>
        </w:rPr>
        <w:t>تقديم نصّ بر ظاهر و تقديم اظهر بر ظاهر نيز از قبيل همين جمع عرفى (مثل تقديم خاص بر عام) است و همه اين‏ها از يك باب‏اند.</w:t>
      </w:r>
      <w:r w:rsidR="0032421A" w:rsidRPr="00931B7D">
        <w:rPr>
          <w:rFonts w:ascii="Traditional Arabic" w:eastAsia="Times New Roman" w:hAnsi="Traditional Arabic" w:cs="Traditional Arabic" w:hint="cs"/>
          <w:color w:val="FF0000"/>
          <w:sz w:val="32"/>
          <w:rtl/>
          <w:lang w:bidi="fa-IR"/>
        </w:rPr>
        <w:t xml:space="preserve"> </w:t>
      </w:r>
      <w:r w:rsidR="0032421A" w:rsidRPr="00931B7D">
        <w:rPr>
          <w:rFonts w:ascii="Traditional Arabic" w:eastAsia="Times New Roman" w:hAnsi="Traditional Arabic" w:cs="Traditional Arabic"/>
          <w:color w:val="000000"/>
          <w:sz w:val="32"/>
          <w:rtl/>
          <w:lang w:bidi="fa-IR"/>
        </w:rPr>
        <w:t>مثلا در روايتى آمده است</w:t>
      </w:r>
      <w:r w:rsidR="0032421A" w:rsidRPr="00931B7D">
        <w:rPr>
          <w:rFonts w:ascii="Traditional Arabic" w:eastAsia="Times New Roman" w:hAnsi="Traditional Arabic" w:cs="Traditional Arabic" w:hint="cs"/>
          <w:color w:val="000000"/>
          <w:sz w:val="32"/>
          <w:rtl/>
          <w:lang w:bidi="fa-IR"/>
        </w:rPr>
        <w:t xml:space="preserve"> </w:t>
      </w:r>
      <w:r w:rsidR="0032421A" w:rsidRPr="00931B7D">
        <w:rPr>
          <w:rFonts w:ascii="Traditional Arabic" w:eastAsia="Times New Roman" w:hAnsi="Traditional Arabic" w:cs="Traditional Arabic"/>
          <w:color w:val="000000"/>
          <w:sz w:val="32"/>
          <w:rtl/>
          <w:lang w:bidi="fa-IR"/>
        </w:rPr>
        <w:t>اغتسل فى يوم الجمعة و در روايت ديگرى آمده است: الغسل الجمعة مستحبّ.</w:t>
      </w:r>
      <w:r w:rsidR="0032421A" w:rsidRPr="00931B7D">
        <w:rPr>
          <w:rFonts w:ascii="Traditional Arabic" w:eastAsia="Times New Roman" w:hAnsi="Traditional Arabic" w:cs="Traditional Arabic" w:hint="cs"/>
          <w:color w:val="FF0000"/>
          <w:sz w:val="32"/>
          <w:rtl/>
          <w:lang w:bidi="fa-IR"/>
        </w:rPr>
        <w:t xml:space="preserve"> </w:t>
      </w:r>
      <w:r w:rsidR="0032421A" w:rsidRPr="00931B7D">
        <w:rPr>
          <w:rFonts w:ascii="Traditional Arabic" w:eastAsia="Times New Roman" w:hAnsi="Traditional Arabic" w:cs="Traditional Arabic" w:hint="cs"/>
          <w:color w:val="000000"/>
          <w:sz w:val="32"/>
          <w:rtl/>
          <w:lang w:bidi="fa-IR"/>
        </w:rPr>
        <w:t>در اینجا</w:t>
      </w:r>
      <w:r w:rsidR="0032421A" w:rsidRPr="00931B7D">
        <w:rPr>
          <w:rFonts w:ascii="Traditional Arabic" w:eastAsia="Times New Roman" w:hAnsi="Traditional Arabic" w:cs="Traditional Arabic" w:hint="cs"/>
          <w:color w:val="FF0000"/>
          <w:sz w:val="32"/>
          <w:rtl/>
          <w:lang w:bidi="fa-IR"/>
        </w:rPr>
        <w:t xml:space="preserve"> </w:t>
      </w:r>
      <w:r w:rsidR="0032421A" w:rsidRPr="00931B7D">
        <w:rPr>
          <w:rFonts w:ascii="Traditional Arabic" w:eastAsia="Times New Roman" w:hAnsi="Traditional Arabic" w:cs="Traditional Arabic"/>
          <w:color w:val="000000"/>
          <w:sz w:val="32"/>
          <w:rtl/>
          <w:lang w:bidi="fa-IR"/>
        </w:rPr>
        <w:t xml:space="preserve">دليل اوّل: </w:t>
      </w:r>
      <w:r w:rsidR="0032421A" w:rsidRPr="00931B7D">
        <w:rPr>
          <w:rFonts w:ascii="Traditional Arabic" w:eastAsia="Times New Roman" w:hAnsi="Traditional Arabic" w:cs="Traditional Arabic" w:hint="cs"/>
          <w:color w:val="000000"/>
          <w:sz w:val="32"/>
          <w:rtl/>
          <w:lang w:bidi="fa-IR"/>
        </w:rPr>
        <w:t xml:space="preserve">یعنی </w:t>
      </w:r>
      <w:r w:rsidR="0032421A" w:rsidRPr="00931B7D">
        <w:rPr>
          <w:rFonts w:ascii="Traditional Arabic" w:eastAsia="Times New Roman" w:hAnsi="Traditional Arabic" w:cs="Traditional Arabic"/>
          <w:color w:val="000000"/>
          <w:sz w:val="32"/>
          <w:rtl/>
          <w:lang w:bidi="fa-IR"/>
        </w:rPr>
        <w:t>اغتسل فعل امر است</w:t>
      </w:r>
      <w:r w:rsidR="0032421A" w:rsidRPr="00931B7D">
        <w:rPr>
          <w:rFonts w:ascii="Traditional Arabic" w:eastAsia="Times New Roman" w:hAnsi="Traditional Arabic" w:cs="Traditional Arabic" w:hint="cs"/>
          <w:color w:val="000000"/>
          <w:sz w:val="32"/>
          <w:rtl/>
          <w:lang w:bidi="fa-IR"/>
        </w:rPr>
        <w:t xml:space="preserve"> و</w:t>
      </w:r>
      <w:r w:rsidR="0032421A" w:rsidRPr="00931B7D">
        <w:rPr>
          <w:rFonts w:ascii="Traditional Arabic" w:eastAsia="Times New Roman" w:hAnsi="Traditional Arabic" w:cs="Traditional Arabic"/>
          <w:color w:val="000000"/>
          <w:sz w:val="32"/>
          <w:rtl/>
          <w:lang w:bidi="fa-IR"/>
        </w:rPr>
        <w:t xml:space="preserve"> ظهور در وجوب غسل دارد و </w:t>
      </w:r>
      <w:r w:rsidR="0032421A" w:rsidRPr="00931B7D">
        <w:rPr>
          <w:rFonts w:ascii="Traditional Arabic" w:eastAsia="Times New Roman" w:hAnsi="Traditional Arabic" w:cs="Traditional Arabic" w:hint="cs"/>
          <w:color w:val="000000"/>
          <w:sz w:val="32"/>
          <w:rtl/>
          <w:lang w:bidi="fa-IR"/>
        </w:rPr>
        <w:t xml:space="preserve">لکن </w:t>
      </w:r>
      <w:r w:rsidR="0032421A" w:rsidRPr="00931B7D">
        <w:rPr>
          <w:rFonts w:ascii="Traditional Arabic" w:eastAsia="Times New Roman" w:hAnsi="Traditional Arabic" w:cs="Traditional Arabic"/>
          <w:color w:val="000000"/>
          <w:sz w:val="32"/>
          <w:rtl/>
          <w:lang w:bidi="fa-IR"/>
        </w:rPr>
        <w:t xml:space="preserve">دليل دوّم نصّ در استحباب غسل جمعه </w:t>
      </w:r>
      <w:r w:rsidR="0032421A" w:rsidRPr="00931B7D">
        <w:rPr>
          <w:rFonts w:ascii="Traditional Arabic" w:eastAsia="Times New Roman" w:hAnsi="Traditional Arabic" w:cs="Traditional Arabic" w:hint="cs"/>
          <w:color w:val="000000"/>
          <w:sz w:val="32"/>
          <w:rtl/>
          <w:lang w:bidi="fa-IR"/>
        </w:rPr>
        <w:t>است</w:t>
      </w:r>
      <w:r w:rsidR="00852FB9">
        <w:rPr>
          <w:rFonts w:ascii="Traditional Arabic" w:eastAsia="Times New Roman" w:hAnsi="Traditional Arabic" w:cs="Traditional Arabic"/>
          <w:color w:val="000000"/>
          <w:sz w:val="32"/>
          <w:rtl/>
          <w:lang w:bidi="fa-IR"/>
        </w:rPr>
        <w:t xml:space="preserve"> و نصّ مقدّم بر ظاهر خواهد بود</w:t>
      </w:r>
      <w:r w:rsidR="00852FB9">
        <w:rPr>
          <w:rFonts w:ascii="Traditional Arabic" w:eastAsia="Times New Roman" w:hAnsi="Traditional Arabic" w:cs="Traditional Arabic" w:hint="cs"/>
          <w:color w:val="000000"/>
          <w:sz w:val="32"/>
          <w:rtl/>
          <w:lang w:bidi="fa-IR"/>
        </w:rPr>
        <w:t xml:space="preserve"> و مانند: تعارض </w:t>
      </w:r>
      <w:r w:rsidR="00852FB9" w:rsidRPr="00852FB9">
        <w:rPr>
          <w:rFonts w:ascii="Traditional Arabic" w:eastAsia="Times New Roman" w:hAnsi="Traditional Arabic" w:cs="Traditional Arabic"/>
          <w:color w:val="000000"/>
          <w:sz w:val="32"/>
          <w:rtl/>
          <w:lang w:bidi="fa-IR"/>
        </w:rPr>
        <w:t>لا تشرب العص</w:t>
      </w:r>
      <w:r w:rsidR="00852FB9" w:rsidRPr="00852FB9">
        <w:rPr>
          <w:rFonts w:ascii="Traditional Arabic" w:eastAsia="Times New Roman" w:hAnsi="Traditional Arabic" w:cs="Traditional Arabic" w:hint="cs"/>
          <w:color w:val="000000"/>
          <w:sz w:val="32"/>
          <w:rtl/>
          <w:lang w:bidi="fa-IR"/>
        </w:rPr>
        <w:t>یر</w:t>
      </w:r>
      <w:r w:rsidR="00852FB9">
        <w:rPr>
          <w:rFonts w:ascii="Traditional Arabic" w:eastAsia="Times New Roman" w:hAnsi="Traditional Arabic" w:cs="Traditional Arabic"/>
          <w:color w:val="000000"/>
          <w:sz w:val="32"/>
          <w:rtl/>
          <w:lang w:bidi="fa-IR"/>
        </w:rPr>
        <w:t xml:space="preserve"> با لا</w:t>
      </w:r>
      <w:r w:rsidR="00852FB9" w:rsidRPr="00852FB9">
        <w:rPr>
          <w:rFonts w:ascii="Traditional Arabic" w:eastAsia="Times New Roman" w:hAnsi="Traditional Arabic" w:cs="Traditional Arabic"/>
          <w:color w:val="000000"/>
          <w:sz w:val="32"/>
          <w:rtl/>
          <w:lang w:bidi="fa-IR"/>
        </w:rPr>
        <w:t>باس بشرب العص</w:t>
      </w:r>
      <w:r w:rsidR="00852FB9" w:rsidRPr="00852FB9">
        <w:rPr>
          <w:rFonts w:ascii="Traditional Arabic" w:eastAsia="Times New Roman" w:hAnsi="Traditional Arabic" w:cs="Traditional Arabic" w:hint="cs"/>
          <w:color w:val="000000"/>
          <w:sz w:val="32"/>
          <w:rtl/>
          <w:lang w:bidi="fa-IR"/>
        </w:rPr>
        <w:t>یر</w:t>
      </w:r>
      <w:r w:rsidR="00852FB9">
        <w:rPr>
          <w:rFonts w:ascii="Traditional Arabic" w:eastAsia="Times New Roman" w:hAnsi="Traditional Arabic" w:cs="Traditional Arabic" w:hint="cs"/>
          <w:color w:val="000000"/>
          <w:sz w:val="32"/>
          <w:rtl/>
          <w:lang w:bidi="fa-IR"/>
        </w:rPr>
        <w:t>،</w:t>
      </w:r>
      <w:r w:rsidR="00852FB9" w:rsidRPr="00852FB9">
        <w:rPr>
          <w:rFonts w:ascii="Traditional Arabic" w:eastAsia="Times New Roman" w:hAnsi="Traditional Arabic" w:cs="Traditional Arabic"/>
          <w:color w:val="000000"/>
          <w:sz w:val="32"/>
          <w:rtl/>
          <w:lang w:bidi="fa-IR"/>
        </w:rPr>
        <w:t xml:space="preserve"> </w:t>
      </w:r>
      <w:r w:rsidR="00852FB9">
        <w:rPr>
          <w:rFonts w:ascii="Traditional Arabic" w:eastAsia="Times New Roman" w:hAnsi="Traditional Arabic" w:cs="Traditional Arabic"/>
          <w:color w:val="000000"/>
          <w:sz w:val="32"/>
          <w:rtl/>
          <w:lang w:bidi="fa-IR"/>
        </w:rPr>
        <w:t>که ظهور عدم باس(لاباس) در جواز</w:t>
      </w:r>
      <w:r w:rsidR="00852FB9" w:rsidRPr="00852FB9">
        <w:rPr>
          <w:rFonts w:ascii="Traditional Arabic" w:eastAsia="Times New Roman" w:hAnsi="Traditional Arabic" w:cs="Traditional Arabic"/>
          <w:color w:val="000000"/>
          <w:sz w:val="32"/>
          <w:rtl/>
          <w:lang w:bidi="fa-IR"/>
        </w:rPr>
        <w:t>، از ظهور نه</w:t>
      </w:r>
      <w:r w:rsidR="00852FB9" w:rsidRPr="00852FB9">
        <w:rPr>
          <w:rFonts w:ascii="Traditional Arabic" w:eastAsia="Times New Roman" w:hAnsi="Traditional Arabic" w:cs="Traditional Arabic" w:hint="cs"/>
          <w:color w:val="000000"/>
          <w:sz w:val="32"/>
          <w:rtl/>
          <w:lang w:bidi="fa-IR"/>
        </w:rPr>
        <w:t>ی</w:t>
      </w:r>
      <w:r w:rsidR="00852FB9" w:rsidRPr="00852FB9">
        <w:rPr>
          <w:rFonts w:ascii="Traditional Arabic" w:eastAsia="Times New Roman" w:hAnsi="Traditional Arabic" w:cs="Traditional Arabic"/>
          <w:color w:val="000000"/>
          <w:sz w:val="32"/>
          <w:rtl/>
          <w:lang w:bidi="fa-IR"/>
        </w:rPr>
        <w:t>(لا تشرب) در حرمت اقوا است.</w:t>
      </w:r>
    </w:p>
    <w:p w:rsidR="00F61CE7" w:rsidRPr="00931B7D" w:rsidRDefault="00F61CE7" w:rsidP="00543C0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FF0000"/>
          <w:sz w:val="32"/>
          <w:rtl/>
          <w:lang w:bidi="fa-IR"/>
        </w:rPr>
        <w:lastRenderedPageBreak/>
        <w:t>2-</w:t>
      </w:r>
      <w:r w:rsidRPr="00931B7D">
        <w:rPr>
          <w:rFonts w:ascii="Traditional Arabic" w:eastAsia="Times New Roman" w:hAnsi="Traditional Arabic" w:cs="Traditional Arabic"/>
          <w:color w:val="FF0000"/>
          <w:sz w:val="32"/>
          <w:rtl/>
          <w:lang w:bidi="fa-IR"/>
        </w:rPr>
        <w:t>و منها: ما إذا كان لأحد المتعارضين قدر متيقن</w:t>
      </w:r>
      <w:r w:rsidRPr="00931B7D">
        <w:rPr>
          <w:rFonts w:ascii="Traditional Arabic" w:eastAsia="Times New Roman" w:hAnsi="Traditional Arabic" w:cs="Traditional Arabic" w:hint="cs"/>
          <w:color w:val="FF0000"/>
          <w:sz w:val="32"/>
          <w:rtl/>
          <w:lang w:bidi="fa-IR"/>
        </w:rPr>
        <w:t xml:space="preserve">... </w:t>
      </w:r>
      <w:r w:rsidRPr="00931B7D">
        <w:rPr>
          <w:rFonts w:ascii="Traditional Arabic" w:eastAsia="Times New Roman" w:hAnsi="Traditional Arabic" w:cs="Traditional Arabic"/>
          <w:color w:val="000000"/>
          <w:sz w:val="32"/>
          <w:rtl/>
          <w:lang w:bidi="fa-IR"/>
        </w:rPr>
        <w:t>يكى از موارد جمع عرفى موردى است كه در</w:t>
      </w:r>
      <w:r w:rsidR="00543C0D" w:rsidRPr="00931B7D">
        <w:rPr>
          <w:rFonts w:ascii="Traditional Arabic" w:eastAsia="Times New Roman" w:hAnsi="Traditional Arabic" w:cs="Traditional Arabic"/>
          <w:color w:val="000000"/>
          <w:sz w:val="32"/>
          <w:rtl/>
          <w:lang w:bidi="fa-IR"/>
        </w:rPr>
        <w:t xml:space="preserve"> باب عموم و خصوص من وجه </w:t>
      </w:r>
      <w:r w:rsidR="00E575C4" w:rsidRPr="00931B7D">
        <w:rPr>
          <w:rFonts w:ascii="Traditional Arabic" w:eastAsia="Times New Roman" w:hAnsi="Traditional Arabic" w:cs="Traditional Arabic" w:hint="cs"/>
          <w:color w:val="000000"/>
          <w:sz w:val="32"/>
          <w:rtl/>
          <w:lang w:bidi="fa-IR"/>
        </w:rPr>
        <w:t>قدر متیقنی در میان باشد؛</w:t>
      </w:r>
      <w:r w:rsidR="00543C0D" w:rsidRPr="00931B7D">
        <w:rPr>
          <w:rFonts w:ascii="Traditional Arabic" w:eastAsia="Times New Roman" w:hAnsi="Traditional Arabic" w:cs="Traditional Arabic" w:hint="cs"/>
          <w:color w:val="000000"/>
          <w:sz w:val="32"/>
          <w:rtl/>
          <w:lang w:bidi="fa-IR"/>
        </w:rPr>
        <w:t xml:space="preserve"> منتهی قدر متیقن خارجی نه در مقام تخاطب.</w:t>
      </w:r>
    </w:p>
    <w:p w:rsidR="00543C0D" w:rsidRPr="00931B7D" w:rsidRDefault="00543C0D" w:rsidP="00543C0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بیان ذلک:</w:t>
      </w:r>
    </w:p>
    <w:p w:rsidR="00916565" w:rsidRPr="00931B7D" w:rsidRDefault="00916565" w:rsidP="0091656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قدر متيقّن (تارة) به ملاحظه خارج از مقام تخاطب است كه وجود اين قدر متيقّن</w:t>
      </w:r>
      <w:r w:rsidR="00852FB9">
        <w:rPr>
          <w:rFonts w:ascii="Traditional Arabic" w:eastAsia="Times New Roman" w:hAnsi="Traditional Arabic" w:cs="Traditional Arabic"/>
          <w:color w:val="000000"/>
          <w:sz w:val="32"/>
          <w:rtl/>
          <w:lang w:bidi="fa-IR"/>
        </w:rPr>
        <w:t xml:space="preserve"> به تمسّك به اطلاق ضرر ندارد و</w:t>
      </w:r>
      <w:r w:rsidR="00852FB9">
        <w:rPr>
          <w:rFonts w:ascii="Traditional Arabic" w:eastAsia="Times New Roman" w:hAnsi="Traditional Arabic" w:cs="Traditional Arabic" w:hint="cs"/>
          <w:color w:val="000000"/>
          <w:sz w:val="32"/>
          <w:rtl/>
          <w:lang w:bidi="fa-IR"/>
        </w:rPr>
        <w:t xml:space="preserve"> </w:t>
      </w:r>
      <w:r w:rsidR="00852FB9">
        <w:rPr>
          <w:rFonts w:ascii="Traditional Arabic" w:eastAsia="Times New Roman" w:hAnsi="Traditional Arabic" w:cs="Traditional Arabic"/>
          <w:color w:val="000000"/>
          <w:sz w:val="32"/>
          <w:rtl/>
          <w:lang w:bidi="fa-IR"/>
        </w:rPr>
        <w:t>اخرى)قدر متيقّن به ملاحظه تخاطب است</w:t>
      </w:r>
      <w:r w:rsidR="00852FB9">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كه وجود اين قدر متيقّن به تمسّك ب</w:t>
      </w:r>
      <w:r w:rsidR="00852FB9">
        <w:rPr>
          <w:rFonts w:ascii="Traditional Arabic" w:eastAsia="Times New Roman" w:hAnsi="Traditional Arabic" w:cs="Traditional Arabic" w:hint="cs"/>
          <w:color w:val="000000"/>
          <w:sz w:val="32"/>
          <w:rtl/>
          <w:lang w:bidi="fa-IR"/>
        </w:rPr>
        <w:t xml:space="preserve">ه </w:t>
      </w:r>
      <w:r w:rsidRPr="00931B7D">
        <w:rPr>
          <w:rFonts w:ascii="Traditional Arabic" w:eastAsia="Times New Roman" w:hAnsi="Traditional Arabic" w:cs="Traditional Arabic"/>
          <w:color w:val="000000"/>
          <w:sz w:val="32"/>
          <w:rtl/>
          <w:lang w:bidi="fa-IR"/>
        </w:rPr>
        <w:t>اطلاق مضر است و مانع از تمسّك به اطلاق خواهد شد.</w:t>
      </w:r>
    </w:p>
    <w:p w:rsidR="00405566" w:rsidRPr="00931B7D" w:rsidRDefault="00916565" w:rsidP="00405566">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و امّا قدر متيقّن در مقام تخاطب مثلا متكلّم و مخاطب با هم راجع به آزادى رقبة مؤمنة صحبت كرده‏اند و در اثناء سخن متكل</w:t>
      </w:r>
      <w:r w:rsidR="00852FB9">
        <w:rPr>
          <w:rFonts w:ascii="Traditional Arabic" w:eastAsia="Times New Roman" w:hAnsi="Traditional Arabic" w:cs="Traditional Arabic"/>
          <w:color w:val="000000"/>
          <w:sz w:val="32"/>
          <w:rtl/>
          <w:lang w:bidi="fa-IR"/>
        </w:rPr>
        <w:t>ّم دستور صادر مى‏كند و مى‏گويد</w:t>
      </w:r>
      <w:r w:rsidR="00852FB9">
        <w:rPr>
          <w:rFonts w:ascii="Traditional Arabic" w:eastAsia="Times New Roman" w:hAnsi="Traditional Arabic" w:cs="Traditional Arabic" w:hint="cs"/>
          <w:color w:val="000000"/>
          <w:sz w:val="32"/>
          <w:rtl/>
          <w:lang w:bidi="fa-IR"/>
        </w:rPr>
        <w:t xml:space="preserve">: </w:t>
      </w:r>
      <w:r w:rsidR="00852FB9">
        <w:rPr>
          <w:rFonts w:ascii="Traditional Arabic" w:eastAsia="Times New Roman" w:hAnsi="Traditional Arabic" w:cs="Traditional Arabic"/>
          <w:color w:val="000000"/>
          <w:sz w:val="32"/>
          <w:rtl/>
          <w:lang w:bidi="fa-IR"/>
        </w:rPr>
        <w:t>اعتق رقبة</w:t>
      </w:r>
      <w:r w:rsidRPr="00931B7D">
        <w:rPr>
          <w:rFonts w:ascii="Traditional Arabic" w:eastAsia="Times New Roman" w:hAnsi="Traditional Arabic" w:cs="Traditional Arabic" w:hint="cs"/>
          <w:color w:val="000000"/>
          <w:sz w:val="32"/>
          <w:rtl/>
          <w:lang w:bidi="fa-IR"/>
        </w:rPr>
        <w:t>. در اینجا</w:t>
      </w:r>
      <w:r w:rsidRPr="00931B7D">
        <w:rPr>
          <w:rFonts w:ascii="Traditional Arabic" w:eastAsia="Times New Roman" w:hAnsi="Traditional Arabic" w:cs="Traditional Arabic"/>
          <w:color w:val="000000"/>
          <w:sz w:val="32"/>
          <w:rtl/>
          <w:lang w:bidi="fa-IR"/>
        </w:rPr>
        <w:t xml:space="preserve"> مخاطب يقين دارد كه منظور متكلّم از رقبه رقبه مؤمنه مى‏باشد، و اين قدر متيقّن بلحاظ مقام تخاطب است و مانع از انعقاد ظهور براى كلام در اطلاق خواهد شد، و امّا قدر متيقّن به ملاحظه خارج از مقام تخاطب، مث</w:t>
      </w:r>
      <w:r w:rsidRPr="00931B7D">
        <w:rPr>
          <w:rFonts w:ascii="Traditional Arabic" w:eastAsia="Times New Roman" w:hAnsi="Traditional Arabic" w:cs="Traditional Arabic" w:hint="cs"/>
          <w:color w:val="000000"/>
          <w:sz w:val="32"/>
          <w:rtl/>
          <w:lang w:bidi="fa-IR"/>
        </w:rPr>
        <w:t>ل اینکه</w:t>
      </w:r>
      <w:r w:rsidRPr="00931B7D">
        <w:rPr>
          <w:rFonts w:ascii="Traditional Arabic" w:eastAsia="Times New Roman" w:hAnsi="Traditional Arabic" w:cs="Traditional Arabic"/>
          <w:color w:val="000000"/>
          <w:sz w:val="32"/>
          <w:rtl/>
          <w:lang w:bidi="fa-IR"/>
        </w:rPr>
        <w:t xml:space="preserve"> مولى فرموده اكرم عالما، مخاطب يقين دارد كه اگر عالم عادل</w:t>
      </w:r>
      <w:r w:rsidRPr="00931B7D">
        <w:rPr>
          <w:rFonts w:ascii="Traditional Arabic" w:eastAsia="Times New Roman" w:hAnsi="Traditional Arabic" w:cs="Traditional Arabic" w:hint="cs"/>
          <w:color w:val="000000"/>
          <w:sz w:val="32"/>
          <w:rtl/>
          <w:lang w:bidi="fa-IR"/>
        </w:rPr>
        <w:t xml:space="preserve"> را اکرام نماید</w:t>
      </w:r>
      <w:r w:rsidRPr="00931B7D">
        <w:rPr>
          <w:rFonts w:ascii="Traditional Arabic" w:eastAsia="Times New Roman" w:hAnsi="Traditional Arabic" w:cs="Traditional Arabic"/>
          <w:color w:val="000000"/>
          <w:sz w:val="32"/>
          <w:rtl/>
          <w:lang w:bidi="fa-IR"/>
        </w:rPr>
        <w:t xml:space="preserve"> امتثال حاصل خواهد شد به عبارت ديگر هر مطلقى نسبت به افراد طولى و بدلى خود، قدر متيقّن دارد كه ا</w:t>
      </w:r>
      <w:r w:rsidR="00405566" w:rsidRPr="00931B7D">
        <w:rPr>
          <w:rFonts w:ascii="Traditional Arabic" w:eastAsia="Times New Roman" w:hAnsi="Traditional Arabic" w:cs="Traditional Arabic"/>
          <w:color w:val="000000"/>
          <w:sz w:val="32"/>
          <w:rtl/>
          <w:lang w:bidi="fa-IR"/>
        </w:rPr>
        <w:t>گر آن فرد را امتثال نمايد مثلا</w:t>
      </w:r>
      <w:r w:rsidRPr="00931B7D">
        <w:rPr>
          <w:rFonts w:ascii="Traditional Arabic" w:eastAsia="Times New Roman" w:hAnsi="Traditional Arabic" w:cs="Traditional Arabic"/>
          <w:color w:val="000000"/>
          <w:sz w:val="32"/>
          <w:rtl/>
          <w:lang w:bidi="fa-IR"/>
        </w:rPr>
        <w:t xml:space="preserve"> عالم نماز شب‏خوان را</w:t>
      </w:r>
      <w:r w:rsidR="00405566" w:rsidRPr="00931B7D">
        <w:rPr>
          <w:rFonts w:ascii="Traditional Arabic" w:eastAsia="Times New Roman" w:hAnsi="Traditional Arabic" w:cs="Traditional Arabic" w:hint="cs"/>
          <w:color w:val="000000"/>
          <w:sz w:val="32"/>
          <w:rtl/>
          <w:lang w:bidi="fa-IR"/>
        </w:rPr>
        <w:t xml:space="preserve"> </w:t>
      </w:r>
      <w:r w:rsidR="00405566" w:rsidRPr="00931B7D">
        <w:rPr>
          <w:rFonts w:ascii="Traditional Arabic" w:eastAsia="Times New Roman" w:hAnsi="Traditional Arabic" w:cs="Traditional Arabic"/>
          <w:color w:val="000000"/>
          <w:sz w:val="32"/>
          <w:rtl/>
          <w:lang w:bidi="fa-IR"/>
        </w:rPr>
        <w:t>اكرام نمايد نسبت به بقيه افراد قطعا بهتر است و اين قدر متيقّن به ملاحظه خارج از مقام تخاطب است و ضرر به اطلاق ندارد و با وجود اين قدر متيقّن تمسك به اطلاق جائز است و اگر عالم فاسق را اكرام نمايد ايضا امتثال حاصل مى‏شود</w:t>
      </w:r>
      <w:r w:rsidR="00405566" w:rsidRPr="00931B7D">
        <w:rPr>
          <w:rFonts w:ascii="Traditional Arabic" w:eastAsia="Times New Roman" w:hAnsi="Traditional Arabic" w:cs="Traditional Arabic" w:hint="cs"/>
          <w:color w:val="000000"/>
          <w:sz w:val="32"/>
          <w:rtl/>
          <w:lang w:bidi="fa-IR"/>
        </w:rPr>
        <w:t>.</w:t>
      </w:r>
    </w:p>
    <w:p w:rsidR="00F61CE7" w:rsidRPr="00931B7D" w:rsidRDefault="00405566" w:rsidP="0091656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 xml:space="preserve">حال </w:t>
      </w:r>
      <w:r w:rsidR="00F61CE7" w:rsidRPr="00931B7D">
        <w:rPr>
          <w:rFonts w:ascii="Traditional Arabic" w:eastAsia="Times New Roman" w:hAnsi="Traditional Arabic" w:cs="Traditional Arabic"/>
          <w:color w:val="000000"/>
          <w:sz w:val="32"/>
          <w:rtl/>
          <w:lang w:bidi="fa-IR"/>
        </w:rPr>
        <w:t>در ما نحن فيه اگر در مورد دو دليل متعارض، قدر متيقّن مربوط به لفظ و مقام تخاطب باشد، تعارض بين دليلين از همان ابتداء امر و حتّى در نظر اوّل، منتفى بوده و لذا جمع عرفى در فرض مزبور اصلا مورد نخواهد داشت.</w:t>
      </w:r>
    </w:p>
    <w:p w:rsidR="00F61CE7" w:rsidRPr="00931B7D" w:rsidRDefault="00F61CE7" w:rsidP="009B28D0">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و امّا اگر دو دليل داراى قدر متيقّن مربوط به امر خارج باشد، مصداق و مور</w:t>
      </w:r>
      <w:r w:rsidR="00E575C4" w:rsidRPr="00931B7D">
        <w:rPr>
          <w:rFonts w:ascii="Traditional Arabic" w:eastAsia="Times New Roman" w:hAnsi="Traditional Arabic" w:cs="Traditional Arabic"/>
          <w:color w:val="000000"/>
          <w:sz w:val="32"/>
          <w:rtl/>
          <w:lang w:bidi="fa-IR"/>
        </w:rPr>
        <w:t>د، براى جمع عرفى خواهد بود مثلا</w:t>
      </w:r>
      <w:r w:rsidR="00E575C4" w:rsidRPr="00931B7D">
        <w:rPr>
          <w:rFonts w:ascii="Traditional Arabic" w:eastAsia="Times New Roman" w:hAnsi="Traditional Arabic" w:cs="Traditional Arabic" w:hint="cs"/>
          <w:color w:val="000000"/>
          <w:sz w:val="32"/>
          <w:rtl/>
          <w:lang w:bidi="fa-IR"/>
        </w:rPr>
        <w:t xml:space="preserve"> در مانند دلیل </w:t>
      </w:r>
      <w:r w:rsidR="00E575C4" w:rsidRPr="00931B7D">
        <w:rPr>
          <w:rFonts w:ascii="Traditional Arabic" w:eastAsia="Times New Roman" w:hAnsi="Traditional Arabic" w:cs="Traditional Arabic"/>
          <w:color w:val="000000"/>
          <w:sz w:val="32"/>
          <w:rtl/>
          <w:lang w:bidi="fa-IR"/>
        </w:rPr>
        <w:t>ثمن العذرة سحت</w:t>
      </w:r>
      <w:r w:rsidR="00E575C4"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بهاى عذرة حرام است</w:t>
      </w:r>
      <w:r w:rsidR="00E575C4" w:rsidRPr="00931B7D">
        <w:rPr>
          <w:rFonts w:ascii="Traditional Arabic" w:eastAsia="Times New Roman" w:hAnsi="Traditional Arabic" w:cs="Traditional Arabic" w:hint="cs"/>
          <w:color w:val="000000"/>
          <w:sz w:val="32"/>
          <w:rtl/>
          <w:lang w:bidi="fa-IR"/>
        </w:rPr>
        <w:t>)</w:t>
      </w:r>
      <w:r w:rsidR="00E575C4" w:rsidRPr="00931B7D">
        <w:rPr>
          <w:rFonts w:ascii="Traditional Arabic" w:eastAsia="Times New Roman" w:hAnsi="Traditional Arabic" w:cs="Traditional Arabic"/>
          <w:color w:val="000000"/>
          <w:sz w:val="32"/>
          <w:rtl/>
          <w:lang w:bidi="fa-IR"/>
        </w:rPr>
        <w:t xml:space="preserve"> با </w:t>
      </w:r>
      <w:r w:rsidR="00E575C4" w:rsidRPr="00931B7D">
        <w:rPr>
          <w:rFonts w:ascii="Traditional Arabic" w:eastAsia="Times New Roman" w:hAnsi="Traditional Arabic" w:cs="Traditional Arabic" w:hint="cs"/>
          <w:color w:val="000000"/>
          <w:sz w:val="32"/>
          <w:rtl/>
          <w:lang w:bidi="fa-IR"/>
        </w:rPr>
        <w:t xml:space="preserve">دلیل: </w:t>
      </w:r>
      <w:r w:rsidR="00E575C4" w:rsidRPr="00931B7D">
        <w:rPr>
          <w:rFonts w:ascii="Traditional Arabic" w:eastAsia="Times New Roman" w:hAnsi="Traditional Arabic" w:cs="Traditional Arabic"/>
          <w:color w:val="000000"/>
          <w:sz w:val="32"/>
          <w:rtl/>
          <w:lang w:bidi="fa-IR"/>
        </w:rPr>
        <w:t>لا بأس ببيع العذرة</w:t>
      </w:r>
      <w:r w:rsidR="00E575C4"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فروش عذره اشكالى ندارد</w:t>
      </w:r>
      <w:r w:rsidR="00E575C4"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از نظر لفظ تعارض و تنافى </w:t>
      </w:r>
      <w:r w:rsidR="00E575C4" w:rsidRPr="00931B7D">
        <w:rPr>
          <w:rFonts w:ascii="Traditional Arabic" w:eastAsia="Times New Roman" w:hAnsi="Traditional Arabic" w:cs="Traditional Arabic" w:hint="cs"/>
          <w:color w:val="000000"/>
          <w:sz w:val="32"/>
          <w:rtl/>
          <w:lang w:bidi="fa-IR"/>
        </w:rPr>
        <w:t xml:space="preserve">وجود </w:t>
      </w:r>
      <w:r w:rsidRPr="00931B7D">
        <w:rPr>
          <w:rFonts w:ascii="Traditional Arabic" w:eastAsia="Times New Roman" w:hAnsi="Traditional Arabic" w:cs="Traditional Arabic"/>
          <w:color w:val="000000"/>
          <w:sz w:val="32"/>
          <w:rtl/>
          <w:lang w:bidi="fa-IR"/>
        </w:rPr>
        <w:t>دارد</w:t>
      </w:r>
      <w:r w:rsidR="00E575C4"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و لكن قدر متيقن در دليل اوّل عذره انسان است و در دليل دوّم عذره مأكول اللحم است و هركدام بر قدر متيقّن حمل مى‏شود و تعارض و تنافى مرتفع خواهد شد.</w:t>
      </w:r>
    </w:p>
    <w:p w:rsidR="00357926" w:rsidRPr="00931B7D" w:rsidRDefault="00C17CAF" w:rsidP="0086669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FF0000"/>
          <w:sz w:val="32"/>
          <w:rtl/>
          <w:lang w:bidi="fa-IR"/>
        </w:rPr>
        <w:lastRenderedPageBreak/>
        <w:t xml:space="preserve">3- </w:t>
      </w:r>
      <w:r w:rsidR="00357926" w:rsidRPr="00931B7D">
        <w:rPr>
          <w:rFonts w:ascii="Traditional Arabic" w:eastAsia="Times New Roman" w:hAnsi="Traditional Arabic" w:cs="Traditional Arabic"/>
          <w:color w:val="FF0000"/>
          <w:sz w:val="32"/>
          <w:rtl/>
          <w:lang w:bidi="fa-IR"/>
        </w:rPr>
        <w:t>و منها: ما إذا كان أحد العامين من وجه بمرتبة لو اقتصر فيه على ما عدا مورد الاجتماع يلزم التخصيص المستهجن‏</w:t>
      </w:r>
      <w:r w:rsidR="00357926" w:rsidRPr="00931B7D">
        <w:rPr>
          <w:rFonts w:ascii="Traditional Arabic" w:eastAsia="Times New Roman" w:hAnsi="Traditional Arabic" w:cs="Traditional Arabic" w:hint="cs"/>
          <w:color w:val="FF0000"/>
          <w:sz w:val="32"/>
          <w:rtl/>
          <w:lang w:bidi="fa-IR"/>
        </w:rPr>
        <w:t xml:space="preserve">... </w:t>
      </w:r>
      <w:r w:rsidR="00357926" w:rsidRPr="00931B7D">
        <w:rPr>
          <w:rFonts w:ascii="Traditional Arabic" w:eastAsia="Times New Roman" w:hAnsi="Traditional Arabic" w:cs="Traditional Arabic"/>
          <w:color w:val="000000"/>
          <w:sz w:val="32"/>
          <w:rtl/>
          <w:lang w:bidi="fa-IR"/>
        </w:rPr>
        <w:t>مورد سوّم</w:t>
      </w:r>
      <w:r w:rsidR="00357926" w:rsidRPr="00931B7D">
        <w:rPr>
          <w:rFonts w:ascii="Traditional Arabic" w:eastAsia="Times New Roman" w:hAnsi="Traditional Arabic" w:cs="Traditional Arabic" w:hint="cs"/>
          <w:color w:val="000000"/>
          <w:sz w:val="32"/>
          <w:rtl/>
          <w:lang w:bidi="fa-IR"/>
        </w:rPr>
        <w:t xml:space="preserve"> از موارد</w:t>
      </w:r>
      <w:r w:rsidR="00357926" w:rsidRPr="00931B7D">
        <w:rPr>
          <w:rFonts w:ascii="Traditional Arabic" w:eastAsia="Times New Roman" w:hAnsi="Traditional Arabic" w:cs="Traditional Arabic"/>
          <w:color w:val="000000"/>
          <w:sz w:val="32"/>
          <w:rtl/>
          <w:lang w:bidi="fa-IR"/>
        </w:rPr>
        <w:t xml:space="preserve"> جمع عرفى، </w:t>
      </w:r>
      <w:r w:rsidR="00357926" w:rsidRPr="00931B7D">
        <w:rPr>
          <w:rFonts w:ascii="Traditional Arabic" w:eastAsia="Times New Roman" w:hAnsi="Traditional Arabic" w:cs="Traditional Arabic" w:hint="cs"/>
          <w:color w:val="000000"/>
          <w:sz w:val="32"/>
          <w:rtl/>
          <w:lang w:bidi="fa-IR"/>
        </w:rPr>
        <w:t>جایی است که تقدیم یکی</w:t>
      </w:r>
      <w:r w:rsidR="0050210B" w:rsidRPr="00931B7D">
        <w:rPr>
          <w:rFonts w:ascii="Traditional Arabic" w:eastAsia="Times New Roman" w:hAnsi="Traditional Arabic" w:cs="Traditional Arabic" w:hint="cs"/>
          <w:color w:val="000000"/>
          <w:sz w:val="32"/>
          <w:rtl/>
          <w:lang w:bidi="fa-IR"/>
        </w:rPr>
        <w:t xml:space="preserve"> از دو دلیل</w:t>
      </w:r>
      <w:r w:rsidR="00357926" w:rsidRPr="00931B7D">
        <w:rPr>
          <w:rFonts w:ascii="Traditional Arabic" w:eastAsia="Times New Roman" w:hAnsi="Traditional Arabic" w:cs="Traditional Arabic" w:hint="cs"/>
          <w:color w:val="000000"/>
          <w:sz w:val="32"/>
          <w:rtl/>
          <w:lang w:bidi="fa-IR"/>
        </w:rPr>
        <w:t xml:space="preserve"> دون دیگری</w:t>
      </w:r>
      <w:r w:rsidR="0050210B" w:rsidRPr="00931B7D">
        <w:rPr>
          <w:rFonts w:ascii="Traditional Arabic" w:eastAsia="Times New Roman" w:hAnsi="Traditional Arabic" w:cs="Traditional Arabic" w:hint="cs"/>
          <w:color w:val="000000"/>
          <w:sz w:val="32"/>
          <w:rtl/>
          <w:lang w:bidi="fa-IR"/>
        </w:rPr>
        <w:t>،</w:t>
      </w:r>
      <w:r w:rsidR="00357926" w:rsidRPr="00931B7D">
        <w:rPr>
          <w:rFonts w:ascii="Traditional Arabic" w:eastAsia="Times New Roman" w:hAnsi="Traditional Arabic" w:cs="Traditional Arabic" w:hint="cs"/>
          <w:color w:val="000000"/>
          <w:sz w:val="32"/>
          <w:rtl/>
          <w:lang w:bidi="fa-IR"/>
        </w:rPr>
        <w:t xml:space="preserve"> موجب تخصیص مستهجن گردد. </w:t>
      </w:r>
    </w:p>
    <w:p w:rsidR="000551FE" w:rsidRPr="00931B7D" w:rsidRDefault="000551FE" w:rsidP="00E049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 xml:space="preserve">مثال: </w:t>
      </w:r>
      <w:r w:rsidR="00BC1D4A" w:rsidRPr="00931B7D">
        <w:rPr>
          <w:rFonts w:ascii="Traditional Arabic" w:eastAsia="Times New Roman" w:hAnsi="Traditional Arabic" w:cs="Traditional Arabic"/>
          <w:color w:val="000000"/>
          <w:sz w:val="32"/>
          <w:rtl/>
          <w:lang w:bidi="fa-IR"/>
        </w:rPr>
        <w:t>يك دليل مى‏گويد: اكرم العلماء</w:t>
      </w:r>
      <w:r w:rsidR="0056670F" w:rsidRPr="00931B7D">
        <w:rPr>
          <w:rFonts w:ascii="Traditional Arabic" w:eastAsia="Times New Roman" w:hAnsi="Traditional Arabic" w:cs="Traditional Arabic" w:hint="cs"/>
          <w:color w:val="000000"/>
          <w:sz w:val="32"/>
          <w:rtl/>
          <w:lang w:bidi="fa-IR"/>
        </w:rPr>
        <w:t>(با فرض اینکه صد عالم وجود دارد که نود ونه نفرشان غیر هاشمی و یک نفرشان هاشمی است)</w:t>
      </w:r>
      <w:r w:rsidR="00BC1D4A" w:rsidRPr="00931B7D">
        <w:rPr>
          <w:rFonts w:ascii="Traditional Arabic" w:eastAsia="Times New Roman" w:hAnsi="Traditional Arabic" w:cs="Traditional Arabic"/>
          <w:color w:val="000000"/>
          <w:sz w:val="32"/>
          <w:rtl/>
          <w:lang w:bidi="fa-IR"/>
        </w:rPr>
        <w:t xml:space="preserve"> ا</w:t>
      </w:r>
      <w:r w:rsidR="0056670F" w:rsidRPr="00931B7D">
        <w:rPr>
          <w:rFonts w:ascii="Traditional Arabic" w:eastAsia="Times New Roman" w:hAnsi="Traditional Arabic" w:cs="Traditional Arabic"/>
          <w:color w:val="000000"/>
          <w:sz w:val="32"/>
          <w:rtl/>
          <w:lang w:bidi="fa-IR"/>
        </w:rPr>
        <w:t>ين دليل عموميت دارد و جميع علما</w:t>
      </w:r>
      <w:r w:rsidR="0056670F" w:rsidRPr="00931B7D">
        <w:rPr>
          <w:rFonts w:ascii="Traditional Arabic" w:eastAsia="Times New Roman" w:hAnsi="Traditional Arabic" w:cs="Traditional Arabic" w:hint="cs"/>
          <w:color w:val="000000"/>
          <w:sz w:val="32"/>
          <w:rtl/>
          <w:lang w:bidi="fa-IR"/>
        </w:rPr>
        <w:t xml:space="preserve">ء، </w:t>
      </w:r>
      <w:r w:rsidR="00BC1D4A" w:rsidRPr="00931B7D">
        <w:rPr>
          <w:rFonts w:ascii="Traditional Arabic" w:eastAsia="Times New Roman" w:hAnsi="Traditional Arabic" w:cs="Traditional Arabic" w:hint="cs"/>
          <w:color w:val="000000"/>
          <w:sz w:val="32"/>
          <w:rtl/>
          <w:lang w:bidi="fa-IR"/>
        </w:rPr>
        <w:t>اعم از هاشمی و غیر هاشمی را در بر م</w:t>
      </w:r>
      <w:r w:rsidR="00BC1D4A" w:rsidRPr="00931B7D">
        <w:rPr>
          <w:rFonts w:ascii="Traditional Arabic" w:eastAsia="Times New Roman" w:hAnsi="Traditional Arabic" w:cs="Traditional Arabic"/>
          <w:color w:val="000000"/>
          <w:sz w:val="32"/>
          <w:rtl/>
          <w:lang w:bidi="fa-IR"/>
        </w:rPr>
        <w:t>ى‏گيرد، دليل ديگر مى‏گويد: لا تكرم غير ال</w:t>
      </w:r>
      <w:r w:rsidR="00BC1D4A" w:rsidRPr="00931B7D">
        <w:rPr>
          <w:rFonts w:ascii="Traditional Arabic" w:eastAsia="Times New Roman" w:hAnsi="Traditional Arabic" w:cs="Traditional Arabic" w:hint="cs"/>
          <w:color w:val="000000"/>
          <w:sz w:val="32"/>
          <w:rtl/>
          <w:lang w:bidi="fa-IR"/>
        </w:rPr>
        <w:t>هاشمی.</w:t>
      </w:r>
      <w:r w:rsidR="00BC1D4A" w:rsidRPr="00931B7D">
        <w:rPr>
          <w:rFonts w:ascii="Traditional Arabic" w:eastAsia="Times New Roman" w:hAnsi="Traditional Arabic" w:cs="Traditional Arabic"/>
          <w:color w:val="000000"/>
          <w:sz w:val="32"/>
          <w:rtl/>
          <w:lang w:bidi="fa-IR"/>
        </w:rPr>
        <w:t xml:space="preserve"> اين دليل نيز عام است و علماى غير </w:t>
      </w:r>
      <w:r w:rsidR="00BC1D4A" w:rsidRPr="00931B7D">
        <w:rPr>
          <w:rFonts w:ascii="Traditional Arabic" w:eastAsia="Times New Roman" w:hAnsi="Traditional Arabic" w:cs="Traditional Arabic" w:hint="cs"/>
          <w:color w:val="000000"/>
          <w:sz w:val="32"/>
          <w:rtl/>
          <w:lang w:bidi="fa-IR"/>
        </w:rPr>
        <w:t>هاشمی</w:t>
      </w:r>
      <w:r w:rsidR="00BC1D4A" w:rsidRPr="00931B7D">
        <w:rPr>
          <w:rFonts w:ascii="Traditional Arabic" w:eastAsia="Times New Roman" w:hAnsi="Traditional Arabic" w:cs="Traditional Arabic"/>
          <w:color w:val="000000"/>
          <w:sz w:val="32"/>
          <w:rtl/>
          <w:lang w:bidi="fa-IR"/>
        </w:rPr>
        <w:t xml:space="preserve"> </w:t>
      </w:r>
      <w:r w:rsidR="00E049A7" w:rsidRPr="00931B7D">
        <w:rPr>
          <w:rFonts w:ascii="Traditional Arabic" w:eastAsia="Times New Roman" w:hAnsi="Traditional Arabic" w:cs="Traditional Arabic" w:hint="cs"/>
          <w:color w:val="000000"/>
          <w:sz w:val="32"/>
          <w:rtl/>
          <w:lang w:bidi="fa-IR"/>
        </w:rPr>
        <w:t>و</w:t>
      </w:r>
      <w:r w:rsidR="00BC1D4A" w:rsidRPr="00931B7D">
        <w:rPr>
          <w:rFonts w:ascii="Traditional Arabic" w:eastAsia="Times New Roman" w:hAnsi="Traditional Arabic" w:cs="Traditional Arabic"/>
          <w:color w:val="000000"/>
          <w:sz w:val="32"/>
          <w:rtl/>
          <w:lang w:bidi="fa-IR"/>
        </w:rPr>
        <w:t xml:space="preserve">همچنين </w:t>
      </w:r>
      <w:r w:rsidR="00BC1D4A" w:rsidRPr="00931B7D">
        <w:rPr>
          <w:rFonts w:ascii="Traditional Arabic" w:eastAsia="Times New Roman" w:hAnsi="Traditional Arabic" w:cs="Traditional Arabic" w:hint="cs"/>
          <w:color w:val="000000"/>
          <w:sz w:val="32"/>
          <w:rtl/>
          <w:lang w:bidi="fa-IR"/>
        </w:rPr>
        <w:t>غیر هاشمی</w:t>
      </w:r>
      <w:r w:rsidR="00BC1D4A" w:rsidRPr="00931B7D">
        <w:rPr>
          <w:rFonts w:ascii="Traditional Arabic" w:eastAsia="Times New Roman" w:hAnsi="Traditional Arabic" w:cs="Traditional Arabic"/>
          <w:color w:val="000000"/>
          <w:sz w:val="32"/>
          <w:rtl/>
          <w:lang w:bidi="fa-IR"/>
        </w:rPr>
        <w:t xml:space="preserve"> از </w:t>
      </w:r>
      <w:r w:rsidR="00BC1D4A" w:rsidRPr="00931B7D">
        <w:rPr>
          <w:rFonts w:ascii="Traditional Arabic" w:eastAsia="Times New Roman" w:hAnsi="Traditional Arabic" w:cs="Traditional Arabic" w:hint="cs"/>
          <w:color w:val="000000"/>
          <w:sz w:val="32"/>
          <w:rtl/>
          <w:lang w:bidi="fa-IR"/>
        </w:rPr>
        <w:t xml:space="preserve">عموم </w:t>
      </w:r>
      <w:r w:rsidR="00BC1D4A" w:rsidRPr="00931B7D">
        <w:rPr>
          <w:rFonts w:ascii="Traditional Arabic" w:eastAsia="Times New Roman" w:hAnsi="Traditional Arabic" w:cs="Traditional Arabic"/>
          <w:color w:val="000000"/>
          <w:sz w:val="32"/>
          <w:rtl/>
          <w:lang w:bidi="fa-IR"/>
        </w:rPr>
        <w:t xml:space="preserve">مردم را </w:t>
      </w:r>
      <w:r w:rsidR="00BC1D4A" w:rsidRPr="00931B7D">
        <w:rPr>
          <w:rFonts w:ascii="Traditional Arabic" w:eastAsia="Times New Roman" w:hAnsi="Traditional Arabic" w:cs="Traditional Arabic" w:hint="cs"/>
          <w:color w:val="000000"/>
          <w:sz w:val="32"/>
          <w:rtl/>
          <w:lang w:bidi="fa-IR"/>
        </w:rPr>
        <w:t>نیز</w:t>
      </w:r>
      <w:r w:rsidR="00BC1D4A" w:rsidRPr="00931B7D">
        <w:rPr>
          <w:rFonts w:ascii="Traditional Arabic" w:eastAsia="Times New Roman" w:hAnsi="Traditional Arabic" w:cs="Traditional Arabic"/>
          <w:color w:val="000000"/>
          <w:sz w:val="32"/>
          <w:rtl/>
          <w:lang w:bidi="fa-IR"/>
        </w:rPr>
        <w:t xml:space="preserve"> </w:t>
      </w:r>
      <w:r w:rsidR="00E049A7" w:rsidRPr="00931B7D">
        <w:rPr>
          <w:rFonts w:ascii="Traditional Arabic" w:eastAsia="Times New Roman" w:hAnsi="Traditional Arabic" w:cs="Traditional Arabic" w:hint="cs"/>
          <w:color w:val="000000"/>
          <w:sz w:val="32"/>
          <w:rtl/>
          <w:lang w:bidi="fa-IR"/>
        </w:rPr>
        <w:t>شامل می‌شود</w:t>
      </w:r>
      <w:r w:rsidR="00BC1D4A" w:rsidRPr="00931B7D">
        <w:rPr>
          <w:rFonts w:ascii="Traditional Arabic" w:eastAsia="Times New Roman" w:hAnsi="Traditional Arabic" w:cs="Traditional Arabic" w:hint="cs"/>
          <w:color w:val="000000"/>
          <w:sz w:val="32"/>
          <w:rtl/>
          <w:lang w:bidi="fa-IR"/>
        </w:rPr>
        <w:t>.</w:t>
      </w:r>
      <w:r w:rsidR="00BC1D4A" w:rsidRPr="00931B7D">
        <w:rPr>
          <w:rFonts w:ascii="Traditional Arabic" w:eastAsia="Times New Roman" w:hAnsi="Traditional Arabic" w:cs="Traditional Arabic"/>
          <w:color w:val="000000"/>
          <w:sz w:val="32"/>
          <w:rtl/>
          <w:lang w:bidi="fa-IR"/>
        </w:rPr>
        <w:t xml:space="preserve"> ماده افتراق دليل اول علماى </w:t>
      </w:r>
      <w:r w:rsidR="0056670F" w:rsidRPr="00931B7D">
        <w:rPr>
          <w:rFonts w:ascii="Traditional Arabic" w:eastAsia="Times New Roman" w:hAnsi="Traditional Arabic" w:cs="Traditional Arabic" w:hint="cs"/>
          <w:color w:val="000000"/>
          <w:sz w:val="32"/>
          <w:rtl/>
          <w:lang w:bidi="fa-IR"/>
        </w:rPr>
        <w:t>هاشمی</w:t>
      </w:r>
      <w:r w:rsidR="00BC1D4A" w:rsidRPr="00931B7D">
        <w:rPr>
          <w:rFonts w:ascii="Traditional Arabic" w:eastAsia="Times New Roman" w:hAnsi="Traditional Arabic" w:cs="Traditional Arabic"/>
          <w:color w:val="000000"/>
          <w:sz w:val="32"/>
          <w:rtl/>
          <w:lang w:bidi="fa-IR"/>
        </w:rPr>
        <w:t xml:space="preserve"> است كه دليل اول او را مى‏گيرد، ولى دليل ثانى نسبت به آن ساكت است و ماده افتراق دليل دوم </w:t>
      </w:r>
      <w:r w:rsidR="0056670F" w:rsidRPr="00931B7D">
        <w:rPr>
          <w:rFonts w:ascii="Traditional Arabic" w:eastAsia="Times New Roman" w:hAnsi="Traditional Arabic" w:cs="Traditional Arabic" w:hint="cs"/>
          <w:color w:val="000000"/>
          <w:sz w:val="32"/>
          <w:rtl/>
          <w:lang w:bidi="fa-IR"/>
        </w:rPr>
        <w:t>جهال هاشمی</w:t>
      </w:r>
      <w:r w:rsidR="00BC1D4A" w:rsidRPr="00931B7D">
        <w:rPr>
          <w:rFonts w:ascii="Traditional Arabic" w:eastAsia="Times New Roman" w:hAnsi="Traditional Arabic" w:cs="Traditional Arabic"/>
          <w:color w:val="000000"/>
          <w:sz w:val="32"/>
          <w:rtl/>
          <w:lang w:bidi="fa-IR"/>
        </w:rPr>
        <w:t xml:space="preserve"> از مردم است</w:t>
      </w:r>
      <w:r w:rsidR="00E049A7" w:rsidRPr="00931B7D">
        <w:rPr>
          <w:rFonts w:ascii="Traditional Arabic" w:eastAsia="Times New Roman" w:hAnsi="Traditional Arabic" w:cs="Traditional Arabic" w:hint="cs"/>
          <w:color w:val="000000"/>
          <w:sz w:val="32"/>
          <w:rtl/>
          <w:lang w:bidi="fa-IR"/>
        </w:rPr>
        <w:t xml:space="preserve"> و</w:t>
      </w:r>
      <w:r w:rsidR="00BC1D4A" w:rsidRPr="00931B7D">
        <w:rPr>
          <w:rFonts w:ascii="Traditional Arabic" w:eastAsia="Times New Roman" w:hAnsi="Traditional Arabic" w:cs="Traditional Arabic"/>
          <w:color w:val="000000"/>
          <w:sz w:val="32"/>
          <w:rtl/>
          <w:lang w:bidi="fa-IR"/>
        </w:rPr>
        <w:t xml:space="preserve"> ماده اجتماع هر دو دليل علماى غير </w:t>
      </w:r>
      <w:r w:rsidR="0056670F" w:rsidRPr="00931B7D">
        <w:rPr>
          <w:rFonts w:ascii="Traditional Arabic" w:eastAsia="Times New Roman" w:hAnsi="Traditional Arabic" w:cs="Traditional Arabic" w:hint="cs"/>
          <w:color w:val="000000"/>
          <w:sz w:val="32"/>
          <w:rtl/>
          <w:lang w:bidi="fa-IR"/>
        </w:rPr>
        <w:t>هاشمی</w:t>
      </w:r>
      <w:r w:rsidR="00BC1D4A" w:rsidRPr="00931B7D">
        <w:rPr>
          <w:rFonts w:ascii="Traditional Arabic" w:eastAsia="Times New Roman" w:hAnsi="Traditional Arabic" w:cs="Traditional Arabic"/>
          <w:color w:val="000000"/>
          <w:sz w:val="32"/>
          <w:rtl/>
          <w:lang w:bidi="fa-IR"/>
        </w:rPr>
        <w:t xml:space="preserve"> است كه دليل اول آنها را شامل است و وجوب اكرام را براى آنها ثابت مى‏كند و دليل دوم نيز شامل است و حرمت اكرام را براى آنها ثابت مى‏كند، حال اگر</w:t>
      </w:r>
      <w:r w:rsidR="0056670F" w:rsidRPr="00931B7D">
        <w:rPr>
          <w:rFonts w:ascii="Traditional Arabic" w:eastAsia="Times New Roman" w:hAnsi="Traditional Arabic" w:cs="Traditional Arabic" w:hint="cs"/>
          <w:color w:val="000000"/>
          <w:sz w:val="32"/>
          <w:rtl/>
          <w:lang w:bidi="fa-IR"/>
        </w:rPr>
        <w:t xml:space="preserve"> </w:t>
      </w:r>
      <w:r w:rsidR="00BC1D4A" w:rsidRPr="00931B7D">
        <w:rPr>
          <w:rFonts w:ascii="Traditional Arabic" w:eastAsia="Times New Roman" w:hAnsi="Traditional Arabic" w:cs="Traditional Arabic"/>
          <w:color w:val="000000"/>
          <w:sz w:val="32"/>
          <w:rtl/>
          <w:lang w:bidi="fa-IR"/>
        </w:rPr>
        <w:t>در ماده اجتماع دليل ثانى را مقدم بداريم لازمه‏اش آن است كه از عام اولى</w:t>
      </w:r>
      <w:r w:rsidR="00E049A7" w:rsidRPr="00931B7D">
        <w:rPr>
          <w:rFonts w:ascii="Traditional Arabic" w:eastAsia="Times New Roman" w:hAnsi="Traditional Arabic" w:cs="Traditional Arabic" w:hint="cs"/>
          <w:color w:val="000000"/>
          <w:sz w:val="32"/>
          <w:rtl/>
          <w:lang w:bidi="fa-IR"/>
        </w:rPr>
        <w:t>(یعنی علماء)</w:t>
      </w:r>
      <w:r w:rsidR="00BC1D4A" w:rsidRPr="00931B7D">
        <w:rPr>
          <w:rFonts w:ascii="Traditional Arabic" w:eastAsia="Times New Roman" w:hAnsi="Traditional Arabic" w:cs="Traditional Arabic"/>
          <w:color w:val="000000"/>
          <w:sz w:val="32"/>
          <w:rtl/>
          <w:lang w:bidi="fa-IR"/>
        </w:rPr>
        <w:t xml:space="preserve"> اكثر افراد آن</w:t>
      </w:r>
      <w:r w:rsidR="00E049A7" w:rsidRPr="00931B7D">
        <w:rPr>
          <w:rFonts w:ascii="Traditional Arabic" w:eastAsia="Times New Roman" w:hAnsi="Traditional Arabic" w:cs="Traditional Arabic" w:hint="cs"/>
          <w:color w:val="000000"/>
          <w:sz w:val="32"/>
          <w:rtl/>
          <w:lang w:bidi="fa-IR"/>
        </w:rPr>
        <w:t>(یعنی علمای غیر هاشمی)</w:t>
      </w:r>
      <w:r w:rsidR="00BC1D4A" w:rsidRPr="00931B7D">
        <w:rPr>
          <w:rFonts w:ascii="Traditional Arabic" w:eastAsia="Times New Roman" w:hAnsi="Traditional Arabic" w:cs="Traditional Arabic"/>
          <w:color w:val="000000"/>
          <w:sz w:val="32"/>
          <w:rtl/>
          <w:lang w:bidi="fa-IR"/>
        </w:rPr>
        <w:t xml:space="preserve"> اخراج و استثنا گردد</w:t>
      </w:r>
      <w:r w:rsidR="00E049A7" w:rsidRPr="00931B7D">
        <w:rPr>
          <w:rFonts w:ascii="Traditional Arabic" w:eastAsia="Times New Roman" w:hAnsi="Traditional Arabic" w:cs="Traditional Arabic" w:hint="cs"/>
          <w:color w:val="000000"/>
          <w:sz w:val="32"/>
          <w:rtl/>
          <w:lang w:bidi="fa-IR"/>
        </w:rPr>
        <w:t>،</w:t>
      </w:r>
      <w:r w:rsidR="00BC1D4A" w:rsidRPr="00931B7D">
        <w:rPr>
          <w:rFonts w:ascii="Traditional Arabic" w:eastAsia="Times New Roman" w:hAnsi="Traditional Arabic" w:cs="Traditional Arabic"/>
          <w:color w:val="000000"/>
          <w:sz w:val="32"/>
          <w:rtl/>
          <w:lang w:bidi="fa-IR"/>
        </w:rPr>
        <w:t xml:space="preserve"> برخلاف اينكه دليل اول را مقدم بداريم كه در دليل ثانى تخصيص اكثر پيش نمى‏آيد؛ زيرا عموم جهال</w:t>
      </w:r>
      <w:r w:rsidR="00E049A7" w:rsidRPr="00931B7D">
        <w:rPr>
          <w:rFonts w:ascii="Traditional Arabic" w:eastAsia="Times New Roman" w:hAnsi="Traditional Arabic" w:cs="Traditional Arabic" w:hint="cs"/>
          <w:color w:val="000000"/>
          <w:sz w:val="32"/>
          <w:rtl/>
          <w:lang w:bidi="fa-IR"/>
        </w:rPr>
        <w:t xml:space="preserve"> غیر هاشمی</w:t>
      </w:r>
      <w:r w:rsidR="00E049A7" w:rsidRPr="00931B7D">
        <w:rPr>
          <w:rFonts w:ascii="Traditional Arabic" w:eastAsia="Times New Roman" w:hAnsi="Traditional Arabic" w:cs="Traditional Arabic"/>
          <w:color w:val="000000"/>
          <w:sz w:val="32"/>
          <w:rtl/>
          <w:lang w:bidi="fa-IR"/>
        </w:rPr>
        <w:t xml:space="preserve"> </w:t>
      </w:r>
      <w:r w:rsidR="00BC1D4A" w:rsidRPr="00931B7D">
        <w:rPr>
          <w:rFonts w:ascii="Traditional Arabic" w:eastAsia="Times New Roman" w:hAnsi="Traditional Arabic" w:cs="Traditional Arabic"/>
          <w:color w:val="000000"/>
          <w:sz w:val="32"/>
          <w:rtl/>
          <w:lang w:bidi="fa-IR"/>
        </w:rPr>
        <w:t>داخل در اين دليل است.</w:t>
      </w:r>
    </w:p>
    <w:p w:rsidR="00E049A7" w:rsidRPr="00931B7D" w:rsidRDefault="008E7E4B" w:rsidP="00D2001F">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FF0000"/>
          <w:sz w:val="32"/>
          <w:rtl/>
          <w:lang w:bidi="fa-IR"/>
        </w:rPr>
        <w:t xml:space="preserve">4- </w:t>
      </w:r>
      <w:r w:rsidRPr="00931B7D">
        <w:rPr>
          <w:rFonts w:ascii="Traditional Arabic" w:eastAsia="Times New Roman" w:hAnsi="Traditional Arabic" w:cs="Traditional Arabic"/>
          <w:color w:val="FF0000"/>
          <w:sz w:val="32"/>
          <w:rtl/>
          <w:lang w:bidi="fa-IR"/>
        </w:rPr>
        <w:t>و منها: ما إذا كان أحد العامين من وجه واردا مورد التحديدات‏</w:t>
      </w:r>
      <w:r w:rsidRPr="00931B7D">
        <w:rPr>
          <w:rFonts w:ascii="Traditional Arabic" w:eastAsia="Times New Roman" w:hAnsi="Traditional Arabic" w:cs="Traditional Arabic" w:hint="cs"/>
          <w:color w:val="FF0000"/>
          <w:sz w:val="32"/>
          <w:rtl/>
          <w:lang w:bidi="fa-IR"/>
        </w:rPr>
        <w:t xml:space="preserve">... </w:t>
      </w:r>
      <w:r w:rsidR="00D2001F" w:rsidRPr="00931B7D">
        <w:rPr>
          <w:rFonts w:ascii="Traditional Arabic" w:eastAsia="Times New Roman" w:hAnsi="Traditional Arabic" w:cs="Traditional Arabic"/>
          <w:color w:val="000000"/>
          <w:sz w:val="32"/>
          <w:rtl/>
          <w:lang w:bidi="fa-IR"/>
        </w:rPr>
        <w:t>مورد چهارم از موارد جمع عرفى موردى است كه ميان دو دليل از نسب اربع عموم و خصوص من وجه باشد، ولى يكى از آن دو در مورد تحديد و بيان ضابطه و حد و مرز وارد شده</w:t>
      </w:r>
      <w:r w:rsidRPr="00931B7D">
        <w:rPr>
          <w:rFonts w:ascii="Traditional Arabic" w:eastAsia="Times New Roman" w:hAnsi="Traditional Arabic" w:cs="Traditional Arabic" w:hint="cs"/>
          <w:color w:val="000000"/>
          <w:sz w:val="32"/>
          <w:rtl/>
          <w:lang w:bidi="fa-IR"/>
        </w:rPr>
        <w:t xml:space="preserve"> باشد، مانند اوزان و مقادیر و مسافات،</w:t>
      </w:r>
      <w:r w:rsidR="00D2001F" w:rsidRPr="00931B7D">
        <w:rPr>
          <w:rFonts w:ascii="Traditional Arabic" w:eastAsia="Times New Roman" w:hAnsi="Traditional Arabic" w:cs="Traditional Arabic"/>
          <w:color w:val="000000"/>
          <w:sz w:val="32"/>
          <w:rtl/>
          <w:lang w:bidi="fa-IR"/>
        </w:rPr>
        <w:t xml:space="preserve"> </w:t>
      </w:r>
      <w:r w:rsidR="00D2001F" w:rsidRPr="00931B7D">
        <w:rPr>
          <w:rFonts w:ascii="Traditional Arabic" w:eastAsia="Times New Roman" w:hAnsi="Traditional Arabic" w:cs="Traditional Arabic" w:hint="cs"/>
          <w:color w:val="000000"/>
          <w:sz w:val="32"/>
          <w:rtl/>
          <w:lang w:bidi="fa-IR"/>
        </w:rPr>
        <w:t>بخلاف دلیل مقابل؛</w:t>
      </w:r>
      <w:r w:rsidR="00D2001F" w:rsidRPr="00931B7D">
        <w:rPr>
          <w:rFonts w:ascii="Traditional Arabic" w:eastAsia="Times New Roman" w:hAnsi="Traditional Arabic" w:cs="Traditional Arabic"/>
          <w:color w:val="000000"/>
          <w:sz w:val="32"/>
          <w:rtl/>
          <w:lang w:bidi="fa-IR"/>
        </w:rPr>
        <w:t xml:space="preserve"> در اينجا نيز </w:t>
      </w:r>
      <w:r w:rsidR="00D2001F" w:rsidRPr="00931B7D">
        <w:rPr>
          <w:rFonts w:ascii="Traditional Arabic" w:eastAsia="Times New Roman" w:hAnsi="Traditional Arabic" w:cs="Traditional Arabic" w:hint="cs"/>
          <w:color w:val="000000"/>
          <w:sz w:val="32"/>
          <w:rtl/>
          <w:lang w:bidi="fa-IR"/>
        </w:rPr>
        <w:t>گفته می‌شود</w:t>
      </w:r>
      <w:r w:rsidR="00D2001F" w:rsidRPr="00931B7D">
        <w:rPr>
          <w:rFonts w:ascii="Traditional Arabic" w:eastAsia="Times New Roman" w:hAnsi="Traditional Arabic" w:cs="Traditional Arabic"/>
          <w:color w:val="000000"/>
          <w:sz w:val="32"/>
          <w:rtl/>
          <w:lang w:bidi="fa-IR"/>
        </w:rPr>
        <w:t>:</w:t>
      </w:r>
      <w:r w:rsidR="00D2001F" w:rsidRPr="00931B7D">
        <w:rPr>
          <w:rFonts w:ascii="Traditional Arabic" w:eastAsia="Times New Roman" w:hAnsi="Traditional Arabic" w:cs="Traditional Arabic" w:hint="cs"/>
          <w:color w:val="000000"/>
          <w:sz w:val="32"/>
          <w:rtl/>
          <w:lang w:bidi="fa-IR"/>
        </w:rPr>
        <w:t xml:space="preserve"> </w:t>
      </w:r>
      <w:r w:rsidR="00D2001F" w:rsidRPr="00931B7D">
        <w:rPr>
          <w:rFonts w:ascii="Traditional Arabic" w:eastAsia="Times New Roman" w:hAnsi="Traditional Arabic" w:cs="Traditional Arabic"/>
          <w:color w:val="000000"/>
          <w:sz w:val="32"/>
          <w:rtl/>
          <w:lang w:bidi="fa-IR"/>
        </w:rPr>
        <w:t>هر عامى كه در مورد تحديد وارد شده ظهورش قوى‏تر است به گونه‏اى كه اين نوع از ظواهر را ملحق به نصوص و در حكم آنها مى‏دانند و مى‏گويند اين عمومات آبى از تخصيص هستند و در نتيجه اين عام مقدم مى‏شود.</w:t>
      </w:r>
    </w:p>
    <w:p w:rsidR="00D2001F" w:rsidRPr="00931B7D" w:rsidRDefault="00D2001F" w:rsidP="00D2001F">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 xml:space="preserve">مثال: </w:t>
      </w:r>
      <w:r w:rsidRPr="00931B7D">
        <w:rPr>
          <w:rFonts w:ascii="Traditional Arabic" w:eastAsia="Times New Roman" w:hAnsi="Traditional Arabic" w:cs="Traditional Arabic"/>
          <w:color w:val="000000"/>
          <w:sz w:val="32"/>
          <w:rtl/>
          <w:lang w:bidi="fa-IR"/>
        </w:rPr>
        <w:t>در روايتى آمده است شخصى از امام(ع</w:t>
      </w:r>
      <w:r w:rsidRPr="00931B7D">
        <w:rPr>
          <w:rFonts w:ascii="Traditional Arabic" w:eastAsia="Times New Roman" w:hAnsi="Traditional Arabic" w:cs="Traditional Arabic" w:hint="cs"/>
          <w:color w:val="000000"/>
          <w:sz w:val="32"/>
          <w:rtl/>
          <w:lang w:bidi="fa-IR"/>
        </w:rPr>
        <w:t>لیه‌السلام</w:t>
      </w:r>
      <w:r w:rsidRPr="00931B7D">
        <w:rPr>
          <w:rFonts w:ascii="Traditional Arabic" w:eastAsia="Times New Roman" w:hAnsi="Traditional Arabic" w:cs="Traditional Arabic"/>
          <w:color w:val="000000"/>
          <w:sz w:val="32"/>
          <w:rtl/>
          <w:lang w:bidi="fa-IR"/>
        </w:rPr>
        <w:t>) سؤال كرد ما حدّ الزّكاة؟</w:t>
      </w:r>
      <w:r w:rsidRPr="00931B7D">
        <w:rPr>
          <w:rFonts w:ascii="Traditional Arabic" w:eastAsia="Times New Roman" w:hAnsi="Traditional Arabic" w:cs="Traditional Arabic" w:hint="cs"/>
          <w:color w:val="000000"/>
          <w:sz w:val="32"/>
          <w:rtl/>
          <w:lang w:bidi="fa-IR"/>
        </w:rPr>
        <w:t xml:space="preserve"> امام </w:t>
      </w:r>
      <w:r w:rsidRPr="00931B7D">
        <w:rPr>
          <w:rFonts w:ascii="Traditional Arabic" w:eastAsia="Times New Roman" w:hAnsi="Traditional Arabic" w:cs="Traditional Arabic"/>
          <w:color w:val="000000"/>
          <w:sz w:val="32"/>
          <w:rtl/>
          <w:lang w:bidi="fa-IR"/>
        </w:rPr>
        <w:t>در جواب فرمود</w:t>
      </w:r>
      <w:r w:rsidRPr="00931B7D">
        <w:rPr>
          <w:rFonts w:ascii="Traditional Arabic" w:eastAsia="Times New Roman" w:hAnsi="Traditional Arabic" w:cs="Traditional Arabic" w:hint="cs"/>
          <w:color w:val="000000"/>
          <w:sz w:val="32"/>
          <w:rtl/>
          <w:lang w:bidi="fa-IR"/>
        </w:rPr>
        <w:t>ند</w:t>
      </w:r>
      <w:r w:rsidRPr="00931B7D">
        <w:rPr>
          <w:rFonts w:ascii="Traditional Arabic" w:eastAsia="Times New Roman" w:hAnsi="Traditional Arabic" w:cs="Traditional Arabic"/>
          <w:color w:val="000000"/>
          <w:sz w:val="32"/>
          <w:rtl/>
          <w:lang w:bidi="fa-IR"/>
        </w:rPr>
        <w:t>: هر مسلمانى ما زاد اموالش را بايد بعنوان زكاة بدهد.</w:t>
      </w:r>
    </w:p>
    <w:p w:rsidR="00BC1D4A" w:rsidRPr="00931B7D" w:rsidRDefault="00D2001F" w:rsidP="00FF049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در روايت ديگرى آمده است كه زكات گندم زمانى واجب مى‏شود كه به حدّ نص</w:t>
      </w:r>
      <w:r w:rsidR="00381E6D" w:rsidRPr="00931B7D">
        <w:rPr>
          <w:rFonts w:ascii="Traditional Arabic" w:eastAsia="Times New Roman" w:hAnsi="Traditional Arabic" w:cs="Traditional Arabic"/>
          <w:color w:val="000000"/>
          <w:sz w:val="32"/>
          <w:rtl/>
          <w:lang w:bidi="fa-IR"/>
        </w:rPr>
        <w:t>اب برسد</w:t>
      </w:r>
      <w:r w:rsidR="00381E6D" w:rsidRPr="00931B7D">
        <w:rPr>
          <w:rFonts w:ascii="Traditional Arabic" w:eastAsia="Times New Roman" w:hAnsi="Traditional Arabic" w:cs="Traditional Arabic" w:hint="cs"/>
          <w:color w:val="000000"/>
          <w:sz w:val="32"/>
          <w:rtl/>
          <w:lang w:bidi="fa-IR"/>
        </w:rPr>
        <w:t>(یعنی حدود 288</w:t>
      </w:r>
      <w:r w:rsidR="00381E6D" w:rsidRPr="00931B7D">
        <w:rPr>
          <w:rFonts w:ascii="Traditional Arabic" w:eastAsia="Times New Roman" w:hAnsi="Traditional Arabic" w:cs="Traditional Arabic"/>
          <w:color w:val="000000"/>
          <w:sz w:val="32"/>
          <w:rtl/>
          <w:lang w:bidi="fa-IR"/>
        </w:rPr>
        <w:t xml:space="preserve"> من تبريز</w:t>
      </w:r>
      <w:r w:rsidR="00381E6D" w:rsidRPr="00931B7D">
        <w:rPr>
          <w:rFonts w:ascii="Traditional Arabic" w:eastAsia="Times New Roman" w:hAnsi="Traditional Arabic" w:cs="Traditional Arabic" w:hint="cs"/>
          <w:color w:val="000000"/>
          <w:sz w:val="32"/>
          <w:rtl/>
          <w:lang w:bidi="fa-IR"/>
        </w:rPr>
        <w:t>)</w:t>
      </w:r>
      <w:r w:rsidR="008E7E4B"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w:t>
      </w:r>
      <w:r w:rsidR="00381E6D" w:rsidRPr="00931B7D">
        <w:rPr>
          <w:rFonts w:ascii="Traditional Arabic" w:eastAsia="Times New Roman" w:hAnsi="Traditional Arabic" w:cs="Traditional Arabic" w:hint="cs"/>
          <w:color w:val="000000"/>
          <w:sz w:val="32"/>
          <w:rtl/>
          <w:lang w:bidi="fa-IR"/>
        </w:rPr>
        <w:t>در اینجا چون</w:t>
      </w:r>
      <w:r w:rsidR="00381E6D" w:rsidRPr="00931B7D">
        <w:rPr>
          <w:rFonts w:ascii="Traditional Arabic" w:eastAsia="Times New Roman" w:hAnsi="Traditional Arabic" w:cs="Traditional Arabic"/>
          <w:color w:val="000000"/>
          <w:sz w:val="32"/>
          <w:rtl/>
          <w:lang w:bidi="fa-IR"/>
        </w:rPr>
        <w:t xml:space="preserve"> دليل دوّم بيانگر وزن است</w:t>
      </w:r>
      <w:r w:rsidRPr="00931B7D">
        <w:rPr>
          <w:rFonts w:ascii="Traditional Arabic" w:eastAsia="Times New Roman" w:hAnsi="Traditional Arabic" w:cs="Traditional Arabic"/>
          <w:color w:val="000000"/>
          <w:sz w:val="32"/>
          <w:rtl/>
          <w:lang w:bidi="fa-IR"/>
        </w:rPr>
        <w:t xml:space="preserve"> </w:t>
      </w:r>
      <w:r w:rsidR="00FF049C" w:rsidRPr="00931B7D">
        <w:rPr>
          <w:rFonts w:ascii="Traditional Arabic" w:eastAsia="Times New Roman" w:hAnsi="Traditional Arabic" w:cs="Traditional Arabic"/>
          <w:color w:val="000000"/>
          <w:sz w:val="32"/>
          <w:rtl/>
          <w:lang w:bidi="fa-IR"/>
        </w:rPr>
        <w:t>ملحق به نصّ بوده و از تخصيص اباء خواهد داشت</w:t>
      </w:r>
      <w:r w:rsidR="00FF049C" w:rsidRPr="00931B7D">
        <w:rPr>
          <w:rFonts w:ascii="Traditional Arabic" w:eastAsia="Times New Roman" w:hAnsi="Traditional Arabic" w:cs="Traditional Arabic" w:hint="cs"/>
          <w:color w:val="000000"/>
          <w:sz w:val="32"/>
          <w:rtl/>
          <w:lang w:bidi="fa-IR"/>
        </w:rPr>
        <w:t>، فلذا برظهور</w:t>
      </w:r>
      <w:r w:rsidR="00381E6D" w:rsidRPr="00931B7D">
        <w:rPr>
          <w:rFonts w:ascii="Traditional Arabic" w:eastAsia="Times New Roman" w:hAnsi="Traditional Arabic" w:cs="Traditional Arabic" w:hint="cs"/>
          <w:color w:val="000000"/>
          <w:sz w:val="32"/>
          <w:rtl/>
          <w:lang w:bidi="fa-IR"/>
        </w:rPr>
        <w:t xml:space="preserve"> دلیل اول(که بصورت مطلق هرمازادی را مشمول زکات می دانست)</w:t>
      </w:r>
      <w:r w:rsidRPr="00931B7D">
        <w:rPr>
          <w:rFonts w:ascii="Traditional Arabic" w:eastAsia="Times New Roman" w:hAnsi="Traditional Arabic" w:cs="Traditional Arabic"/>
          <w:color w:val="000000"/>
          <w:sz w:val="32"/>
          <w:rtl/>
          <w:lang w:bidi="fa-IR"/>
        </w:rPr>
        <w:t xml:space="preserve"> </w:t>
      </w:r>
      <w:r w:rsidR="00FF049C" w:rsidRPr="00931B7D">
        <w:rPr>
          <w:rFonts w:ascii="Traditional Arabic" w:eastAsia="Times New Roman" w:hAnsi="Traditional Arabic" w:cs="Traditional Arabic" w:hint="cs"/>
          <w:color w:val="000000"/>
          <w:sz w:val="32"/>
          <w:rtl/>
          <w:lang w:bidi="fa-IR"/>
        </w:rPr>
        <w:t>مقدم می‌گردد.</w:t>
      </w:r>
    </w:p>
    <w:p w:rsidR="00DF11C3" w:rsidRPr="00931B7D" w:rsidRDefault="00DF11C3" w:rsidP="00DF11C3">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lastRenderedPageBreak/>
        <w:t>و هناك موارد اخرى وقع الخلاف فى عدها من موارد الجمع العرفى</w:t>
      </w:r>
      <w:r w:rsidRPr="00931B7D">
        <w:rPr>
          <w:rFonts w:ascii="Traditional Arabic" w:eastAsia="Times New Roman" w:hAnsi="Traditional Arabic" w:cs="Traditional Arabic" w:hint="cs"/>
          <w:color w:val="FF0000"/>
          <w:sz w:val="32"/>
          <w:rtl/>
          <w:lang w:bidi="fa-IR"/>
        </w:rPr>
        <w:t xml:space="preserve">... </w:t>
      </w:r>
      <w:r w:rsidRPr="00931B7D">
        <w:rPr>
          <w:rFonts w:ascii="Traditional Arabic" w:eastAsia="Times New Roman" w:hAnsi="Traditional Arabic" w:cs="Traditional Arabic"/>
          <w:color w:val="000000"/>
          <w:sz w:val="32"/>
          <w:rtl/>
          <w:lang w:bidi="fa-IR"/>
        </w:rPr>
        <w:t>مرحوم مظفّر پس از برشمردن چهار مورد براى جمع عرفى، به سه مورد ديگر اشاره مى‏نمايد كه از نظر علماء مورد خلاف واقع شده است كه آيا آن موارد ثلاثه از مصاديق جمع عرفى مى‏باشد يا خير؟</w:t>
      </w:r>
      <w:r w:rsidR="001F7566" w:rsidRPr="00931B7D">
        <w:rPr>
          <w:rFonts w:ascii="Traditional Arabic" w:eastAsia="Times New Roman" w:hAnsi="Traditional Arabic" w:cs="Traditional Arabic" w:hint="cs"/>
          <w:color w:val="000000"/>
          <w:sz w:val="32"/>
          <w:rtl/>
          <w:lang w:bidi="fa-IR"/>
        </w:rPr>
        <w:t xml:space="preserve"> از جمله:</w:t>
      </w:r>
    </w:p>
    <w:p w:rsidR="00DF11C3" w:rsidRPr="00931B7D" w:rsidRDefault="00DF11C3" w:rsidP="00DF11C3">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 xml:space="preserve"> </w:t>
      </w:r>
      <w:r w:rsidRPr="00931B7D">
        <w:rPr>
          <w:rFonts w:ascii="Traditional Arabic" w:eastAsia="Times New Roman" w:hAnsi="Traditional Arabic" w:cs="Traditional Arabic"/>
          <w:color w:val="FF0000"/>
          <w:sz w:val="32"/>
          <w:rtl/>
          <w:lang w:bidi="fa-IR"/>
        </w:rPr>
        <w:t>مثل ما إذا كان لكل من الدليلين مجاز هو أقرب مجازاته</w:t>
      </w:r>
      <w:r w:rsidRPr="00931B7D">
        <w:rPr>
          <w:rFonts w:ascii="Traditional Arabic" w:eastAsia="Times New Roman" w:hAnsi="Traditional Arabic" w:cs="Traditional Arabic" w:hint="cs"/>
          <w:color w:val="FF0000"/>
          <w:sz w:val="32"/>
          <w:rtl/>
          <w:lang w:bidi="fa-IR"/>
        </w:rPr>
        <w:t xml:space="preserve">... </w:t>
      </w:r>
      <w:r w:rsidRPr="00931B7D">
        <w:rPr>
          <w:rFonts w:ascii="Traditional Arabic" w:eastAsia="Times New Roman" w:hAnsi="Traditional Arabic" w:cs="Traditional Arabic"/>
          <w:color w:val="000000"/>
          <w:sz w:val="32"/>
          <w:rtl/>
          <w:lang w:bidi="fa-IR"/>
        </w:rPr>
        <w:t>هرگاه دو دليل معارض هريك داراى دو يا چندين معناى مجازى باشند كه بعضى از آن مجازات به معناى حقيقى نزديكتر از معانىّ مجازىّ ديگر هستند در چنين موردى اختلاف است كه آيا مى‏توانيم هركدام از متعارضين را بر اقرب المجازات آن حمل كنيم تا تعارض مرتفع شود يا خير؟</w:t>
      </w:r>
    </w:p>
    <w:p w:rsidR="00785509" w:rsidRPr="00931B7D" w:rsidRDefault="00785509" w:rsidP="00785509">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 xml:space="preserve">گروهى </w:t>
      </w:r>
      <w:r w:rsidRPr="00931B7D">
        <w:rPr>
          <w:rFonts w:ascii="Traditional Arabic" w:eastAsia="Times New Roman" w:hAnsi="Traditional Arabic" w:cs="Traditional Arabic" w:hint="cs"/>
          <w:color w:val="000000"/>
          <w:sz w:val="32"/>
          <w:rtl/>
          <w:lang w:bidi="fa-IR"/>
        </w:rPr>
        <w:t xml:space="preserve">قائلند: </w:t>
      </w:r>
      <w:r w:rsidRPr="00931B7D">
        <w:rPr>
          <w:rFonts w:ascii="Traditional Arabic" w:eastAsia="Times New Roman" w:hAnsi="Traditional Arabic" w:cs="Traditional Arabic"/>
          <w:color w:val="000000"/>
          <w:sz w:val="32"/>
          <w:rtl/>
          <w:lang w:bidi="fa-IR"/>
        </w:rPr>
        <w:t>اذا تعذّرت الحقيقة فاقرب المجازات اولى بالارادة</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پس </w:t>
      </w:r>
      <w:r w:rsidRPr="00931B7D">
        <w:rPr>
          <w:rFonts w:ascii="Traditional Arabic" w:eastAsia="Times New Roman" w:hAnsi="Traditional Arabic" w:cs="Traditional Arabic" w:hint="cs"/>
          <w:color w:val="000000"/>
          <w:sz w:val="32"/>
          <w:rtl/>
          <w:lang w:bidi="fa-IR"/>
        </w:rPr>
        <w:t xml:space="preserve">دو دلیل </w:t>
      </w:r>
      <w:r w:rsidRPr="00931B7D">
        <w:rPr>
          <w:rFonts w:ascii="Traditional Arabic" w:eastAsia="Times New Roman" w:hAnsi="Traditional Arabic" w:cs="Traditional Arabic"/>
          <w:color w:val="000000"/>
          <w:sz w:val="32"/>
          <w:rtl/>
          <w:lang w:bidi="fa-IR"/>
        </w:rPr>
        <w:t xml:space="preserve">حمل </w:t>
      </w:r>
      <w:r w:rsidRPr="00931B7D">
        <w:rPr>
          <w:rFonts w:ascii="Traditional Arabic" w:eastAsia="Times New Roman" w:hAnsi="Traditional Arabic" w:cs="Traditional Arabic" w:hint="cs"/>
          <w:color w:val="000000"/>
          <w:sz w:val="32"/>
          <w:rtl/>
          <w:lang w:bidi="fa-IR"/>
        </w:rPr>
        <w:t>بر اقرب المجازات می‌شود</w:t>
      </w:r>
      <w:r w:rsidRPr="00931B7D">
        <w:rPr>
          <w:rFonts w:ascii="Traditional Arabic" w:eastAsia="Times New Roman" w:hAnsi="Traditional Arabic" w:cs="Traditional Arabic"/>
          <w:color w:val="000000"/>
          <w:sz w:val="32"/>
          <w:rtl/>
          <w:lang w:bidi="fa-IR"/>
        </w:rPr>
        <w:t xml:space="preserve"> و جمع صورت مى‏گيرد</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w:t>
      </w:r>
      <w:r w:rsidRPr="00931B7D">
        <w:rPr>
          <w:rFonts w:ascii="Traditional Arabic" w:eastAsia="Times New Roman" w:hAnsi="Traditional Arabic" w:cs="Traditional Arabic" w:hint="cs"/>
          <w:color w:val="000000"/>
          <w:sz w:val="32"/>
          <w:rtl/>
          <w:lang w:bidi="fa-IR"/>
        </w:rPr>
        <w:t>لکن در مقابل</w:t>
      </w:r>
      <w:r w:rsidRPr="00931B7D">
        <w:rPr>
          <w:rFonts w:ascii="Traditional Arabic" w:eastAsia="Times New Roman" w:hAnsi="Traditional Arabic" w:cs="Traditional Arabic"/>
          <w:color w:val="000000"/>
          <w:sz w:val="32"/>
          <w:rtl/>
          <w:lang w:bidi="fa-IR"/>
        </w:rPr>
        <w:t xml:space="preserve"> گروهى </w:t>
      </w:r>
      <w:r w:rsidRPr="00931B7D">
        <w:rPr>
          <w:rFonts w:ascii="Traditional Arabic" w:eastAsia="Times New Roman" w:hAnsi="Traditional Arabic" w:cs="Traditional Arabic" w:hint="cs"/>
          <w:color w:val="000000"/>
          <w:sz w:val="32"/>
          <w:rtl/>
          <w:lang w:bidi="fa-IR"/>
        </w:rPr>
        <w:t>قائلند</w:t>
      </w:r>
      <w:r w:rsidRPr="00931B7D">
        <w:rPr>
          <w:rFonts w:ascii="Traditional Arabic" w:eastAsia="Times New Roman" w:hAnsi="Traditional Arabic" w:cs="Traditional Arabic"/>
          <w:color w:val="000000"/>
          <w:sz w:val="32"/>
          <w:rtl/>
          <w:lang w:bidi="fa-IR"/>
        </w:rPr>
        <w:t xml:space="preserve"> كه مجازات كثيره برابرند و هيچ‏كدام بر ديگرى رجحان ندارد </w:t>
      </w:r>
      <w:r w:rsidRPr="00931B7D">
        <w:rPr>
          <w:rFonts w:ascii="Traditional Arabic" w:eastAsia="Times New Roman" w:hAnsi="Traditional Arabic" w:cs="Traditional Arabic" w:hint="cs"/>
          <w:color w:val="000000"/>
          <w:sz w:val="32"/>
          <w:rtl/>
          <w:lang w:bidi="fa-IR"/>
        </w:rPr>
        <w:t xml:space="preserve">و </w:t>
      </w:r>
      <w:r w:rsidRPr="00931B7D">
        <w:rPr>
          <w:rFonts w:ascii="Traditional Arabic" w:eastAsia="Times New Roman" w:hAnsi="Traditional Arabic" w:cs="Traditional Arabic"/>
          <w:color w:val="000000"/>
          <w:sz w:val="32"/>
          <w:rtl/>
          <w:lang w:bidi="fa-IR"/>
        </w:rPr>
        <w:t>در نتيجه جائى براى جمع عرفى نيست.</w:t>
      </w:r>
    </w:p>
    <w:p w:rsidR="00F76882" w:rsidRPr="00931B7D" w:rsidRDefault="00785509" w:rsidP="00AB18D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مثال: يك دليل مى‏گويد: افعل كذا</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و دليل ديگر مى‏گويد: لا تفعل كذا، امر يك معناى حقيقى دارد و آن وجوب است و دو معناى مجازى دارد كه عبارتند از استحباب</w:t>
      </w:r>
      <w:r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و اباحه</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در مثل امر عقيب حظر</w:t>
      </w:r>
      <w:r w:rsidRPr="00931B7D">
        <w:rPr>
          <w:rFonts w:ascii="Traditional Arabic" w:eastAsia="Times New Roman" w:hAnsi="Traditional Arabic" w:cs="Traditional Arabic" w:hint="cs"/>
          <w:color w:val="000000"/>
          <w:sz w:val="32"/>
          <w:rtl/>
          <w:lang w:bidi="fa-IR"/>
        </w:rPr>
        <w:t>)</w:t>
      </w:r>
      <w:r w:rsidRPr="00931B7D">
        <w:rPr>
          <w:rFonts w:ascii="Traditional Arabic" w:eastAsia="Times New Roman" w:hAnsi="Traditional Arabic" w:cs="Traditional Arabic"/>
          <w:color w:val="000000"/>
          <w:sz w:val="32"/>
          <w:rtl/>
          <w:lang w:bidi="fa-IR"/>
        </w:rPr>
        <w:t xml:space="preserve"> و استحباب</w:t>
      </w:r>
      <w:r w:rsidRPr="00931B7D">
        <w:rPr>
          <w:rFonts w:ascii="Traditional Arabic" w:eastAsia="Times New Roman" w:hAnsi="Traditional Arabic" w:cs="Traditional Arabic" w:hint="cs"/>
          <w:color w:val="000000"/>
          <w:sz w:val="32"/>
          <w:rtl/>
          <w:lang w:bidi="fa-IR"/>
        </w:rPr>
        <w:t xml:space="preserve"> </w:t>
      </w:r>
      <w:r w:rsidR="00F76882" w:rsidRPr="00931B7D">
        <w:rPr>
          <w:rFonts w:ascii="Traditional Arabic" w:eastAsia="Times New Roman" w:hAnsi="Traditional Arabic" w:cs="Traditional Arabic"/>
          <w:color w:val="000000"/>
          <w:sz w:val="32"/>
          <w:rtl/>
          <w:lang w:bidi="fa-IR"/>
        </w:rPr>
        <w:t>اقرب به وجوب است از اباحه</w:t>
      </w:r>
      <w:r w:rsidRPr="00931B7D">
        <w:rPr>
          <w:rFonts w:ascii="Traditional Arabic" w:eastAsia="Times New Roman" w:hAnsi="Traditional Arabic" w:cs="Traditional Arabic"/>
          <w:color w:val="000000"/>
          <w:sz w:val="32"/>
          <w:rtl/>
          <w:lang w:bidi="fa-IR"/>
        </w:rPr>
        <w:t>.</w:t>
      </w:r>
      <w:r w:rsidR="00AB18DA" w:rsidRPr="00931B7D">
        <w:rPr>
          <w:rFonts w:ascii="Traditional Arabic" w:eastAsia="Times New Roman" w:hAnsi="Traditional Arabic" w:cs="Traditional Arabic" w:hint="cs"/>
          <w:color w:val="000000"/>
          <w:sz w:val="32"/>
          <w:rtl/>
          <w:lang w:bidi="fa-IR"/>
        </w:rPr>
        <w:t xml:space="preserve"> </w:t>
      </w:r>
      <w:r w:rsidRPr="00931B7D">
        <w:rPr>
          <w:rFonts w:ascii="Traditional Arabic" w:eastAsia="Times New Roman" w:hAnsi="Traditional Arabic" w:cs="Traditional Arabic"/>
          <w:color w:val="000000"/>
          <w:sz w:val="32"/>
          <w:rtl/>
          <w:lang w:bidi="fa-IR"/>
        </w:rPr>
        <w:t>متقابلا، «ن</w:t>
      </w:r>
      <w:r w:rsidR="00F76882" w:rsidRPr="00931B7D">
        <w:rPr>
          <w:rFonts w:ascii="Traditional Arabic" w:eastAsia="Times New Roman" w:hAnsi="Traditional Arabic" w:cs="Traditional Arabic"/>
          <w:color w:val="000000"/>
          <w:sz w:val="32"/>
          <w:rtl/>
          <w:lang w:bidi="fa-IR"/>
        </w:rPr>
        <w:t>هى» نيز يك معناى حقيقى دارد كه حرمت</w:t>
      </w:r>
      <w:r w:rsidRPr="00931B7D">
        <w:rPr>
          <w:rFonts w:ascii="Traditional Arabic" w:eastAsia="Times New Roman" w:hAnsi="Traditional Arabic" w:cs="Traditional Arabic"/>
          <w:color w:val="000000"/>
          <w:sz w:val="32"/>
          <w:rtl/>
          <w:lang w:bidi="fa-IR"/>
        </w:rPr>
        <w:t xml:space="preserve"> باش</w:t>
      </w:r>
      <w:r w:rsidR="00F76882" w:rsidRPr="00931B7D">
        <w:rPr>
          <w:rFonts w:ascii="Traditional Arabic" w:eastAsia="Times New Roman" w:hAnsi="Traditional Arabic" w:cs="Traditional Arabic"/>
          <w:color w:val="000000"/>
          <w:sz w:val="32"/>
          <w:rtl/>
          <w:lang w:bidi="fa-IR"/>
        </w:rPr>
        <w:t>د و دو معناى مجازى دارد كه يكى</w:t>
      </w:r>
      <w:r w:rsidR="00F76882" w:rsidRPr="00931B7D">
        <w:rPr>
          <w:rFonts w:ascii="Traditional Arabic" w:eastAsia="Times New Roman" w:hAnsi="Traditional Arabic" w:cs="Traditional Arabic" w:hint="cs"/>
          <w:color w:val="000000"/>
          <w:sz w:val="32"/>
          <w:rtl/>
          <w:lang w:bidi="fa-IR"/>
        </w:rPr>
        <w:t xml:space="preserve"> </w:t>
      </w:r>
      <w:r w:rsidR="00F76882" w:rsidRPr="00931B7D">
        <w:rPr>
          <w:rFonts w:ascii="Traditional Arabic" w:eastAsia="Times New Roman" w:hAnsi="Traditional Arabic" w:cs="Traditional Arabic"/>
          <w:color w:val="000000"/>
          <w:sz w:val="32"/>
          <w:rtl/>
          <w:lang w:bidi="fa-IR"/>
        </w:rPr>
        <w:t>كراهت</w:t>
      </w:r>
      <w:r w:rsidRPr="00931B7D">
        <w:rPr>
          <w:rFonts w:ascii="Traditional Arabic" w:eastAsia="Times New Roman" w:hAnsi="Traditional Arabic" w:cs="Traditional Arabic"/>
          <w:color w:val="000000"/>
          <w:sz w:val="32"/>
          <w:rtl/>
          <w:lang w:bidi="fa-IR"/>
        </w:rPr>
        <w:t xml:space="preserve"> است </w:t>
      </w:r>
      <w:r w:rsidR="00F76882" w:rsidRPr="00931B7D">
        <w:rPr>
          <w:rFonts w:ascii="Traditional Arabic" w:eastAsia="Times New Roman" w:hAnsi="Traditional Arabic" w:cs="Traditional Arabic"/>
          <w:color w:val="000000"/>
          <w:sz w:val="32"/>
          <w:rtl/>
          <w:lang w:bidi="fa-IR"/>
        </w:rPr>
        <w:t>و يكى اباحه</w:t>
      </w:r>
      <w:r w:rsidR="00F76882" w:rsidRPr="00931B7D">
        <w:rPr>
          <w:rFonts w:ascii="Traditional Arabic" w:eastAsia="Times New Roman" w:hAnsi="Traditional Arabic" w:cs="Traditional Arabic" w:hint="cs"/>
          <w:color w:val="000000"/>
          <w:sz w:val="32"/>
          <w:rtl/>
          <w:lang w:bidi="fa-IR"/>
        </w:rPr>
        <w:t xml:space="preserve">(در </w:t>
      </w:r>
      <w:r w:rsidRPr="00931B7D">
        <w:rPr>
          <w:rFonts w:ascii="Traditional Arabic" w:eastAsia="Times New Roman" w:hAnsi="Traditional Arabic" w:cs="Traditional Arabic"/>
          <w:color w:val="000000"/>
          <w:sz w:val="32"/>
          <w:rtl/>
          <w:lang w:bidi="fa-IR"/>
        </w:rPr>
        <w:t xml:space="preserve">مثل </w:t>
      </w:r>
      <w:r w:rsidR="00F76882" w:rsidRPr="00931B7D">
        <w:rPr>
          <w:rFonts w:ascii="Traditional Arabic" w:eastAsia="Times New Roman" w:hAnsi="Traditional Arabic" w:cs="Traditional Arabic" w:hint="cs"/>
          <w:color w:val="000000"/>
          <w:sz w:val="32"/>
          <w:rtl/>
          <w:lang w:bidi="fa-IR"/>
        </w:rPr>
        <w:t>نهی عقیب امر).</w:t>
      </w:r>
    </w:p>
    <w:p w:rsidR="00A155F8" w:rsidRPr="00931B7D" w:rsidRDefault="00F76882" w:rsidP="00AB18D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hint="cs"/>
          <w:color w:val="000000"/>
          <w:sz w:val="32"/>
          <w:rtl/>
          <w:lang w:bidi="fa-IR"/>
        </w:rPr>
        <w:t>حال</w:t>
      </w:r>
      <w:r w:rsidRPr="00931B7D">
        <w:rPr>
          <w:rFonts w:ascii="Traditional Arabic" w:eastAsia="Times New Roman" w:hAnsi="Traditional Arabic" w:cs="Traditional Arabic"/>
          <w:color w:val="000000"/>
          <w:sz w:val="32"/>
          <w:rtl/>
          <w:lang w:bidi="fa-IR"/>
        </w:rPr>
        <w:t xml:space="preserve"> اگر امر «افعل كذا» را حمل بر استحباب</w:t>
      </w:r>
      <w:r w:rsidRPr="00931B7D">
        <w:rPr>
          <w:rFonts w:ascii="Traditional Arabic" w:eastAsia="Times New Roman" w:hAnsi="Traditional Arabic" w:cs="Traditional Arabic" w:hint="cs"/>
          <w:color w:val="000000"/>
          <w:sz w:val="32"/>
          <w:rtl/>
          <w:lang w:bidi="fa-IR"/>
        </w:rPr>
        <w:t>(</w:t>
      </w:r>
      <w:r w:rsidR="00785509" w:rsidRPr="00931B7D">
        <w:rPr>
          <w:rFonts w:ascii="Traditional Arabic" w:eastAsia="Times New Roman" w:hAnsi="Traditional Arabic" w:cs="Traditional Arabic"/>
          <w:color w:val="000000"/>
          <w:sz w:val="32"/>
          <w:rtl/>
          <w:lang w:bidi="fa-IR"/>
        </w:rPr>
        <w:t>كه اقرب المجازات است</w:t>
      </w:r>
      <w:r w:rsidRPr="00931B7D">
        <w:rPr>
          <w:rFonts w:ascii="Traditional Arabic" w:eastAsia="Times New Roman" w:hAnsi="Traditional Arabic" w:cs="Traditional Arabic" w:hint="cs"/>
          <w:color w:val="000000"/>
          <w:sz w:val="32"/>
          <w:rtl/>
          <w:lang w:bidi="fa-IR"/>
        </w:rPr>
        <w:t>)</w:t>
      </w:r>
      <w:r w:rsidR="00785509" w:rsidRPr="00931B7D">
        <w:rPr>
          <w:rFonts w:ascii="Traditional Arabic" w:eastAsia="Times New Roman" w:hAnsi="Traditional Arabic" w:cs="Traditional Arabic"/>
          <w:color w:val="000000"/>
          <w:sz w:val="32"/>
          <w:rtl/>
          <w:lang w:bidi="fa-IR"/>
        </w:rPr>
        <w:t xml:space="preserve"> و هكذا نهى «لا تفعل هذا» را </w:t>
      </w:r>
      <w:r w:rsidRPr="00931B7D">
        <w:rPr>
          <w:rFonts w:ascii="Traditional Arabic" w:eastAsia="Times New Roman" w:hAnsi="Traditional Arabic" w:cs="Traditional Arabic"/>
          <w:color w:val="000000"/>
          <w:sz w:val="32"/>
          <w:rtl/>
          <w:lang w:bidi="fa-IR"/>
        </w:rPr>
        <w:t>حمل بركراهت</w:t>
      </w:r>
      <w:r w:rsidRPr="00931B7D">
        <w:rPr>
          <w:rFonts w:ascii="Traditional Arabic" w:eastAsia="Times New Roman" w:hAnsi="Traditional Arabic" w:cs="Traditional Arabic" w:hint="cs"/>
          <w:color w:val="000000"/>
          <w:sz w:val="32"/>
          <w:rtl/>
          <w:lang w:bidi="fa-IR"/>
        </w:rPr>
        <w:t>(که اقرب المجازات است)</w:t>
      </w:r>
      <w:r w:rsidR="00AB18DA" w:rsidRPr="00931B7D">
        <w:rPr>
          <w:rFonts w:ascii="Traditional Arabic" w:eastAsia="Times New Roman" w:hAnsi="Traditional Arabic" w:cs="Traditional Arabic"/>
          <w:color w:val="000000"/>
          <w:sz w:val="32"/>
          <w:rtl/>
          <w:lang w:bidi="fa-IR"/>
        </w:rPr>
        <w:t xml:space="preserve"> كنيم، تعارض مرتفع مى‏شود</w:t>
      </w:r>
      <w:r w:rsidR="00AB18DA" w:rsidRPr="00931B7D">
        <w:rPr>
          <w:rFonts w:ascii="Traditional Arabic" w:eastAsia="Times New Roman" w:hAnsi="Traditional Arabic" w:cs="Traditional Arabic" w:hint="cs"/>
          <w:color w:val="000000"/>
          <w:sz w:val="32"/>
          <w:rtl/>
          <w:lang w:bidi="fa-IR"/>
        </w:rPr>
        <w:t>(</w:t>
      </w:r>
      <w:r w:rsidR="00AB18DA" w:rsidRPr="00931B7D">
        <w:rPr>
          <w:rFonts w:ascii="Traditional Arabic" w:eastAsia="Times New Roman" w:hAnsi="Traditional Arabic" w:cs="Traditional Arabic"/>
          <w:color w:val="000000"/>
          <w:sz w:val="32"/>
          <w:rtl/>
          <w:lang w:bidi="fa-IR"/>
        </w:rPr>
        <w:t>البته</w:t>
      </w:r>
      <w:r w:rsidR="00AB18DA" w:rsidRPr="00931B7D">
        <w:rPr>
          <w:rFonts w:ascii="Traditional Arabic" w:eastAsia="Times New Roman" w:hAnsi="Traditional Arabic" w:cs="Traditional Arabic" w:hint="cs"/>
          <w:color w:val="000000"/>
          <w:sz w:val="32"/>
          <w:rtl/>
          <w:lang w:bidi="fa-IR"/>
        </w:rPr>
        <w:t xml:space="preserve"> </w:t>
      </w:r>
      <w:r w:rsidR="00AB18DA" w:rsidRPr="00931B7D">
        <w:rPr>
          <w:rFonts w:ascii="Traditional Arabic" w:eastAsia="Times New Roman" w:hAnsi="Traditional Arabic" w:cs="Traditional Arabic"/>
          <w:color w:val="000000"/>
          <w:sz w:val="32"/>
          <w:rtl/>
          <w:lang w:bidi="fa-IR"/>
        </w:rPr>
        <w:t>كراهت و استحباب</w:t>
      </w:r>
      <w:r w:rsidR="00785509" w:rsidRPr="00931B7D">
        <w:rPr>
          <w:rFonts w:ascii="Traditional Arabic" w:eastAsia="Times New Roman" w:hAnsi="Traditional Arabic" w:cs="Traditional Arabic"/>
          <w:color w:val="000000"/>
          <w:sz w:val="32"/>
          <w:rtl/>
          <w:lang w:bidi="fa-IR"/>
        </w:rPr>
        <w:t xml:space="preserve"> هم متعارضند</w:t>
      </w:r>
      <w:r w:rsidR="00AB18DA" w:rsidRPr="00931B7D">
        <w:rPr>
          <w:rFonts w:ascii="Traditional Arabic" w:eastAsia="Times New Roman" w:hAnsi="Traditional Arabic" w:cs="Traditional Arabic" w:hint="cs"/>
          <w:color w:val="000000"/>
          <w:sz w:val="32"/>
          <w:rtl/>
          <w:lang w:bidi="fa-IR"/>
        </w:rPr>
        <w:t>،</w:t>
      </w:r>
      <w:r w:rsidR="00785509" w:rsidRPr="00931B7D">
        <w:rPr>
          <w:rFonts w:ascii="Traditional Arabic" w:eastAsia="Times New Roman" w:hAnsi="Traditional Arabic" w:cs="Traditional Arabic"/>
          <w:color w:val="000000"/>
          <w:sz w:val="32"/>
          <w:rtl/>
          <w:lang w:bidi="fa-IR"/>
        </w:rPr>
        <w:t xml:space="preserve"> ولى </w:t>
      </w:r>
      <w:r w:rsidR="00AB18DA" w:rsidRPr="00931B7D">
        <w:rPr>
          <w:rFonts w:ascii="Traditional Arabic" w:eastAsia="Times New Roman" w:hAnsi="Traditional Arabic" w:cs="Traditional Arabic"/>
          <w:color w:val="000000"/>
          <w:sz w:val="32"/>
          <w:rtl/>
          <w:lang w:bidi="fa-IR"/>
        </w:rPr>
        <w:t xml:space="preserve">مشكلى </w:t>
      </w:r>
      <w:r w:rsidR="00785509" w:rsidRPr="00931B7D">
        <w:rPr>
          <w:rFonts w:ascii="Traditional Arabic" w:eastAsia="Times New Roman" w:hAnsi="Traditional Arabic" w:cs="Traditional Arabic"/>
          <w:color w:val="000000"/>
          <w:sz w:val="32"/>
          <w:rtl/>
          <w:lang w:bidi="fa-IR"/>
        </w:rPr>
        <w:t xml:space="preserve">در مقام عمل </w:t>
      </w:r>
      <w:r w:rsidR="00AB18DA" w:rsidRPr="00931B7D">
        <w:rPr>
          <w:rFonts w:ascii="Traditional Arabic" w:eastAsia="Times New Roman" w:hAnsi="Traditional Arabic" w:cs="Traditional Arabic" w:hint="cs"/>
          <w:color w:val="000000"/>
          <w:sz w:val="32"/>
          <w:rtl/>
          <w:lang w:bidi="fa-IR"/>
        </w:rPr>
        <w:t>نیست</w:t>
      </w:r>
      <w:r w:rsidR="00785509" w:rsidRPr="00931B7D">
        <w:rPr>
          <w:rFonts w:ascii="Traditional Arabic" w:eastAsia="Times New Roman" w:hAnsi="Traditional Arabic" w:cs="Traditional Arabic"/>
          <w:color w:val="000000"/>
          <w:sz w:val="32"/>
          <w:rtl/>
          <w:lang w:bidi="fa-IR"/>
        </w:rPr>
        <w:t>)</w:t>
      </w:r>
      <w:r w:rsidR="00AB18DA" w:rsidRPr="00931B7D">
        <w:rPr>
          <w:rFonts w:ascii="Traditional Arabic" w:eastAsia="Times New Roman" w:hAnsi="Traditional Arabic" w:cs="Traditional Arabic" w:hint="cs"/>
          <w:color w:val="000000"/>
          <w:sz w:val="32"/>
          <w:rtl/>
          <w:lang w:bidi="fa-IR"/>
        </w:rPr>
        <w:t>.</w:t>
      </w:r>
    </w:p>
    <w:p w:rsidR="00AB18DA" w:rsidRPr="00931B7D" w:rsidRDefault="00AB18DA" w:rsidP="00AB18D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t>و مثل ما إذا لم يكن لكل منهما الا مجاز بعيد</w:t>
      </w:r>
      <w:r w:rsidRPr="00931B7D">
        <w:rPr>
          <w:rFonts w:ascii="Traditional Arabic" w:eastAsia="Times New Roman" w:hAnsi="Traditional Arabic" w:cs="Traditional Arabic" w:hint="cs"/>
          <w:color w:val="FF0000"/>
          <w:sz w:val="32"/>
          <w:rtl/>
          <w:lang w:bidi="fa-IR"/>
        </w:rPr>
        <w:t xml:space="preserve">... </w:t>
      </w:r>
      <w:r w:rsidR="00482438" w:rsidRPr="00931B7D">
        <w:rPr>
          <w:rFonts w:ascii="Traditional Arabic" w:eastAsia="Times New Roman" w:hAnsi="Traditional Arabic" w:cs="Traditional Arabic"/>
          <w:color w:val="000000"/>
          <w:sz w:val="32"/>
          <w:rtl/>
          <w:lang w:bidi="fa-IR"/>
        </w:rPr>
        <w:t>هريك از دو دليل متعارض داراى يك معناى مجازى بعيد هستند يعنى معناى مجازى نسبت به معناى حقيقى بعيد است و يا داراى چندين معناى مجازى هستند كه همه آنها نسبت به معناى حقيقى، مساوى‏اند و هيچ‏كدام اقرب از ديگرى نيست در اينجا نيز اختلاف است كه آيا مى‏توان بين آن دو را جمع كرد يا خير؟</w:t>
      </w:r>
    </w:p>
    <w:p w:rsidR="00482438" w:rsidRPr="00931B7D" w:rsidRDefault="00AB18DA" w:rsidP="00482438">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FF0000"/>
          <w:sz w:val="32"/>
          <w:rtl/>
          <w:lang w:bidi="fa-IR"/>
        </w:rPr>
        <w:lastRenderedPageBreak/>
        <w:t>و مثل ما إذا دار الأمر بين التخصيص و النسخ‏</w:t>
      </w:r>
      <w:r w:rsidRPr="00931B7D">
        <w:rPr>
          <w:rFonts w:ascii="Traditional Arabic" w:eastAsia="Times New Roman" w:hAnsi="Traditional Arabic" w:cs="Traditional Arabic" w:hint="cs"/>
          <w:color w:val="FF0000"/>
          <w:sz w:val="32"/>
          <w:rtl/>
          <w:lang w:bidi="fa-IR"/>
        </w:rPr>
        <w:t>...</w:t>
      </w:r>
      <w:r w:rsidR="00482438" w:rsidRPr="00931B7D">
        <w:rPr>
          <w:rFonts w:ascii="Traditional Arabic" w:eastAsia="Times New Roman" w:hAnsi="Traditional Arabic" w:cs="Traditional Arabic" w:hint="cs"/>
          <w:color w:val="FF0000"/>
          <w:sz w:val="32"/>
          <w:rtl/>
          <w:lang w:bidi="fa-IR"/>
        </w:rPr>
        <w:t xml:space="preserve"> </w:t>
      </w:r>
      <w:r w:rsidR="00482438" w:rsidRPr="00931B7D">
        <w:rPr>
          <w:rFonts w:ascii="Traditional Arabic" w:eastAsia="Times New Roman" w:hAnsi="Traditional Arabic" w:cs="Traditional Arabic"/>
          <w:color w:val="000000"/>
          <w:sz w:val="32"/>
          <w:rtl/>
          <w:lang w:bidi="fa-IR"/>
        </w:rPr>
        <w:t>در مواردى كه دوران امر بين حمل يك دليل بر تخصيص يا نسخ است آيا مقتضاى جمع عرفى چيست؟ تخصيص را مقدّم بداريم؟ يا نسخ را؟ و يا تفصيل دهيم ميان آنجا كه تأخير بيان از وقت حاجت لازم مى‏آيد با مواردى كه چنين نيست؟</w:t>
      </w:r>
    </w:p>
    <w:p w:rsidR="00AB18DA" w:rsidRPr="00931B7D" w:rsidRDefault="00482438" w:rsidP="00482438">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31B7D">
        <w:rPr>
          <w:rFonts w:ascii="Traditional Arabic" w:eastAsia="Times New Roman" w:hAnsi="Traditional Arabic" w:cs="Traditional Arabic"/>
          <w:color w:val="000000"/>
          <w:sz w:val="32"/>
          <w:rtl/>
          <w:lang w:bidi="fa-IR"/>
        </w:rPr>
        <w:t>صور متعدّدى در مسئله وجود دارد كه مشروحا در پايان باب عام و خاصّ از ابواب مباحث الفاظ بيان شد فراجع.</w:t>
      </w:r>
    </w:p>
    <w:p w:rsidR="00EB2834" w:rsidRPr="00F329AC" w:rsidRDefault="00EB2834" w:rsidP="00AB18DA">
      <w:pPr>
        <w:spacing w:before="100" w:beforeAutospacing="1" w:after="100" w:afterAutospacing="1" w:line="240" w:lineRule="auto"/>
        <w:rPr>
          <w:rFonts w:ascii="Traditional Arabic" w:eastAsia="Times New Roman" w:hAnsi="Traditional Arabic" w:cs="Traditional Arabic"/>
          <w:b/>
          <w:bCs/>
          <w:color w:val="FF0000"/>
          <w:sz w:val="32"/>
          <w:rtl/>
          <w:lang w:bidi="fa-IR"/>
        </w:rPr>
      </w:pPr>
      <w:r w:rsidRPr="00F329AC">
        <w:rPr>
          <w:rFonts w:ascii="Traditional Arabic" w:eastAsia="Times New Roman" w:hAnsi="Traditional Arabic" w:cs="Traditional Arabic" w:hint="cs"/>
          <w:b/>
          <w:bCs/>
          <w:color w:val="FF0000"/>
          <w:sz w:val="32"/>
          <w:rtl/>
          <w:lang w:bidi="fa-IR"/>
        </w:rPr>
        <w:t>امر دوم: قاعده ثانویه.</w:t>
      </w:r>
    </w:p>
    <w:p w:rsidR="00E844AD" w:rsidRPr="00E844AD" w:rsidRDefault="00E844AD" w:rsidP="00CD537B">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E844AD">
        <w:rPr>
          <w:rFonts w:ascii="Traditional Arabic" w:eastAsia="Times New Roman" w:hAnsi="Traditional Arabic" w:cs="Traditional Arabic"/>
          <w:color w:val="FF0000"/>
          <w:sz w:val="32"/>
          <w:rtl/>
          <w:lang w:bidi="fa-IR"/>
        </w:rPr>
        <w:t>قد تقدم ان القاعدة الاولية المتعادلين‏</w:t>
      </w:r>
      <w:r>
        <w:rPr>
          <w:rFonts w:ascii="Traditional Arabic" w:eastAsia="Times New Roman" w:hAnsi="Traditional Arabic" w:cs="Traditional Arabic" w:hint="cs"/>
          <w:color w:val="FF0000"/>
          <w:sz w:val="32"/>
          <w:rtl/>
          <w:lang w:bidi="fa-IR"/>
        </w:rPr>
        <w:t>...</w:t>
      </w:r>
      <w:r>
        <w:rPr>
          <w:rFonts w:ascii="Traditional Arabic" w:eastAsia="Times New Roman" w:hAnsi="Traditional Arabic" w:cs="Traditional Arabic" w:hint="cs"/>
          <w:color w:val="000000"/>
          <w:sz w:val="32"/>
          <w:rtl/>
          <w:lang w:bidi="fa-IR"/>
        </w:rPr>
        <w:t xml:space="preserve"> </w:t>
      </w:r>
      <w:r w:rsidR="00CD537B">
        <w:rPr>
          <w:rFonts w:ascii="Traditional Arabic" w:eastAsia="Times New Roman" w:hAnsi="Traditional Arabic" w:cs="Traditional Arabic" w:hint="cs"/>
          <w:color w:val="000000"/>
          <w:sz w:val="32"/>
          <w:rtl/>
          <w:lang w:bidi="fa-IR"/>
        </w:rPr>
        <w:t>گذشت</w:t>
      </w:r>
      <w:r w:rsidRPr="00E844AD">
        <w:rPr>
          <w:rFonts w:ascii="Traditional Arabic" w:eastAsia="Times New Roman" w:hAnsi="Traditional Arabic" w:cs="Traditional Arabic"/>
          <w:color w:val="000000"/>
          <w:sz w:val="32"/>
          <w:rtl/>
          <w:lang w:bidi="fa-IR"/>
        </w:rPr>
        <w:t xml:space="preserve"> كه در مورد دو خبر</w:t>
      </w:r>
      <w:r w:rsidR="00CD537B">
        <w:rPr>
          <w:rFonts w:ascii="Traditional Arabic" w:eastAsia="Times New Roman" w:hAnsi="Traditional Arabic" w:cs="Traditional Arabic"/>
          <w:color w:val="000000"/>
          <w:sz w:val="32"/>
          <w:rtl/>
          <w:lang w:bidi="fa-IR"/>
        </w:rPr>
        <w:t xml:space="preserve"> متعارض و متعادل، قاعده اوّليّه</w:t>
      </w:r>
      <w:r w:rsidR="00CD537B">
        <w:rPr>
          <w:rFonts w:ascii="Traditional Arabic" w:eastAsia="Times New Roman" w:hAnsi="Traditional Arabic" w:cs="Traditional Arabic" w:hint="cs"/>
          <w:color w:val="000000"/>
          <w:sz w:val="32"/>
          <w:rtl/>
          <w:lang w:bidi="fa-IR"/>
        </w:rPr>
        <w:t xml:space="preserve"> </w:t>
      </w:r>
      <w:r w:rsidRPr="00E844AD">
        <w:rPr>
          <w:rFonts w:ascii="Traditional Arabic" w:eastAsia="Times New Roman" w:hAnsi="Traditional Arabic" w:cs="Traditional Arabic"/>
          <w:color w:val="000000"/>
          <w:sz w:val="32"/>
          <w:rtl/>
          <w:lang w:bidi="fa-IR"/>
        </w:rPr>
        <w:t>اقتضاى تساقط را دارد كه هر دو خبر، از مقام حجّيت و اعتبار، ساقط مى‏باشند</w:t>
      </w:r>
      <w:r w:rsidR="00F22677">
        <w:rPr>
          <w:rFonts w:ascii="Traditional Arabic" w:eastAsia="Times New Roman" w:hAnsi="Traditional Arabic" w:cs="Traditional Arabic" w:hint="cs"/>
          <w:color w:val="000000"/>
          <w:sz w:val="32"/>
          <w:rtl/>
          <w:lang w:bidi="fa-IR"/>
        </w:rPr>
        <w:t>،</w:t>
      </w:r>
      <w:r w:rsidR="00F22677">
        <w:rPr>
          <w:rFonts w:ascii="Traditional Arabic" w:eastAsia="Times New Roman" w:hAnsi="Traditional Arabic" w:cs="Traditional Arabic"/>
          <w:color w:val="000000"/>
          <w:sz w:val="32"/>
          <w:rtl/>
          <w:lang w:bidi="fa-IR"/>
        </w:rPr>
        <w:t xml:space="preserve"> و لكن مقتضاى قاعده ثانويّه</w:t>
      </w:r>
      <w:r w:rsidR="00F22677">
        <w:rPr>
          <w:rFonts w:ascii="Traditional Arabic" w:eastAsia="Times New Roman" w:hAnsi="Traditional Arabic" w:cs="Traditional Arabic" w:hint="cs"/>
          <w:color w:val="000000"/>
          <w:sz w:val="32"/>
          <w:rtl/>
          <w:lang w:bidi="fa-IR"/>
        </w:rPr>
        <w:t xml:space="preserve">(یعنی </w:t>
      </w:r>
      <w:r w:rsidRPr="00E844AD">
        <w:rPr>
          <w:rFonts w:ascii="Traditional Arabic" w:eastAsia="Times New Roman" w:hAnsi="Traditional Arabic" w:cs="Traditional Arabic"/>
          <w:color w:val="000000"/>
          <w:sz w:val="32"/>
          <w:rtl/>
          <w:lang w:bidi="fa-IR"/>
        </w:rPr>
        <w:t>اخبار علاجيّه) عدم تساقط است، به اين‏</w:t>
      </w:r>
      <w:r w:rsidR="00CD537B">
        <w:rPr>
          <w:rFonts w:ascii="Traditional Arabic" w:eastAsia="Times New Roman" w:hAnsi="Traditional Arabic" w:cs="Traditional Arabic" w:hint="cs"/>
          <w:color w:val="000000"/>
          <w:sz w:val="32"/>
          <w:rtl/>
          <w:lang w:bidi="fa-IR"/>
        </w:rPr>
        <w:t xml:space="preserve"> </w:t>
      </w:r>
      <w:r w:rsidRPr="00E844AD">
        <w:rPr>
          <w:rFonts w:ascii="Traditional Arabic" w:eastAsia="Times New Roman" w:hAnsi="Traditional Arabic" w:cs="Traditional Arabic"/>
          <w:color w:val="000000"/>
          <w:sz w:val="32"/>
          <w:rtl/>
          <w:lang w:bidi="fa-IR"/>
        </w:rPr>
        <w:t>معنا كه از اخبار علاجيّه، تساقط هر دو دليل متعارض و متعادل، استفاده نمى‏شود</w:t>
      </w:r>
      <w:r w:rsidR="00F22677">
        <w:rPr>
          <w:rFonts w:ascii="Traditional Arabic" w:eastAsia="Times New Roman" w:hAnsi="Traditional Arabic" w:cs="Traditional Arabic" w:hint="cs"/>
          <w:color w:val="000000"/>
          <w:sz w:val="32"/>
          <w:rtl/>
          <w:lang w:bidi="fa-IR"/>
        </w:rPr>
        <w:t>،</w:t>
      </w:r>
      <w:r w:rsidRPr="00E844AD">
        <w:rPr>
          <w:rFonts w:ascii="Traditional Arabic" w:eastAsia="Times New Roman" w:hAnsi="Traditional Arabic" w:cs="Traditional Arabic"/>
          <w:color w:val="000000"/>
          <w:sz w:val="32"/>
          <w:rtl/>
          <w:lang w:bidi="fa-IR"/>
        </w:rPr>
        <w:t xml:space="preserve"> بلكه تخيير و يا توقّف و يا احتياط، استفاده خواهد شد بنابراين مقتضاى قاعد</w:t>
      </w:r>
      <w:r w:rsidR="00F22677">
        <w:rPr>
          <w:rFonts w:ascii="Traditional Arabic" w:eastAsia="Times New Roman" w:hAnsi="Traditional Arabic" w:cs="Traditional Arabic"/>
          <w:color w:val="000000"/>
          <w:sz w:val="32"/>
          <w:rtl/>
          <w:lang w:bidi="fa-IR"/>
        </w:rPr>
        <w:t>ه اوّليّه با مقتضاى قاعده ثانويّه</w:t>
      </w:r>
      <w:r w:rsidRPr="00E844AD">
        <w:rPr>
          <w:rFonts w:ascii="Traditional Arabic" w:eastAsia="Times New Roman" w:hAnsi="Traditional Arabic" w:cs="Traditional Arabic"/>
          <w:color w:val="000000"/>
          <w:sz w:val="32"/>
          <w:rtl/>
          <w:lang w:bidi="fa-IR"/>
        </w:rPr>
        <w:t>(اخبار علاجيّه) در مورد خبرين متعارضين و متعادلين، تفاوت دارد.</w:t>
      </w:r>
    </w:p>
    <w:p w:rsidR="00E844AD" w:rsidRPr="00E844AD" w:rsidRDefault="00F22677" w:rsidP="00F2267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6751C9">
        <w:rPr>
          <w:rFonts w:ascii="Traditional Arabic" w:eastAsia="Times New Roman" w:hAnsi="Traditional Arabic" w:cs="Traditional Arabic"/>
          <w:color w:val="FF0000"/>
          <w:sz w:val="32"/>
          <w:rtl/>
          <w:lang w:bidi="fa-IR"/>
        </w:rPr>
        <w:t>غير ان آراء الأصحاب اختلفت فى استفادة نوع الحكم منها</w:t>
      </w:r>
      <w:r w:rsidRPr="006751C9">
        <w:rPr>
          <w:rFonts w:ascii="Traditional Arabic" w:eastAsia="Times New Roman" w:hAnsi="Traditional Arabic" w:cs="Traditional Arabic" w:hint="cs"/>
          <w:color w:val="FF0000"/>
          <w:sz w:val="32"/>
          <w:rtl/>
          <w:lang w:bidi="fa-IR"/>
        </w:rPr>
        <w:t>...</w:t>
      </w:r>
      <w:r>
        <w:rPr>
          <w:rFonts w:ascii="Traditional Arabic" w:eastAsia="Times New Roman" w:hAnsi="Traditional Arabic" w:cs="Traditional Arabic" w:hint="cs"/>
          <w:color w:val="000000"/>
          <w:sz w:val="32"/>
          <w:rtl/>
          <w:lang w:bidi="fa-IR"/>
        </w:rPr>
        <w:t xml:space="preserve"> </w:t>
      </w:r>
      <w:r w:rsidR="00E844AD" w:rsidRPr="00E844AD">
        <w:rPr>
          <w:rFonts w:ascii="Traditional Arabic" w:eastAsia="Times New Roman" w:hAnsi="Traditional Arabic" w:cs="Traditional Arabic"/>
          <w:color w:val="000000"/>
          <w:sz w:val="32"/>
          <w:rtl/>
          <w:lang w:bidi="fa-IR"/>
        </w:rPr>
        <w:t>اخبار علاجيّه در مورد خبرين متعارضين متعادلين، از نظر افاده حكم، مختلف م</w:t>
      </w:r>
      <w:r>
        <w:rPr>
          <w:rFonts w:ascii="Traditional Arabic" w:eastAsia="Times New Roman" w:hAnsi="Traditional Arabic" w:cs="Traditional Arabic"/>
          <w:color w:val="000000"/>
          <w:sz w:val="32"/>
          <w:rtl/>
          <w:lang w:bidi="fa-IR"/>
        </w:rPr>
        <w:t>ى‏باشند و لذا بين علماء و اصحاب</w:t>
      </w:r>
      <w:r>
        <w:rPr>
          <w:rFonts w:ascii="Traditional Arabic" w:eastAsia="Times New Roman" w:hAnsi="Traditional Arabic" w:cs="Traditional Arabic" w:hint="cs"/>
          <w:color w:val="000000"/>
          <w:sz w:val="32"/>
          <w:rtl/>
          <w:lang w:bidi="fa-IR"/>
        </w:rPr>
        <w:t xml:space="preserve">، </w:t>
      </w:r>
      <w:r w:rsidR="00E844AD" w:rsidRPr="00E844AD">
        <w:rPr>
          <w:rFonts w:ascii="Traditional Arabic" w:eastAsia="Times New Roman" w:hAnsi="Traditional Arabic" w:cs="Traditional Arabic"/>
          <w:color w:val="000000"/>
          <w:sz w:val="32"/>
          <w:rtl/>
          <w:lang w:bidi="fa-IR"/>
        </w:rPr>
        <w:t>سه قول بوجود آمده است كه انگيزه و سرچشمه اقوال ثلاثه، اختلاف روايات علاجيّه مى‏باشد.</w:t>
      </w:r>
    </w:p>
    <w:p w:rsidR="00E844AD" w:rsidRPr="00E844AD" w:rsidRDefault="00E844AD" w:rsidP="00F2267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E844AD">
        <w:rPr>
          <w:rFonts w:ascii="Traditional Arabic" w:eastAsia="Times New Roman" w:hAnsi="Traditional Arabic" w:cs="Traditional Arabic"/>
          <w:color w:val="000000"/>
          <w:sz w:val="32"/>
          <w:rtl/>
          <w:lang w:bidi="fa-IR"/>
        </w:rPr>
        <w:t>1- قول به تخيير: يعنى مكلّف مخيّر است به هريك از دو روايت،</w:t>
      </w:r>
      <w:r w:rsidR="00F22677">
        <w:rPr>
          <w:rFonts w:ascii="Traditional Arabic" w:eastAsia="Times New Roman" w:hAnsi="Traditional Arabic" w:cs="Traditional Arabic"/>
          <w:color w:val="000000"/>
          <w:sz w:val="32"/>
          <w:rtl/>
          <w:lang w:bidi="fa-IR"/>
        </w:rPr>
        <w:t xml:space="preserve"> عمل نمايد و ديگرى را طرح نمايد</w:t>
      </w:r>
      <w:r w:rsidR="00F22677">
        <w:rPr>
          <w:rFonts w:ascii="Traditional Arabic" w:eastAsia="Times New Roman" w:hAnsi="Traditional Arabic" w:cs="Traditional Arabic" w:hint="cs"/>
          <w:color w:val="000000"/>
          <w:sz w:val="32"/>
          <w:rtl/>
          <w:lang w:bidi="fa-IR"/>
        </w:rPr>
        <w:t>(</w:t>
      </w:r>
      <w:r w:rsidRPr="00E844AD">
        <w:rPr>
          <w:rFonts w:ascii="Traditional Arabic" w:eastAsia="Times New Roman" w:hAnsi="Traditional Arabic" w:cs="Traditional Arabic"/>
          <w:color w:val="000000"/>
          <w:sz w:val="32"/>
          <w:rtl/>
          <w:lang w:bidi="fa-IR"/>
        </w:rPr>
        <w:t xml:space="preserve">قول به تخيير مربوط به مشهور از علماء است كه در مورد آن، نقل اجماع </w:t>
      </w:r>
      <w:r w:rsidR="00F22677">
        <w:rPr>
          <w:rFonts w:ascii="Traditional Arabic" w:eastAsia="Times New Roman" w:hAnsi="Traditional Arabic" w:cs="Traditional Arabic" w:hint="cs"/>
          <w:color w:val="000000"/>
          <w:sz w:val="32"/>
          <w:rtl/>
          <w:lang w:bidi="fa-IR"/>
        </w:rPr>
        <w:t>نیز</w:t>
      </w:r>
      <w:r w:rsidRPr="00E844AD">
        <w:rPr>
          <w:rFonts w:ascii="Traditional Arabic" w:eastAsia="Times New Roman" w:hAnsi="Traditional Arabic" w:cs="Traditional Arabic"/>
          <w:color w:val="000000"/>
          <w:sz w:val="32"/>
          <w:rtl/>
          <w:lang w:bidi="fa-IR"/>
        </w:rPr>
        <w:t xml:space="preserve"> شده است</w:t>
      </w:r>
      <w:r w:rsidR="00F22677">
        <w:rPr>
          <w:rFonts w:ascii="Traditional Arabic" w:eastAsia="Times New Roman" w:hAnsi="Traditional Arabic" w:cs="Traditional Arabic" w:hint="cs"/>
          <w:color w:val="000000"/>
          <w:sz w:val="32"/>
          <w:rtl/>
          <w:lang w:bidi="fa-IR"/>
        </w:rPr>
        <w:t>)</w:t>
      </w:r>
      <w:r w:rsidRPr="00E844AD">
        <w:rPr>
          <w:rFonts w:ascii="Traditional Arabic" w:eastAsia="Times New Roman" w:hAnsi="Traditional Arabic" w:cs="Traditional Arabic"/>
          <w:color w:val="000000"/>
          <w:sz w:val="32"/>
          <w:rtl/>
          <w:lang w:bidi="fa-IR"/>
        </w:rPr>
        <w:t>.</w:t>
      </w:r>
    </w:p>
    <w:p w:rsidR="00E844AD" w:rsidRPr="00E844AD" w:rsidRDefault="00E844AD" w:rsidP="00E844A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E844AD">
        <w:rPr>
          <w:rFonts w:ascii="Traditional Arabic" w:eastAsia="Times New Roman" w:hAnsi="Traditional Arabic" w:cs="Traditional Arabic"/>
          <w:color w:val="000000"/>
          <w:sz w:val="32"/>
          <w:rtl/>
          <w:lang w:bidi="fa-IR"/>
        </w:rPr>
        <w:t>2- قول ب</w:t>
      </w:r>
      <w:r w:rsidR="00735607">
        <w:rPr>
          <w:rFonts w:ascii="Traditional Arabic" w:eastAsia="Times New Roman" w:hAnsi="Traditional Arabic" w:cs="Traditional Arabic" w:hint="cs"/>
          <w:color w:val="000000"/>
          <w:sz w:val="32"/>
          <w:rtl/>
          <w:lang w:bidi="fa-IR"/>
        </w:rPr>
        <w:t xml:space="preserve">ه </w:t>
      </w:r>
      <w:r w:rsidRPr="00E844AD">
        <w:rPr>
          <w:rFonts w:ascii="Traditional Arabic" w:eastAsia="Times New Roman" w:hAnsi="Traditional Arabic" w:cs="Traditional Arabic"/>
          <w:color w:val="000000"/>
          <w:sz w:val="32"/>
          <w:rtl/>
          <w:lang w:bidi="fa-IR"/>
        </w:rPr>
        <w:t>توقّف: يعنى آقاى مجتهد در فرض مذكور، طبق هيچ‏يك از دو روايت، فتوى نمى‏دهد و لكن در مقام عمل بايد احتياط نمايد.</w:t>
      </w:r>
    </w:p>
    <w:p w:rsidR="00E844AD" w:rsidRPr="00E844AD" w:rsidRDefault="00735607" w:rsidP="007235E2">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6751C9">
        <w:rPr>
          <w:rFonts w:ascii="Traditional Arabic" w:eastAsia="Times New Roman" w:hAnsi="Traditional Arabic" w:cs="Traditional Arabic"/>
          <w:color w:val="FF0000"/>
          <w:sz w:val="32"/>
          <w:rtl/>
          <w:lang w:bidi="fa-IR"/>
        </w:rPr>
        <w:t>و انما كان التوقف يرجع إلى الاحتياط</w:t>
      </w:r>
      <w:r w:rsidRPr="006751C9">
        <w:rPr>
          <w:rFonts w:ascii="Traditional Arabic" w:eastAsia="Times New Roman" w:hAnsi="Traditional Arabic" w:cs="Traditional Arabic" w:hint="cs"/>
          <w:color w:val="FF0000"/>
          <w:sz w:val="32"/>
          <w:rtl/>
          <w:lang w:bidi="fa-IR"/>
        </w:rPr>
        <w:t>...</w:t>
      </w:r>
      <w:r>
        <w:rPr>
          <w:rFonts w:ascii="Traditional Arabic" w:eastAsia="Times New Roman" w:hAnsi="Traditional Arabic" w:cs="Traditional Arabic" w:hint="cs"/>
          <w:color w:val="000000"/>
          <w:sz w:val="32"/>
          <w:rtl/>
          <w:lang w:bidi="fa-IR"/>
        </w:rPr>
        <w:t xml:space="preserve"> </w:t>
      </w:r>
      <w:r w:rsidR="00E844AD" w:rsidRPr="00E844AD">
        <w:rPr>
          <w:rFonts w:ascii="Traditional Arabic" w:eastAsia="Times New Roman" w:hAnsi="Traditional Arabic" w:cs="Traditional Arabic"/>
          <w:color w:val="000000"/>
          <w:sz w:val="32"/>
          <w:rtl/>
          <w:lang w:bidi="fa-IR"/>
        </w:rPr>
        <w:t xml:space="preserve">توقف مذكور برگشت به «احتياط» دارد </w:t>
      </w:r>
      <w:r>
        <w:rPr>
          <w:rFonts w:ascii="Traditional Arabic" w:eastAsia="Times New Roman" w:hAnsi="Traditional Arabic" w:cs="Traditional Arabic" w:hint="cs"/>
          <w:color w:val="000000"/>
          <w:sz w:val="32"/>
          <w:rtl/>
          <w:lang w:bidi="fa-IR"/>
        </w:rPr>
        <w:t>زیرا در مقام فتوی به هیچ کدام از دو دلیل عمل نمی‌شود</w:t>
      </w:r>
      <w:r w:rsidR="007235E2">
        <w:rPr>
          <w:rFonts w:ascii="Traditional Arabic" w:eastAsia="Times New Roman" w:hAnsi="Traditional Arabic" w:cs="Traditional Arabic" w:hint="cs"/>
          <w:color w:val="000000"/>
          <w:sz w:val="32"/>
          <w:rtl/>
          <w:lang w:bidi="fa-IR"/>
        </w:rPr>
        <w:t>،</w:t>
      </w:r>
      <w:r>
        <w:rPr>
          <w:rFonts w:ascii="Traditional Arabic" w:eastAsia="Times New Roman" w:hAnsi="Traditional Arabic" w:cs="Traditional Arabic" w:hint="cs"/>
          <w:color w:val="000000"/>
          <w:sz w:val="32"/>
          <w:rtl/>
          <w:lang w:bidi="fa-IR"/>
        </w:rPr>
        <w:t xml:space="preserve"> بلکه به احتیاط عمل می‌گردد ولو </w:t>
      </w:r>
      <w:r w:rsidR="007235E2">
        <w:rPr>
          <w:rFonts w:ascii="Traditional Arabic" w:eastAsia="Times New Roman" w:hAnsi="Traditional Arabic" w:cs="Traditional Arabic" w:hint="cs"/>
          <w:color w:val="000000"/>
          <w:sz w:val="32"/>
          <w:rtl/>
          <w:lang w:bidi="fa-IR"/>
        </w:rPr>
        <w:t xml:space="preserve">اینکه </w:t>
      </w:r>
      <w:r>
        <w:rPr>
          <w:rFonts w:ascii="Traditional Arabic" w:eastAsia="Times New Roman" w:hAnsi="Traditional Arabic" w:cs="Traditional Arabic" w:hint="cs"/>
          <w:color w:val="000000"/>
          <w:sz w:val="32"/>
          <w:rtl/>
          <w:lang w:bidi="fa-IR"/>
        </w:rPr>
        <w:t xml:space="preserve">احتیاط مخالف با هردو دلیل باشد؛ </w:t>
      </w:r>
      <w:r w:rsidR="007235E2">
        <w:rPr>
          <w:rFonts w:ascii="Traditional Arabic" w:eastAsia="Times New Roman" w:hAnsi="Traditional Arabic" w:cs="Traditional Arabic"/>
          <w:color w:val="000000"/>
          <w:sz w:val="32"/>
          <w:rtl/>
          <w:lang w:bidi="fa-IR"/>
        </w:rPr>
        <w:t>مثلا روايتى دلالت بر وجوب قصر</w:t>
      </w:r>
      <w:r w:rsidR="007235E2">
        <w:rPr>
          <w:rFonts w:ascii="Traditional Arabic" w:eastAsia="Times New Roman" w:hAnsi="Traditional Arabic" w:cs="Traditional Arabic" w:hint="cs"/>
          <w:color w:val="000000"/>
          <w:sz w:val="32"/>
          <w:rtl/>
          <w:lang w:bidi="fa-IR"/>
        </w:rPr>
        <w:t xml:space="preserve">، </w:t>
      </w:r>
      <w:r w:rsidR="007235E2">
        <w:rPr>
          <w:rFonts w:ascii="Traditional Arabic" w:eastAsia="Times New Roman" w:hAnsi="Traditional Arabic" w:cs="Traditional Arabic"/>
          <w:color w:val="000000"/>
          <w:sz w:val="32"/>
          <w:rtl/>
          <w:lang w:bidi="fa-IR"/>
        </w:rPr>
        <w:t>و روايت ديگر دلالت بر وجوب تمام</w:t>
      </w:r>
      <w:r w:rsidR="00E844AD" w:rsidRPr="00E844AD">
        <w:rPr>
          <w:rFonts w:ascii="Traditional Arabic" w:eastAsia="Times New Roman" w:hAnsi="Traditional Arabic" w:cs="Traditional Arabic"/>
          <w:color w:val="000000"/>
          <w:sz w:val="32"/>
          <w:rtl/>
          <w:lang w:bidi="fa-IR"/>
        </w:rPr>
        <w:t xml:space="preserve"> دارد و هر دو روايت متعادل و مساوى هستند و هيچ‏كدام مرجّحى ندارد در اين فرض آقاى مجتهد طبق هيچ‏يك از دو روايت فتوى نمى‏دهد و </w:t>
      </w:r>
      <w:r w:rsidR="00E844AD" w:rsidRPr="00E844AD">
        <w:rPr>
          <w:rFonts w:ascii="Traditional Arabic" w:eastAsia="Times New Roman" w:hAnsi="Traditional Arabic" w:cs="Traditional Arabic"/>
          <w:color w:val="000000"/>
          <w:sz w:val="32"/>
          <w:rtl/>
          <w:lang w:bidi="fa-IR"/>
        </w:rPr>
        <w:lastRenderedPageBreak/>
        <w:t>لكن در مقام عمل مى‏گويد: اح</w:t>
      </w:r>
      <w:r w:rsidR="007235E2">
        <w:rPr>
          <w:rFonts w:ascii="Traditional Arabic" w:eastAsia="Times New Roman" w:hAnsi="Traditional Arabic" w:cs="Traditional Arabic"/>
          <w:color w:val="000000"/>
          <w:sz w:val="32"/>
          <w:rtl/>
          <w:lang w:bidi="fa-IR"/>
        </w:rPr>
        <w:t>تياط واجب آن است كه نماز هم قصر و هم تمام</w:t>
      </w:r>
      <w:r w:rsidR="00E844AD" w:rsidRPr="00E844AD">
        <w:rPr>
          <w:rFonts w:ascii="Traditional Arabic" w:eastAsia="Times New Roman" w:hAnsi="Traditional Arabic" w:cs="Traditional Arabic"/>
          <w:color w:val="000000"/>
          <w:sz w:val="32"/>
          <w:rtl/>
          <w:lang w:bidi="fa-IR"/>
        </w:rPr>
        <w:t xml:space="preserve"> </w:t>
      </w:r>
      <w:r w:rsidR="007235E2">
        <w:rPr>
          <w:rFonts w:ascii="Traditional Arabic" w:eastAsia="Times New Roman" w:hAnsi="Traditional Arabic" w:cs="Traditional Arabic" w:hint="cs"/>
          <w:color w:val="000000"/>
          <w:sz w:val="32"/>
          <w:rtl/>
          <w:lang w:bidi="fa-IR"/>
        </w:rPr>
        <w:t>خوانده شود</w:t>
      </w:r>
      <w:r w:rsidR="00E844AD" w:rsidRPr="00E844AD">
        <w:rPr>
          <w:rFonts w:ascii="Traditional Arabic" w:eastAsia="Times New Roman" w:hAnsi="Traditional Arabic" w:cs="Traditional Arabic"/>
          <w:color w:val="000000"/>
          <w:sz w:val="32"/>
          <w:rtl/>
          <w:lang w:bidi="fa-IR"/>
        </w:rPr>
        <w:t xml:space="preserve"> و اين احتياط در حقيق</w:t>
      </w:r>
      <w:r w:rsidR="007235E2">
        <w:rPr>
          <w:rFonts w:ascii="Traditional Arabic" w:eastAsia="Times New Roman" w:hAnsi="Traditional Arabic" w:cs="Traditional Arabic"/>
          <w:color w:val="000000"/>
          <w:sz w:val="32"/>
          <w:rtl/>
          <w:lang w:bidi="fa-IR"/>
        </w:rPr>
        <w:t>ت با هر دو روايت، مخالف مى‏باشد</w:t>
      </w:r>
      <w:r w:rsidR="007235E2">
        <w:rPr>
          <w:rFonts w:ascii="Traditional Arabic" w:eastAsia="Times New Roman" w:hAnsi="Traditional Arabic" w:cs="Traditional Arabic" w:hint="cs"/>
          <w:color w:val="000000"/>
          <w:sz w:val="32"/>
          <w:rtl/>
          <w:lang w:bidi="fa-IR"/>
        </w:rPr>
        <w:t>.</w:t>
      </w:r>
    </w:p>
    <w:p w:rsidR="00E844AD" w:rsidRPr="00E844AD" w:rsidRDefault="00E844AD" w:rsidP="00E844A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E844AD">
        <w:rPr>
          <w:rFonts w:ascii="Traditional Arabic" w:eastAsia="Times New Roman" w:hAnsi="Traditional Arabic" w:cs="Traditional Arabic"/>
          <w:color w:val="000000"/>
          <w:sz w:val="32"/>
          <w:rtl/>
          <w:lang w:bidi="fa-IR"/>
        </w:rPr>
        <w:t>3- قول به احتياط: يعنى عمل كردن به روايتى كه مطابق با احتياط باشد مثلا يك روايت وجوب غسل جمعه را دلالت دارد و روايات ديگر استحباب آن را ثابت مى‏نمايد.</w:t>
      </w:r>
    </w:p>
    <w:p w:rsidR="00E844AD" w:rsidRDefault="00E844AD" w:rsidP="00E844A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E844AD">
        <w:rPr>
          <w:rFonts w:ascii="Traditional Arabic" w:eastAsia="Times New Roman" w:hAnsi="Traditional Arabic" w:cs="Traditional Arabic"/>
          <w:color w:val="000000"/>
          <w:sz w:val="32"/>
          <w:rtl/>
          <w:lang w:bidi="fa-IR"/>
        </w:rPr>
        <w:t>عمل به احتياط آن است به روايت دالّ بر وجوب، اخذ شود و امّا اگر عمل به هي</w:t>
      </w:r>
      <w:r w:rsidR="007235E2">
        <w:rPr>
          <w:rFonts w:ascii="Traditional Arabic" w:eastAsia="Times New Roman" w:hAnsi="Traditional Arabic" w:cs="Traditional Arabic"/>
          <w:color w:val="000000"/>
          <w:sz w:val="32"/>
          <w:rtl/>
          <w:lang w:bidi="fa-IR"/>
        </w:rPr>
        <w:t>چ‏يك از آنها مطابق احتياط نباشد</w:t>
      </w:r>
      <w:r w:rsidR="007235E2">
        <w:rPr>
          <w:rFonts w:ascii="Traditional Arabic" w:eastAsia="Times New Roman" w:hAnsi="Traditional Arabic" w:cs="Traditional Arabic" w:hint="cs"/>
          <w:color w:val="000000"/>
          <w:sz w:val="32"/>
          <w:rtl/>
          <w:lang w:bidi="fa-IR"/>
        </w:rPr>
        <w:t>(</w:t>
      </w:r>
      <w:r w:rsidRPr="00E844AD">
        <w:rPr>
          <w:rFonts w:ascii="Traditional Arabic" w:eastAsia="Times New Roman" w:hAnsi="Traditional Arabic" w:cs="Traditional Arabic"/>
          <w:color w:val="000000"/>
          <w:sz w:val="32"/>
          <w:rtl/>
          <w:lang w:bidi="fa-IR"/>
        </w:rPr>
        <w:t>مثلا در يك روايت وجوب صلاة جمعه آمده و در ديگرى حرمت آن، ثابت شده است</w:t>
      </w:r>
      <w:r w:rsidR="007235E2">
        <w:rPr>
          <w:rFonts w:ascii="Traditional Arabic" w:eastAsia="Times New Roman" w:hAnsi="Traditional Arabic" w:cs="Traditional Arabic" w:hint="cs"/>
          <w:color w:val="000000"/>
          <w:sz w:val="32"/>
          <w:rtl/>
          <w:lang w:bidi="fa-IR"/>
        </w:rPr>
        <w:t>)</w:t>
      </w:r>
      <w:r w:rsidRPr="00E844AD">
        <w:rPr>
          <w:rFonts w:ascii="Traditional Arabic" w:eastAsia="Times New Roman" w:hAnsi="Traditional Arabic" w:cs="Traditional Arabic"/>
          <w:color w:val="000000"/>
          <w:sz w:val="32"/>
          <w:rtl/>
          <w:lang w:bidi="fa-IR"/>
        </w:rPr>
        <w:t xml:space="preserve"> در اين صورت مسئله تخيير</w:t>
      </w:r>
      <w:r w:rsidR="007235E2">
        <w:rPr>
          <w:rFonts w:ascii="Traditional Arabic" w:eastAsia="Times New Roman" w:hAnsi="Traditional Arabic" w:cs="Traditional Arabic" w:hint="cs"/>
          <w:color w:val="000000"/>
          <w:sz w:val="32"/>
          <w:rtl/>
          <w:lang w:bidi="fa-IR"/>
        </w:rPr>
        <w:t xml:space="preserve"> بین الادله</w:t>
      </w:r>
      <w:r w:rsidRPr="00E844AD">
        <w:rPr>
          <w:rFonts w:ascii="Traditional Arabic" w:eastAsia="Times New Roman" w:hAnsi="Traditional Arabic" w:cs="Traditional Arabic"/>
          <w:color w:val="000000"/>
          <w:sz w:val="32"/>
          <w:rtl/>
          <w:lang w:bidi="fa-IR"/>
        </w:rPr>
        <w:t xml:space="preserve"> پيش خواهد آمد.</w:t>
      </w:r>
    </w:p>
    <w:p w:rsidR="007235E2" w:rsidRDefault="007235E2" w:rsidP="00E844AD">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t>پس بنابراین در قول دوم</w:t>
      </w:r>
      <w:r w:rsidR="00AB7FA5">
        <w:rPr>
          <w:rFonts w:ascii="Traditional Arabic" w:eastAsia="Times New Roman" w:hAnsi="Traditional Arabic" w:cs="Traditional Arabic" w:hint="cs"/>
          <w:color w:val="000000"/>
          <w:sz w:val="32"/>
          <w:rtl/>
          <w:lang w:bidi="fa-IR"/>
        </w:rPr>
        <w:t>،</w:t>
      </w:r>
      <w:r>
        <w:rPr>
          <w:rFonts w:ascii="Traditional Arabic" w:eastAsia="Times New Roman" w:hAnsi="Traditional Arabic" w:cs="Traditional Arabic" w:hint="cs"/>
          <w:color w:val="000000"/>
          <w:sz w:val="32"/>
          <w:rtl/>
          <w:lang w:bidi="fa-IR"/>
        </w:rPr>
        <w:t xml:space="preserve"> وظیفه</w:t>
      </w:r>
      <w:r w:rsidR="00AB7FA5">
        <w:rPr>
          <w:rFonts w:ascii="Traditional Arabic" w:eastAsia="Times New Roman" w:hAnsi="Traditional Arabic" w:cs="Traditional Arabic" w:hint="cs"/>
          <w:color w:val="000000"/>
          <w:sz w:val="32"/>
          <w:rtl/>
          <w:lang w:bidi="fa-IR"/>
        </w:rPr>
        <w:t>، طرح هردو دلیل و</w:t>
      </w:r>
      <w:r>
        <w:rPr>
          <w:rFonts w:ascii="Traditional Arabic" w:eastAsia="Times New Roman" w:hAnsi="Traditional Arabic" w:cs="Traditional Arabic" w:hint="cs"/>
          <w:color w:val="000000"/>
          <w:sz w:val="32"/>
          <w:rtl/>
          <w:lang w:bidi="fa-IR"/>
        </w:rPr>
        <w:t xml:space="preserve"> عمل به اصل احتیاط است و در قو</w:t>
      </w:r>
      <w:r w:rsidR="00AB7FA5">
        <w:rPr>
          <w:rFonts w:ascii="Traditional Arabic" w:eastAsia="Times New Roman" w:hAnsi="Traditional Arabic" w:cs="Traditional Arabic" w:hint="cs"/>
          <w:color w:val="000000"/>
          <w:sz w:val="32"/>
          <w:rtl/>
          <w:lang w:bidi="fa-IR"/>
        </w:rPr>
        <w:t>ل سوم، وظیفه، عمل به دلیلی که مطابق با احتیاط است</w:t>
      </w:r>
      <w:r w:rsidR="006751C9">
        <w:rPr>
          <w:rFonts w:ascii="Traditional Arabic" w:eastAsia="Times New Roman" w:hAnsi="Traditional Arabic" w:cs="Traditional Arabic" w:hint="cs"/>
          <w:color w:val="000000"/>
          <w:sz w:val="32"/>
          <w:rtl/>
          <w:lang w:bidi="fa-IR"/>
        </w:rPr>
        <w:t>،لو کان،</w:t>
      </w:r>
      <w:r w:rsidR="00AB7FA5">
        <w:rPr>
          <w:rFonts w:ascii="Traditional Arabic" w:eastAsia="Times New Roman" w:hAnsi="Traditional Arabic" w:cs="Traditional Arabic" w:hint="cs"/>
          <w:color w:val="000000"/>
          <w:sz w:val="32"/>
          <w:rtl/>
          <w:lang w:bidi="fa-IR"/>
        </w:rPr>
        <w:t xml:space="preserve"> و الا قول به تخییر.</w:t>
      </w:r>
    </w:p>
    <w:p w:rsidR="006751C9" w:rsidRDefault="006751C9" w:rsidP="00EA40D2">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6751C9">
        <w:rPr>
          <w:rFonts w:ascii="Traditional Arabic" w:eastAsia="Times New Roman" w:hAnsi="Traditional Arabic" w:cs="Traditional Arabic"/>
          <w:color w:val="FF0000"/>
          <w:sz w:val="32"/>
          <w:rtl/>
          <w:lang w:bidi="fa-IR"/>
        </w:rPr>
        <w:t>و لا بد من النظر فى الأخبار لاستظهار الاصح من الأقوال‏</w:t>
      </w:r>
      <w:r w:rsidRPr="006751C9">
        <w:rPr>
          <w:rFonts w:ascii="Traditional Arabic" w:eastAsia="Times New Roman" w:hAnsi="Traditional Arabic" w:cs="Traditional Arabic" w:hint="cs"/>
          <w:color w:val="FF0000"/>
          <w:sz w:val="32"/>
          <w:rtl/>
          <w:lang w:bidi="fa-IR"/>
        </w:rPr>
        <w:t>...</w:t>
      </w:r>
      <w:r>
        <w:rPr>
          <w:rFonts w:ascii="Traditional Arabic" w:eastAsia="Times New Roman" w:hAnsi="Traditional Arabic" w:cs="Traditional Arabic" w:hint="cs"/>
          <w:color w:val="000000"/>
          <w:sz w:val="32"/>
          <w:rtl/>
          <w:lang w:bidi="fa-IR"/>
        </w:rPr>
        <w:t xml:space="preserve"> برای صحت و سقم این اقوال ناچاریم روایات مقام را بررسی نموده </w:t>
      </w:r>
      <w:r w:rsidR="00EA40D2">
        <w:rPr>
          <w:rFonts w:ascii="Traditional Arabic" w:eastAsia="Times New Roman" w:hAnsi="Traditional Arabic" w:cs="Traditional Arabic" w:hint="cs"/>
          <w:color w:val="000000"/>
          <w:sz w:val="32"/>
          <w:rtl/>
          <w:lang w:bidi="fa-IR"/>
        </w:rPr>
        <w:t>و</w:t>
      </w:r>
      <w:r>
        <w:rPr>
          <w:rFonts w:ascii="Traditional Arabic" w:eastAsia="Times New Roman" w:hAnsi="Traditional Arabic" w:cs="Traditional Arabic" w:hint="cs"/>
          <w:color w:val="000000"/>
          <w:sz w:val="32"/>
          <w:rtl/>
          <w:lang w:bidi="fa-IR"/>
        </w:rPr>
        <w:t xml:space="preserve"> استظهار نماییم اصح اقوال کدام</w:t>
      </w:r>
      <w:r>
        <w:rPr>
          <w:rFonts w:ascii="Traditional Arabic" w:eastAsia="Times New Roman" w:hAnsi="Traditional Arabic" w:cs="Traditional Arabic"/>
          <w:color w:val="000000"/>
          <w:sz w:val="32"/>
          <w:cs/>
          <w:lang w:bidi="fa-IR"/>
        </w:rPr>
        <w:t>‎</w:t>
      </w:r>
      <w:r>
        <w:rPr>
          <w:rFonts w:ascii="Traditional Arabic" w:eastAsia="Times New Roman" w:hAnsi="Traditional Arabic" w:cs="Traditional Arabic" w:hint="cs"/>
          <w:color w:val="000000"/>
          <w:sz w:val="32"/>
          <w:rtl/>
          <w:lang w:bidi="fa-IR"/>
        </w:rPr>
        <w:t>یک از این سه قول است.</w:t>
      </w:r>
    </w:p>
    <w:p w:rsidR="00D76EB0" w:rsidRPr="00D76EB0" w:rsidRDefault="00EA40D2" w:rsidP="00D76EB0">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D76EB0">
        <w:rPr>
          <w:rFonts w:ascii="Traditional Arabic" w:eastAsia="Times New Roman" w:hAnsi="Traditional Arabic" w:cs="Traditional Arabic"/>
          <w:color w:val="FF0000"/>
          <w:sz w:val="32"/>
          <w:rtl/>
          <w:lang w:bidi="fa-IR"/>
        </w:rPr>
        <w:t>و قبل النظر فيها ينبغى الكلام عن إمكان صحة هذه الأقوال جملة</w:t>
      </w:r>
      <w:r w:rsidRPr="00D76EB0">
        <w:rPr>
          <w:rFonts w:ascii="Traditional Arabic" w:eastAsia="Times New Roman" w:hAnsi="Traditional Arabic" w:cs="Traditional Arabic" w:hint="cs"/>
          <w:color w:val="FF0000"/>
          <w:sz w:val="32"/>
          <w:rtl/>
          <w:lang w:bidi="fa-IR"/>
        </w:rPr>
        <w:t>...</w:t>
      </w:r>
      <w:r w:rsidR="00D76EB0" w:rsidRPr="00D76EB0">
        <w:rPr>
          <w:rtl/>
        </w:rPr>
        <w:t xml:space="preserve"> </w:t>
      </w:r>
      <w:r w:rsidR="00D76EB0" w:rsidRPr="00D76EB0">
        <w:rPr>
          <w:rFonts w:ascii="Traditional Arabic" w:eastAsia="Times New Roman" w:hAnsi="Traditional Arabic" w:cs="Traditional Arabic"/>
          <w:color w:val="000000"/>
          <w:sz w:val="32"/>
          <w:rtl/>
          <w:lang w:bidi="fa-IR"/>
        </w:rPr>
        <w:t xml:space="preserve">سؤال «اقتضاى قاعده اوليّه بحكم عقل، در مورد دو </w:t>
      </w:r>
      <w:r w:rsidR="00D76EB0">
        <w:rPr>
          <w:rFonts w:ascii="Traditional Arabic" w:eastAsia="Times New Roman" w:hAnsi="Traditional Arabic" w:cs="Traditional Arabic"/>
          <w:color w:val="000000"/>
          <w:sz w:val="32"/>
          <w:rtl/>
          <w:lang w:bidi="fa-IR"/>
        </w:rPr>
        <w:t>خبر متعارض و متعادل، تساقط است</w:t>
      </w:r>
      <w:r w:rsidR="00D76EB0">
        <w:rPr>
          <w:rFonts w:ascii="Traditional Arabic" w:eastAsia="Times New Roman" w:hAnsi="Traditional Arabic" w:cs="Traditional Arabic" w:hint="cs"/>
          <w:color w:val="000000"/>
          <w:sz w:val="32"/>
          <w:rtl/>
          <w:lang w:bidi="fa-IR"/>
        </w:rPr>
        <w:t>؛</w:t>
      </w:r>
      <w:r w:rsidR="00D76EB0" w:rsidRPr="00D76EB0">
        <w:rPr>
          <w:rFonts w:ascii="Traditional Arabic" w:eastAsia="Times New Roman" w:hAnsi="Traditional Arabic" w:cs="Traditional Arabic"/>
          <w:color w:val="000000"/>
          <w:sz w:val="32"/>
          <w:rtl/>
          <w:lang w:bidi="fa-IR"/>
        </w:rPr>
        <w:t xml:space="preserve"> با اين وضع چگونه مى‏توانيم ملتزم به عدم تساقط </w:t>
      </w:r>
      <w:r w:rsidR="00D76EB0">
        <w:rPr>
          <w:rFonts w:ascii="Traditional Arabic" w:eastAsia="Times New Roman" w:hAnsi="Traditional Arabic" w:cs="Traditional Arabic" w:hint="cs"/>
          <w:color w:val="000000"/>
          <w:sz w:val="32"/>
          <w:rtl/>
          <w:lang w:bidi="fa-IR"/>
        </w:rPr>
        <w:t>گردیده و</w:t>
      </w:r>
      <w:r w:rsidR="00D76EB0" w:rsidRPr="00D76EB0">
        <w:rPr>
          <w:rFonts w:ascii="Traditional Arabic" w:eastAsia="Times New Roman" w:hAnsi="Traditional Arabic" w:cs="Traditional Arabic"/>
          <w:color w:val="000000"/>
          <w:sz w:val="32"/>
          <w:rtl/>
          <w:lang w:bidi="fa-IR"/>
        </w:rPr>
        <w:t xml:space="preserve"> </w:t>
      </w:r>
      <w:r w:rsidR="00D76EB0">
        <w:rPr>
          <w:rFonts w:ascii="Traditional Arabic" w:eastAsia="Times New Roman" w:hAnsi="Traditional Arabic" w:cs="Traditional Arabic"/>
          <w:color w:val="000000"/>
          <w:sz w:val="32"/>
          <w:rtl/>
          <w:lang w:bidi="fa-IR"/>
        </w:rPr>
        <w:t>برخلاف حكم عقل حكم نماييم و</w:t>
      </w:r>
      <w:r w:rsidR="00D76EB0" w:rsidRPr="00D76EB0">
        <w:rPr>
          <w:rFonts w:ascii="Traditional Arabic" w:eastAsia="Times New Roman" w:hAnsi="Traditional Arabic" w:cs="Traditional Arabic"/>
          <w:color w:val="000000"/>
          <w:sz w:val="32"/>
          <w:rtl/>
          <w:lang w:bidi="fa-IR"/>
        </w:rPr>
        <w:t xml:space="preserve"> يكى از اقوال ثلاثه را انتخاب نماييم</w:t>
      </w:r>
      <w:r w:rsidR="00D76EB0">
        <w:rPr>
          <w:rFonts w:ascii="Traditional Arabic" w:eastAsia="Times New Roman" w:hAnsi="Traditional Arabic" w:cs="Traditional Arabic" w:hint="cs"/>
          <w:color w:val="000000"/>
          <w:sz w:val="32"/>
          <w:rtl/>
          <w:lang w:bidi="fa-IR"/>
        </w:rPr>
        <w:t>.</w:t>
      </w:r>
      <w:r w:rsidR="00D76EB0" w:rsidRPr="00D76EB0">
        <w:rPr>
          <w:rFonts w:ascii="Traditional Arabic" w:eastAsia="Times New Roman" w:hAnsi="Traditional Arabic" w:cs="Traditional Arabic"/>
          <w:color w:val="000000"/>
          <w:sz w:val="32"/>
          <w:rtl/>
          <w:lang w:bidi="fa-IR"/>
        </w:rPr>
        <w:t xml:space="preserve"> به سخن ديگر مثلا قول بتخيير، با حكم عقلى</w:t>
      </w:r>
      <w:r w:rsidR="00D76EB0">
        <w:rPr>
          <w:rFonts w:ascii="Traditional Arabic" w:eastAsia="Times New Roman" w:hAnsi="Traditional Arabic" w:cs="Traditional Arabic" w:hint="cs"/>
          <w:color w:val="000000"/>
          <w:sz w:val="32"/>
          <w:rtl/>
          <w:lang w:bidi="fa-IR"/>
        </w:rPr>
        <w:t>(قاعده اولیه)</w:t>
      </w:r>
      <w:r w:rsidR="00D76EB0" w:rsidRPr="00D76EB0">
        <w:rPr>
          <w:rFonts w:ascii="Traditional Arabic" w:eastAsia="Times New Roman" w:hAnsi="Traditional Arabic" w:cs="Traditional Arabic"/>
          <w:color w:val="000000"/>
          <w:sz w:val="32"/>
          <w:rtl/>
          <w:lang w:bidi="fa-IR"/>
        </w:rPr>
        <w:t xml:space="preserve"> ، از نظر ظاهر منافات دارد بنابراين با توجّه به مقتضاى قاعد</w:t>
      </w:r>
      <w:r w:rsidR="00D76EB0">
        <w:rPr>
          <w:rFonts w:ascii="Traditional Arabic" w:eastAsia="Times New Roman" w:hAnsi="Traditional Arabic" w:cs="Traditional Arabic"/>
          <w:color w:val="000000"/>
          <w:sz w:val="32"/>
          <w:rtl/>
          <w:lang w:bidi="fa-IR"/>
        </w:rPr>
        <w:t>ه اوّليه</w:t>
      </w:r>
      <w:r w:rsidR="00D76EB0">
        <w:rPr>
          <w:rFonts w:ascii="Traditional Arabic" w:eastAsia="Times New Roman" w:hAnsi="Traditional Arabic" w:cs="Traditional Arabic" w:hint="cs"/>
          <w:color w:val="000000"/>
          <w:sz w:val="32"/>
          <w:rtl/>
          <w:lang w:bidi="fa-IR"/>
        </w:rPr>
        <w:t xml:space="preserve"> </w:t>
      </w:r>
      <w:r w:rsidR="00D76EB0" w:rsidRPr="00D76EB0">
        <w:rPr>
          <w:rFonts w:ascii="Traditional Arabic" w:eastAsia="Times New Roman" w:hAnsi="Traditional Arabic" w:cs="Traditional Arabic"/>
          <w:color w:val="000000"/>
          <w:sz w:val="32"/>
          <w:rtl/>
          <w:lang w:bidi="fa-IR"/>
        </w:rPr>
        <w:t>كه عقل حكم به تساقط مى‏نمايد، مشكل به نظر مى‏رسد كه در مورد خبرين متعارضين و متعادلين، قائل به تخيير بشويم.</w:t>
      </w:r>
    </w:p>
    <w:p w:rsidR="006751C9" w:rsidRDefault="00D76EB0" w:rsidP="0017684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058F6">
        <w:rPr>
          <w:rFonts w:ascii="Traditional Arabic" w:eastAsia="Times New Roman" w:hAnsi="Traditional Arabic" w:cs="Traditional Arabic"/>
          <w:color w:val="FF0000"/>
          <w:sz w:val="32"/>
          <w:rtl/>
          <w:lang w:bidi="fa-IR"/>
        </w:rPr>
        <w:t>نقول فى الجواب عن هذا السّئوال ...</w:t>
      </w:r>
      <w:r w:rsidRPr="00D76EB0">
        <w:rPr>
          <w:rFonts w:ascii="Traditional Arabic" w:eastAsia="Times New Roman" w:hAnsi="Traditional Arabic" w:cs="Traditional Arabic"/>
          <w:color w:val="000000"/>
          <w:sz w:val="32"/>
          <w:rtl/>
          <w:lang w:bidi="fa-IR"/>
        </w:rPr>
        <w:t xml:space="preserve"> </w:t>
      </w:r>
      <w:r>
        <w:rPr>
          <w:rFonts w:ascii="Traditional Arabic" w:eastAsia="Times New Roman" w:hAnsi="Traditional Arabic" w:cs="Traditional Arabic" w:hint="cs"/>
          <w:color w:val="000000"/>
          <w:sz w:val="32"/>
          <w:rtl/>
          <w:lang w:bidi="fa-IR"/>
        </w:rPr>
        <w:t xml:space="preserve">جواب این سئوال این است که </w:t>
      </w:r>
      <w:r>
        <w:rPr>
          <w:rFonts w:ascii="Traditional Arabic" w:eastAsia="Times New Roman" w:hAnsi="Traditional Arabic" w:cs="Traditional Arabic"/>
          <w:color w:val="000000"/>
          <w:sz w:val="32"/>
          <w:rtl/>
          <w:lang w:bidi="fa-IR"/>
        </w:rPr>
        <w:t>مسئله تساقط</w:t>
      </w:r>
      <w:r w:rsidRPr="00D76EB0">
        <w:rPr>
          <w:rFonts w:ascii="Traditional Arabic" w:eastAsia="Times New Roman" w:hAnsi="Traditional Arabic" w:cs="Traditional Arabic"/>
          <w:color w:val="000000"/>
          <w:sz w:val="32"/>
          <w:rtl/>
          <w:lang w:bidi="fa-IR"/>
        </w:rPr>
        <w:t xml:space="preserve"> و تخيير در دو مرحله مطرح است در مرحله </w:t>
      </w:r>
      <w:r>
        <w:rPr>
          <w:rFonts w:ascii="Traditional Arabic" w:eastAsia="Times New Roman" w:hAnsi="Traditional Arabic" w:cs="Traditional Arabic" w:hint="cs"/>
          <w:color w:val="000000"/>
          <w:sz w:val="32"/>
          <w:rtl/>
          <w:lang w:bidi="fa-IR"/>
        </w:rPr>
        <w:t xml:space="preserve">چون </w:t>
      </w:r>
      <w:r>
        <w:rPr>
          <w:rFonts w:ascii="Traditional Arabic" w:eastAsia="Times New Roman" w:hAnsi="Traditional Arabic" w:cs="Traditional Arabic"/>
          <w:color w:val="000000"/>
          <w:sz w:val="32"/>
          <w:rtl/>
          <w:lang w:bidi="fa-IR"/>
        </w:rPr>
        <w:t>ادلّه حجّيت خبر واحد</w:t>
      </w:r>
      <w:r w:rsidRPr="00D76EB0">
        <w:rPr>
          <w:rFonts w:ascii="Traditional Arabic" w:eastAsia="Times New Roman" w:hAnsi="Traditional Arabic" w:cs="Traditional Arabic"/>
          <w:color w:val="000000"/>
          <w:sz w:val="32"/>
          <w:rtl/>
          <w:lang w:bidi="fa-IR"/>
        </w:rPr>
        <w:t xml:space="preserve">(آيه نباء و غيرها) نمى‏توانند در مورد خبرين متعارضين، </w:t>
      </w:r>
      <w:r w:rsidR="0017684A">
        <w:rPr>
          <w:rFonts w:ascii="Traditional Arabic" w:eastAsia="Times New Roman" w:hAnsi="Traditional Arabic" w:cs="Traditional Arabic" w:hint="cs"/>
          <w:color w:val="000000"/>
          <w:sz w:val="32"/>
          <w:rtl/>
          <w:lang w:bidi="fa-IR"/>
        </w:rPr>
        <w:t xml:space="preserve">حجیت </w:t>
      </w:r>
      <w:r w:rsidR="0017684A">
        <w:rPr>
          <w:rFonts w:ascii="Traditional Arabic" w:eastAsia="Times New Roman" w:hAnsi="Traditional Arabic" w:cs="Traditional Arabic"/>
          <w:color w:val="000000"/>
          <w:sz w:val="32"/>
          <w:rtl/>
          <w:lang w:bidi="fa-IR"/>
        </w:rPr>
        <w:t>را ثابت نمايند</w:t>
      </w:r>
      <w:r w:rsidR="0017684A">
        <w:rPr>
          <w:rFonts w:ascii="Traditional Arabic" w:eastAsia="Times New Roman" w:hAnsi="Traditional Arabic" w:cs="Traditional Arabic" w:hint="cs"/>
          <w:color w:val="000000"/>
          <w:sz w:val="32"/>
          <w:rtl/>
          <w:lang w:bidi="fa-IR"/>
        </w:rPr>
        <w:t xml:space="preserve">، </w:t>
      </w:r>
      <w:r w:rsidRPr="00D76EB0">
        <w:rPr>
          <w:rFonts w:ascii="Traditional Arabic" w:eastAsia="Times New Roman" w:hAnsi="Traditional Arabic" w:cs="Traditional Arabic"/>
          <w:color w:val="000000"/>
          <w:sz w:val="32"/>
          <w:rtl/>
          <w:lang w:bidi="fa-IR"/>
        </w:rPr>
        <w:t xml:space="preserve">لذا عقل در اين مرحله، حكم به تساقط </w:t>
      </w:r>
      <w:r w:rsidR="0017684A">
        <w:rPr>
          <w:rFonts w:ascii="Traditional Arabic" w:eastAsia="Times New Roman" w:hAnsi="Traditional Arabic" w:cs="Traditional Arabic" w:hint="cs"/>
          <w:color w:val="000000"/>
          <w:sz w:val="32"/>
          <w:rtl/>
          <w:lang w:bidi="fa-IR"/>
        </w:rPr>
        <w:t xml:space="preserve">هردو دلیل </w:t>
      </w:r>
      <w:r w:rsidRPr="00D76EB0">
        <w:rPr>
          <w:rFonts w:ascii="Traditional Arabic" w:eastAsia="Times New Roman" w:hAnsi="Traditional Arabic" w:cs="Traditional Arabic"/>
          <w:color w:val="000000"/>
          <w:sz w:val="32"/>
          <w:rtl/>
          <w:lang w:bidi="fa-IR"/>
        </w:rPr>
        <w:t>مى‏نمايد</w:t>
      </w:r>
      <w:r w:rsidR="0017684A">
        <w:rPr>
          <w:rFonts w:ascii="Traditional Arabic" w:eastAsia="Times New Roman" w:hAnsi="Traditional Arabic" w:cs="Traditional Arabic" w:hint="cs"/>
          <w:color w:val="000000"/>
          <w:sz w:val="32"/>
          <w:rtl/>
          <w:lang w:bidi="fa-IR"/>
        </w:rPr>
        <w:t>،</w:t>
      </w:r>
      <w:r w:rsidRPr="00D76EB0">
        <w:rPr>
          <w:rFonts w:ascii="Traditional Arabic" w:eastAsia="Times New Roman" w:hAnsi="Traditional Arabic" w:cs="Traditional Arabic"/>
          <w:color w:val="000000"/>
          <w:sz w:val="32"/>
          <w:rtl/>
          <w:lang w:bidi="fa-IR"/>
        </w:rPr>
        <w:t xml:space="preserve"> و لكن با توجّه به اخبار علاجيّه</w:t>
      </w:r>
      <w:r w:rsidR="0017684A">
        <w:rPr>
          <w:rFonts w:ascii="Traditional Arabic" w:eastAsia="Times New Roman" w:hAnsi="Traditional Arabic" w:cs="Traditional Arabic" w:hint="cs"/>
          <w:color w:val="000000"/>
          <w:sz w:val="32"/>
          <w:rtl/>
          <w:lang w:bidi="fa-IR"/>
        </w:rPr>
        <w:t xml:space="preserve">، در واقع </w:t>
      </w:r>
      <w:r w:rsidRPr="00D76EB0">
        <w:rPr>
          <w:rFonts w:ascii="Traditional Arabic" w:eastAsia="Times New Roman" w:hAnsi="Traditional Arabic" w:cs="Traditional Arabic"/>
          <w:color w:val="000000"/>
          <w:sz w:val="32"/>
          <w:rtl/>
          <w:lang w:bidi="fa-IR"/>
        </w:rPr>
        <w:t>جعل جديد و تازه‏اى از ناحيه شارع مقدّس، محقّق مى‏شود</w:t>
      </w:r>
      <w:r w:rsidR="0017684A">
        <w:rPr>
          <w:rFonts w:ascii="Traditional Arabic" w:eastAsia="Times New Roman" w:hAnsi="Traditional Arabic" w:cs="Traditional Arabic" w:hint="cs"/>
          <w:color w:val="000000"/>
          <w:sz w:val="32"/>
          <w:rtl/>
          <w:lang w:bidi="fa-IR"/>
        </w:rPr>
        <w:t>،</w:t>
      </w:r>
      <w:r w:rsidRPr="00D76EB0">
        <w:rPr>
          <w:rFonts w:ascii="Traditional Arabic" w:eastAsia="Times New Roman" w:hAnsi="Traditional Arabic" w:cs="Traditional Arabic"/>
          <w:color w:val="000000"/>
          <w:sz w:val="32"/>
          <w:rtl/>
          <w:lang w:bidi="fa-IR"/>
        </w:rPr>
        <w:t xml:space="preserve"> يعنى اخبار علاج مى‏آيند </w:t>
      </w:r>
      <w:r w:rsidR="0017684A">
        <w:rPr>
          <w:rFonts w:ascii="Traditional Arabic" w:eastAsia="Times New Roman" w:hAnsi="Traditional Arabic" w:cs="Traditional Arabic" w:hint="cs"/>
          <w:color w:val="000000"/>
          <w:sz w:val="32"/>
          <w:rtl/>
          <w:lang w:bidi="fa-IR"/>
        </w:rPr>
        <w:t xml:space="preserve">و در رحله دوم </w:t>
      </w:r>
      <w:r w:rsidRPr="00D76EB0">
        <w:rPr>
          <w:rFonts w:ascii="Traditional Arabic" w:eastAsia="Times New Roman" w:hAnsi="Traditional Arabic" w:cs="Traditional Arabic"/>
          <w:color w:val="000000"/>
          <w:sz w:val="32"/>
          <w:rtl/>
          <w:lang w:bidi="fa-IR"/>
        </w:rPr>
        <w:t>يكى از دو خبر</w:t>
      </w:r>
      <w:r w:rsidR="0017684A">
        <w:rPr>
          <w:rFonts w:ascii="Traditional Arabic" w:eastAsia="Times New Roman" w:hAnsi="Traditional Arabic" w:cs="Traditional Arabic" w:hint="cs"/>
          <w:color w:val="000000"/>
          <w:sz w:val="32"/>
          <w:rtl/>
          <w:lang w:bidi="fa-IR"/>
        </w:rPr>
        <w:t>ی که حجیتشان به اثبات نرسید</w:t>
      </w:r>
      <w:r w:rsidRPr="00D76EB0">
        <w:rPr>
          <w:rFonts w:ascii="Traditional Arabic" w:eastAsia="Times New Roman" w:hAnsi="Traditional Arabic" w:cs="Traditional Arabic"/>
          <w:color w:val="000000"/>
          <w:sz w:val="32"/>
          <w:rtl/>
          <w:lang w:bidi="fa-IR"/>
        </w:rPr>
        <w:t xml:space="preserve"> را</w:t>
      </w:r>
      <w:r w:rsidR="0017684A">
        <w:rPr>
          <w:rFonts w:ascii="Traditional Arabic" w:eastAsia="Times New Roman" w:hAnsi="Traditional Arabic" w:cs="Traditional Arabic" w:hint="cs"/>
          <w:color w:val="000000"/>
          <w:sz w:val="32"/>
          <w:rtl/>
          <w:lang w:bidi="fa-IR"/>
        </w:rPr>
        <w:t>،</w:t>
      </w:r>
      <w:r w:rsidRPr="00D76EB0">
        <w:rPr>
          <w:rFonts w:ascii="Traditional Arabic" w:eastAsia="Times New Roman" w:hAnsi="Traditional Arabic" w:cs="Traditional Arabic"/>
          <w:color w:val="000000"/>
          <w:sz w:val="32"/>
          <w:rtl/>
          <w:lang w:bidi="fa-IR"/>
        </w:rPr>
        <w:t xml:space="preserve"> لا على التّعيين، حجّت مى‏نمايد و مسئله تخيير به اثبات مى‏رسد</w:t>
      </w:r>
      <w:r w:rsidR="0017684A">
        <w:rPr>
          <w:rFonts w:ascii="Traditional Arabic" w:eastAsia="Times New Roman" w:hAnsi="Traditional Arabic" w:cs="Traditional Arabic" w:hint="cs"/>
          <w:color w:val="000000"/>
          <w:sz w:val="32"/>
          <w:rtl/>
          <w:lang w:bidi="fa-IR"/>
        </w:rPr>
        <w:t>.</w:t>
      </w:r>
      <w:r w:rsidRPr="00D76EB0">
        <w:rPr>
          <w:rFonts w:ascii="Traditional Arabic" w:eastAsia="Times New Roman" w:hAnsi="Traditional Arabic" w:cs="Traditional Arabic"/>
          <w:color w:val="000000"/>
          <w:sz w:val="32"/>
          <w:rtl/>
          <w:lang w:bidi="fa-IR"/>
        </w:rPr>
        <w:t xml:space="preserve"> بنابراين </w:t>
      </w:r>
      <w:r w:rsidR="0017684A">
        <w:rPr>
          <w:rFonts w:ascii="Traditional Arabic" w:eastAsia="Times New Roman" w:hAnsi="Traditional Arabic" w:cs="Traditional Arabic" w:hint="cs"/>
          <w:color w:val="000000"/>
          <w:sz w:val="32"/>
          <w:rtl/>
          <w:lang w:bidi="fa-IR"/>
        </w:rPr>
        <w:t xml:space="preserve">در مقام دو </w:t>
      </w:r>
      <w:r w:rsidRPr="00D76EB0">
        <w:rPr>
          <w:rFonts w:ascii="Traditional Arabic" w:eastAsia="Times New Roman" w:hAnsi="Traditional Arabic" w:cs="Traditional Arabic"/>
          <w:color w:val="000000"/>
          <w:sz w:val="32"/>
          <w:rtl/>
          <w:lang w:bidi="fa-IR"/>
        </w:rPr>
        <w:t>جعل و در دو مرحله</w:t>
      </w:r>
      <w:r w:rsidR="0017684A" w:rsidRPr="0017684A">
        <w:rPr>
          <w:rFonts w:ascii="Traditional Arabic" w:eastAsia="Times New Roman" w:hAnsi="Traditional Arabic" w:cs="Traditional Arabic"/>
          <w:color w:val="000000"/>
          <w:sz w:val="32"/>
          <w:rtl/>
          <w:lang w:bidi="fa-IR"/>
        </w:rPr>
        <w:t xml:space="preserve"> </w:t>
      </w:r>
      <w:r w:rsidR="0017684A" w:rsidRPr="00D76EB0">
        <w:rPr>
          <w:rFonts w:ascii="Traditional Arabic" w:eastAsia="Times New Roman" w:hAnsi="Traditional Arabic" w:cs="Traditional Arabic"/>
          <w:color w:val="000000"/>
          <w:sz w:val="32"/>
          <w:rtl/>
          <w:lang w:bidi="fa-IR"/>
        </w:rPr>
        <w:t>است</w:t>
      </w:r>
      <w:r w:rsidRPr="00D76EB0">
        <w:rPr>
          <w:rFonts w:ascii="Traditional Arabic" w:eastAsia="Times New Roman" w:hAnsi="Traditional Arabic" w:cs="Traditional Arabic"/>
          <w:color w:val="000000"/>
          <w:sz w:val="32"/>
          <w:rtl/>
          <w:lang w:bidi="fa-IR"/>
        </w:rPr>
        <w:t>. و لذا منافاتى در كار نخواهد بود و تنافى و تناقض در صورتى است كه با جعل واحد و در مرحله واحد، هم تساقط و هم تخيير، جعل و تشريع بشود.</w:t>
      </w:r>
    </w:p>
    <w:p w:rsidR="00D045BD" w:rsidRPr="00D045BD" w:rsidRDefault="00FC702D" w:rsidP="000B0568">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FF0000"/>
          <w:sz w:val="32"/>
          <w:rtl/>
          <w:lang w:bidi="fa-IR"/>
        </w:rPr>
        <w:lastRenderedPageBreak/>
        <w:t>و لا يلزم من ذلك-</w:t>
      </w:r>
      <w:r w:rsidRPr="00FC702D">
        <w:rPr>
          <w:rFonts w:ascii="Traditional Arabic" w:eastAsia="Times New Roman" w:hAnsi="Traditional Arabic" w:cs="Traditional Arabic"/>
          <w:color w:val="FF0000"/>
          <w:sz w:val="32"/>
          <w:rtl/>
          <w:lang w:bidi="fa-IR"/>
        </w:rPr>
        <w:t>كما قيل- أن تكون الأمارة حينئذ مجعولة على نحو السببية</w:t>
      </w:r>
      <w:r w:rsidRPr="00FC702D">
        <w:rPr>
          <w:rFonts w:ascii="Traditional Arabic" w:eastAsia="Times New Roman" w:hAnsi="Traditional Arabic" w:cs="Traditional Arabic" w:hint="cs"/>
          <w:color w:val="FF0000"/>
          <w:sz w:val="32"/>
          <w:rtl/>
          <w:lang w:bidi="fa-IR"/>
        </w:rPr>
        <w:t xml:space="preserve">... </w:t>
      </w:r>
      <w:r w:rsidR="00285FE5">
        <w:rPr>
          <w:rFonts w:ascii="Traditional Arabic" w:eastAsia="Times New Roman" w:hAnsi="Traditional Arabic" w:cs="Traditional Arabic" w:hint="cs"/>
          <w:color w:val="000000"/>
          <w:sz w:val="32"/>
          <w:rtl/>
          <w:lang w:bidi="fa-IR"/>
        </w:rPr>
        <w:t xml:space="preserve">توهم: </w:t>
      </w:r>
      <w:r w:rsidR="008E5F9A" w:rsidRPr="008E5F9A">
        <w:rPr>
          <w:rFonts w:ascii="Traditional Arabic" w:eastAsia="Times New Roman" w:hAnsi="Traditional Arabic" w:cs="Traditional Arabic" w:hint="cs"/>
          <w:color w:val="000000"/>
          <w:sz w:val="32"/>
          <w:rtl/>
          <w:lang w:bidi="fa-IR"/>
        </w:rPr>
        <w:t xml:space="preserve">در مباحث سابق به عرض رسید </w:t>
      </w:r>
      <w:r w:rsidR="008E5F9A" w:rsidRPr="008E5F9A">
        <w:rPr>
          <w:rFonts w:ascii="Traditional Arabic" w:eastAsia="Times New Roman" w:hAnsi="Traditional Arabic" w:cs="Traditional Arabic"/>
          <w:color w:val="000000"/>
          <w:sz w:val="32"/>
          <w:rtl/>
          <w:lang w:bidi="fa-IR"/>
        </w:rPr>
        <w:t>كه على القول به اينكه امارات از باب طريقيّت حجّت باشند، ادلّه حجّيت ا</w:t>
      </w:r>
      <w:r w:rsidR="007C1EEE">
        <w:rPr>
          <w:rFonts w:ascii="Traditional Arabic" w:eastAsia="Times New Roman" w:hAnsi="Traditional Arabic" w:cs="Traditional Arabic"/>
          <w:color w:val="000000"/>
          <w:sz w:val="32"/>
          <w:rtl/>
          <w:lang w:bidi="fa-IR"/>
        </w:rPr>
        <w:t>مارات</w:t>
      </w:r>
      <w:r w:rsidR="003C65EE">
        <w:rPr>
          <w:rFonts w:ascii="Traditional Arabic" w:eastAsia="Times New Roman" w:hAnsi="Traditional Arabic" w:cs="Traditional Arabic" w:hint="cs"/>
          <w:color w:val="000000"/>
          <w:sz w:val="32"/>
          <w:rtl/>
          <w:lang w:bidi="fa-IR"/>
        </w:rPr>
        <w:t>، بنابر مبنای طریقیت فقط</w:t>
      </w:r>
      <w:r w:rsidR="007C1EEE">
        <w:rPr>
          <w:rFonts w:ascii="Traditional Arabic" w:eastAsia="Times New Roman" w:hAnsi="Traditional Arabic" w:cs="Traditional Arabic"/>
          <w:color w:val="000000"/>
          <w:sz w:val="32"/>
          <w:rtl/>
          <w:lang w:bidi="fa-IR"/>
        </w:rPr>
        <w:t xml:space="preserve"> </w:t>
      </w:r>
      <w:r w:rsidR="007C1EEE">
        <w:rPr>
          <w:rFonts w:ascii="Traditional Arabic" w:eastAsia="Times New Roman" w:hAnsi="Traditional Arabic" w:cs="Traditional Arabic" w:hint="cs"/>
          <w:color w:val="000000"/>
          <w:sz w:val="32"/>
          <w:rtl/>
          <w:lang w:bidi="fa-IR"/>
        </w:rPr>
        <w:t>شامل اخباری میگردند که</w:t>
      </w:r>
      <w:r w:rsidR="007C1EEE">
        <w:rPr>
          <w:rFonts w:ascii="Traditional Arabic" w:eastAsia="Times New Roman" w:hAnsi="Traditional Arabic" w:cs="Traditional Arabic"/>
          <w:color w:val="000000"/>
          <w:sz w:val="32"/>
          <w:rtl/>
          <w:lang w:bidi="fa-IR"/>
        </w:rPr>
        <w:t xml:space="preserve"> </w:t>
      </w:r>
      <w:r w:rsidR="007C1EEE">
        <w:rPr>
          <w:rFonts w:ascii="Traditional Arabic" w:eastAsia="Times New Roman" w:hAnsi="Traditional Arabic" w:cs="Traditional Arabic" w:hint="cs"/>
          <w:color w:val="000000"/>
          <w:sz w:val="32"/>
          <w:rtl/>
          <w:lang w:bidi="fa-IR"/>
        </w:rPr>
        <w:t>م</w:t>
      </w:r>
      <w:r w:rsidR="008E5F9A" w:rsidRPr="008E5F9A">
        <w:rPr>
          <w:rFonts w:ascii="Traditional Arabic" w:eastAsia="Times New Roman" w:hAnsi="Traditional Arabic" w:cs="Traditional Arabic"/>
          <w:color w:val="000000"/>
          <w:sz w:val="32"/>
          <w:rtl/>
          <w:lang w:bidi="fa-IR"/>
        </w:rPr>
        <w:t>تعارض نباشد</w:t>
      </w:r>
      <w:r w:rsidR="007C1EEE">
        <w:rPr>
          <w:rFonts w:ascii="Traditional Arabic" w:eastAsia="Times New Roman" w:hAnsi="Traditional Arabic" w:cs="Traditional Arabic" w:hint="cs"/>
          <w:color w:val="000000"/>
          <w:sz w:val="32"/>
          <w:rtl/>
          <w:lang w:bidi="fa-IR"/>
        </w:rPr>
        <w:t>(چه</w:t>
      </w:r>
      <w:r w:rsidR="007C1EEE">
        <w:rPr>
          <w:rFonts w:ascii="Traditional Arabic" w:eastAsia="Times New Roman" w:hAnsi="Traditional Arabic" w:cs="Traditional Arabic" w:hint="cs"/>
          <w:color w:val="000000"/>
          <w:sz w:val="32"/>
          <w:rtl/>
          <w:cs/>
          <w:lang w:bidi="fa-IR"/>
        </w:rPr>
        <w:t xml:space="preserve">‎آنکه </w:t>
      </w:r>
      <w:r w:rsidR="003C65EE">
        <w:rPr>
          <w:rFonts w:ascii="Traditional Arabic" w:eastAsia="Times New Roman" w:hAnsi="Traditional Arabic" w:cs="Traditional Arabic" w:hint="cs"/>
          <w:color w:val="000000"/>
          <w:sz w:val="32"/>
          <w:rtl/>
          <w:lang w:bidi="fa-IR"/>
        </w:rPr>
        <w:t>دو خبر متعارض هر یک مانع از حجیت دلیل دیگر است</w:t>
      </w:r>
      <w:r w:rsidR="007C1EEE">
        <w:rPr>
          <w:rFonts w:ascii="Traditional Arabic" w:eastAsia="Times New Roman" w:hAnsi="Traditional Arabic" w:cs="Traditional Arabic" w:hint="cs"/>
          <w:color w:val="000000"/>
          <w:sz w:val="32"/>
          <w:rtl/>
          <w:lang w:bidi="fa-IR"/>
        </w:rPr>
        <w:t>)</w:t>
      </w:r>
      <w:r w:rsidR="003C65EE">
        <w:rPr>
          <w:rFonts w:ascii="Traditional Arabic" w:eastAsia="Times New Roman" w:hAnsi="Traditional Arabic" w:cs="Traditional Arabic" w:hint="cs"/>
          <w:color w:val="000000"/>
          <w:sz w:val="32"/>
          <w:rtl/>
          <w:lang w:bidi="fa-IR"/>
        </w:rPr>
        <w:t>،</w:t>
      </w:r>
      <w:r w:rsidR="008E5F9A" w:rsidRPr="008E5F9A">
        <w:rPr>
          <w:rFonts w:ascii="Traditional Arabic" w:eastAsia="Times New Roman" w:hAnsi="Traditional Arabic" w:cs="Traditional Arabic"/>
          <w:color w:val="000000"/>
          <w:sz w:val="32"/>
          <w:rtl/>
          <w:lang w:bidi="fa-IR"/>
        </w:rPr>
        <w:t xml:space="preserve"> و امّا از باب سببيّت كه در مؤدّاى هر دو خبر متعارض، مصلحتى </w:t>
      </w:r>
      <w:r w:rsidR="003C65EE">
        <w:rPr>
          <w:rFonts w:ascii="Traditional Arabic" w:eastAsia="Times New Roman" w:hAnsi="Traditional Arabic" w:cs="Traditional Arabic" w:hint="cs"/>
          <w:color w:val="000000"/>
          <w:sz w:val="32"/>
          <w:rtl/>
          <w:lang w:bidi="fa-IR"/>
        </w:rPr>
        <w:t>وجود دارد</w:t>
      </w:r>
      <w:r w:rsidR="008E5F9A" w:rsidRPr="008E5F9A">
        <w:rPr>
          <w:rFonts w:ascii="Traditional Arabic" w:eastAsia="Times New Roman" w:hAnsi="Traditional Arabic" w:cs="Traditional Arabic"/>
          <w:color w:val="000000"/>
          <w:sz w:val="32"/>
          <w:rtl/>
          <w:lang w:bidi="fa-IR"/>
        </w:rPr>
        <w:t xml:space="preserve">، </w:t>
      </w:r>
      <w:r w:rsidR="003C65EE">
        <w:rPr>
          <w:rFonts w:ascii="Traditional Arabic" w:eastAsia="Times New Roman" w:hAnsi="Traditional Arabic" w:cs="Traditional Arabic" w:hint="cs"/>
          <w:color w:val="000000"/>
          <w:sz w:val="32"/>
          <w:rtl/>
          <w:lang w:bidi="fa-IR"/>
        </w:rPr>
        <w:t xml:space="preserve">دو دلیل متعارض </w:t>
      </w:r>
      <w:r w:rsidR="008E5F9A" w:rsidRPr="008E5F9A">
        <w:rPr>
          <w:rFonts w:ascii="Traditional Arabic" w:eastAsia="Times New Roman" w:hAnsi="Traditional Arabic" w:cs="Traditional Arabic"/>
          <w:color w:val="000000"/>
          <w:sz w:val="32"/>
          <w:rtl/>
          <w:lang w:bidi="fa-IR"/>
        </w:rPr>
        <w:t>از باب تعارض، خارج مى‏شوند</w:t>
      </w:r>
      <w:r w:rsidR="003C65EE">
        <w:rPr>
          <w:rFonts w:ascii="Traditional Arabic" w:eastAsia="Times New Roman" w:hAnsi="Traditional Arabic" w:cs="Traditional Arabic" w:hint="cs"/>
          <w:color w:val="000000"/>
          <w:sz w:val="32"/>
          <w:rtl/>
          <w:lang w:bidi="fa-IR"/>
        </w:rPr>
        <w:t>.</w:t>
      </w:r>
      <w:r w:rsidR="00D045BD">
        <w:rPr>
          <w:rFonts w:ascii="Traditional Arabic" w:eastAsia="Times New Roman" w:hAnsi="Traditional Arabic" w:cs="Traditional Arabic" w:hint="cs"/>
          <w:color w:val="000000"/>
          <w:sz w:val="32"/>
          <w:rtl/>
          <w:lang w:bidi="fa-IR"/>
        </w:rPr>
        <w:t xml:space="preserve"> </w:t>
      </w:r>
      <w:r w:rsidR="00D045BD" w:rsidRPr="00D045BD">
        <w:rPr>
          <w:rFonts w:ascii="Traditional Arabic" w:eastAsia="Times New Roman" w:hAnsi="Traditional Arabic" w:cs="Traditional Arabic"/>
          <w:color w:val="000000"/>
          <w:sz w:val="32"/>
          <w:rtl/>
          <w:lang w:bidi="fa-IR"/>
        </w:rPr>
        <w:t xml:space="preserve">حال </w:t>
      </w:r>
      <w:r w:rsidR="00D045BD">
        <w:rPr>
          <w:rFonts w:ascii="Traditional Arabic" w:eastAsia="Times New Roman" w:hAnsi="Traditional Arabic" w:cs="Traditional Arabic" w:hint="cs"/>
          <w:color w:val="000000"/>
          <w:sz w:val="32"/>
          <w:rtl/>
          <w:lang w:bidi="fa-IR"/>
        </w:rPr>
        <w:t>ممکن است توهم گردد که</w:t>
      </w:r>
      <w:r w:rsidR="00D045BD" w:rsidRPr="00D045BD">
        <w:rPr>
          <w:rFonts w:ascii="Traditional Arabic" w:eastAsia="Times New Roman" w:hAnsi="Traditional Arabic" w:cs="Traditional Arabic"/>
          <w:color w:val="000000"/>
          <w:sz w:val="32"/>
          <w:rtl/>
          <w:lang w:bidi="fa-IR"/>
        </w:rPr>
        <w:t xml:space="preserve"> لازمه قول به عدم تساقط اين </w:t>
      </w:r>
      <w:r w:rsidR="00D045BD">
        <w:rPr>
          <w:rFonts w:ascii="Traditional Arabic" w:eastAsia="Times New Roman" w:hAnsi="Traditional Arabic" w:cs="Traditional Arabic" w:hint="cs"/>
          <w:color w:val="000000"/>
          <w:sz w:val="32"/>
          <w:rtl/>
          <w:lang w:bidi="fa-IR"/>
        </w:rPr>
        <w:t>است</w:t>
      </w:r>
      <w:r w:rsidR="00D045BD" w:rsidRPr="00D045BD">
        <w:rPr>
          <w:rFonts w:ascii="Traditional Arabic" w:eastAsia="Times New Roman" w:hAnsi="Traditional Arabic" w:cs="Traditional Arabic"/>
          <w:color w:val="000000"/>
          <w:sz w:val="32"/>
          <w:rtl/>
          <w:lang w:bidi="fa-IR"/>
        </w:rPr>
        <w:t xml:space="preserve"> كه اما</w:t>
      </w:r>
      <w:r w:rsidR="00D045BD">
        <w:rPr>
          <w:rFonts w:ascii="Traditional Arabic" w:eastAsia="Times New Roman" w:hAnsi="Traditional Arabic" w:cs="Traditional Arabic"/>
          <w:color w:val="000000"/>
          <w:sz w:val="32"/>
          <w:rtl/>
          <w:lang w:bidi="fa-IR"/>
        </w:rPr>
        <w:t>رات به نحو سببيت جعل گ</w:t>
      </w:r>
      <w:r w:rsidR="00D045BD">
        <w:rPr>
          <w:rFonts w:ascii="Traditional Arabic" w:eastAsia="Times New Roman" w:hAnsi="Traditional Arabic" w:cs="Traditional Arabic" w:hint="cs"/>
          <w:color w:val="000000"/>
          <w:sz w:val="32"/>
          <w:rtl/>
          <w:lang w:bidi="fa-IR"/>
        </w:rPr>
        <w:t>ردیده باشند،</w:t>
      </w:r>
      <w:r w:rsidR="00D045BD" w:rsidRPr="00D045BD">
        <w:rPr>
          <w:rFonts w:ascii="Traditional Arabic" w:eastAsia="Times New Roman" w:hAnsi="Traditional Arabic" w:cs="Traditional Arabic"/>
          <w:color w:val="000000"/>
          <w:sz w:val="32"/>
          <w:rtl/>
          <w:lang w:bidi="fa-IR"/>
        </w:rPr>
        <w:t xml:space="preserve"> </w:t>
      </w:r>
      <w:r w:rsidR="00D045BD">
        <w:rPr>
          <w:rFonts w:ascii="Traditional Arabic" w:eastAsia="Times New Roman" w:hAnsi="Traditional Arabic" w:cs="Traditional Arabic" w:hint="cs"/>
          <w:color w:val="000000"/>
          <w:sz w:val="32"/>
          <w:rtl/>
          <w:lang w:bidi="fa-IR"/>
        </w:rPr>
        <w:t>چه‌آنکه</w:t>
      </w:r>
      <w:r w:rsidR="00D045BD" w:rsidRPr="00D045BD">
        <w:rPr>
          <w:rFonts w:ascii="Traditional Arabic" w:eastAsia="Times New Roman" w:hAnsi="Traditional Arabic" w:cs="Traditional Arabic"/>
          <w:color w:val="000000"/>
          <w:sz w:val="32"/>
          <w:rtl/>
          <w:lang w:bidi="fa-IR"/>
        </w:rPr>
        <w:t xml:space="preserve"> خود شارع ما را مخير </w:t>
      </w:r>
      <w:r w:rsidR="00D045BD">
        <w:rPr>
          <w:rFonts w:ascii="Traditional Arabic" w:eastAsia="Times New Roman" w:hAnsi="Traditional Arabic" w:cs="Traditional Arabic" w:hint="cs"/>
          <w:color w:val="000000"/>
          <w:sz w:val="32"/>
          <w:rtl/>
          <w:lang w:bidi="fa-IR"/>
        </w:rPr>
        <w:t xml:space="preserve">بین دو دلیل نموده </w:t>
      </w:r>
      <w:r w:rsidR="000B0568">
        <w:rPr>
          <w:rFonts w:ascii="Traditional Arabic" w:eastAsia="Times New Roman" w:hAnsi="Traditional Arabic" w:cs="Traditional Arabic" w:hint="cs"/>
          <w:color w:val="000000"/>
          <w:sz w:val="32"/>
          <w:rtl/>
          <w:lang w:bidi="fa-IR"/>
        </w:rPr>
        <w:t xml:space="preserve">و این یعنی عمل </w:t>
      </w:r>
      <w:r w:rsidR="00D045BD" w:rsidRPr="00D045BD">
        <w:rPr>
          <w:rFonts w:ascii="Traditional Arabic" w:eastAsia="Times New Roman" w:hAnsi="Traditional Arabic" w:cs="Traditional Arabic"/>
          <w:color w:val="000000"/>
          <w:sz w:val="32"/>
          <w:rtl/>
          <w:lang w:bidi="fa-IR"/>
        </w:rPr>
        <w:t>به هريك</w:t>
      </w:r>
      <w:r w:rsidR="000B0568">
        <w:rPr>
          <w:rFonts w:ascii="Traditional Arabic" w:eastAsia="Times New Roman" w:hAnsi="Traditional Arabic" w:cs="Traditional Arabic" w:hint="cs"/>
          <w:color w:val="000000"/>
          <w:sz w:val="32"/>
          <w:rtl/>
          <w:lang w:bidi="fa-IR"/>
        </w:rPr>
        <w:t xml:space="preserve"> از دودلیل متعارض، منجر به مصلحت می گردد</w:t>
      </w:r>
      <w:r w:rsidR="008C50A1">
        <w:rPr>
          <w:rFonts w:ascii="Traditional Arabic" w:eastAsia="Times New Roman" w:hAnsi="Traditional Arabic" w:cs="Traditional Arabic" w:hint="cs"/>
          <w:color w:val="000000"/>
          <w:sz w:val="32"/>
          <w:rtl/>
          <w:lang w:bidi="fa-IR"/>
        </w:rPr>
        <w:t>،</w:t>
      </w:r>
      <w:r w:rsidR="000B0568">
        <w:rPr>
          <w:rFonts w:ascii="Traditional Arabic" w:eastAsia="Times New Roman" w:hAnsi="Traditional Arabic" w:cs="Traditional Arabic" w:hint="cs"/>
          <w:color w:val="000000"/>
          <w:sz w:val="32"/>
          <w:rtl/>
          <w:lang w:bidi="fa-IR"/>
        </w:rPr>
        <w:t xml:space="preserve"> و</w:t>
      </w:r>
      <w:r w:rsidR="000B0568">
        <w:rPr>
          <w:rFonts w:ascii="Traditional Arabic" w:eastAsia="Times New Roman" w:hAnsi="Traditional Arabic" w:cs="Traditional Arabic"/>
          <w:color w:val="000000"/>
          <w:sz w:val="32"/>
          <w:rtl/>
          <w:lang w:bidi="fa-IR"/>
        </w:rPr>
        <w:t xml:space="preserve"> اين با قول به سببيت سازگار </w:t>
      </w:r>
      <w:r w:rsidR="000B0568">
        <w:rPr>
          <w:rFonts w:ascii="Traditional Arabic" w:eastAsia="Times New Roman" w:hAnsi="Traditional Arabic" w:cs="Traditional Arabic" w:hint="cs"/>
          <w:color w:val="000000"/>
          <w:sz w:val="32"/>
          <w:rtl/>
          <w:lang w:bidi="fa-IR"/>
        </w:rPr>
        <w:t>ا</w:t>
      </w:r>
      <w:r w:rsidR="00D045BD" w:rsidRPr="00D045BD">
        <w:rPr>
          <w:rFonts w:ascii="Traditional Arabic" w:eastAsia="Times New Roman" w:hAnsi="Traditional Arabic" w:cs="Traditional Arabic"/>
          <w:color w:val="000000"/>
          <w:sz w:val="32"/>
          <w:rtl/>
          <w:lang w:bidi="fa-IR"/>
        </w:rPr>
        <w:t>ست؟</w:t>
      </w:r>
    </w:p>
    <w:p w:rsidR="0017684A" w:rsidRPr="008E5F9A" w:rsidRDefault="00285FE5" w:rsidP="00285FE5">
      <w:pPr>
        <w:spacing w:before="100" w:beforeAutospacing="1" w:after="100" w:afterAutospacing="1" w:line="240" w:lineRule="auto"/>
        <w:rPr>
          <w:rFonts w:ascii="Traditional Arabic" w:eastAsia="Times New Roman" w:hAnsi="Traditional Arabic" w:cs="Traditional Arabic"/>
          <w:color w:val="000000"/>
          <w:sz w:val="32"/>
          <w:lang w:bidi="fa-IR"/>
        </w:rPr>
      </w:pPr>
      <w:r w:rsidRPr="00285FE5">
        <w:rPr>
          <w:rFonts w:ascii="Traditional Arabic" w:eastAsia="Times New Roman" w:hAnsi="Traditional Arabic" w:cs="Traditional Arabic"/>
          <w:color w:val="FF0000"/>
          <w:sz w:val="32"/>
          <w:rtl/>
          <w:lang w:bidi="fa-IR"/>
        </w:rPr>
        <w:t>فانه انما يلزم ذلك لو كان عدم التساقط باعتبار الجعل الأول</w:t>
      </w:r>
      <w:r w:rsidRPr="00285FE5">
        <w:rPr>
          <w:rFonts w:ascii="Traditional Arabic" w:eastAsia="Times New Roman" w:hAnsi="Traditional Arabic" w:cs="Traditional Arabic" w:hint="cs"/>
          <w:color w:val="FF0000"/>
          <w:sz w:val="32"/>
          <w:rtl/>
          <w:lang w:bidi="fa-IR"/>
        </w:rPr>
        <w:t>...</w:t>
      </w:r>
      <w:r>
        <w:rPr>
          <w:rFonts w:ascii="Traditional Arabic" w:eastAsia="Times New Roman" w:hAnsi="Traditional Arabic" w:cs="Traditional Arabic" w:hint="cs"/>
          <w:color w:val="000000"/>
          <w:sz w:val="32"/>
          <w:rtl/>
          <w:lang w:bidi="fa-IR"/>
        </w:rPr>
        <w:t xml:space="preserve"> </w:t>
      </w:r>
      <w:r w:rsidR="008C50A1">
        <w:rPr>
          <w:rFonts w:ascii="Traditional Arabic" w:eastAsia="Times New Roman" w:hAnsi="Traditional Arabic" w:cs="Traditional Arabic" w:hint="cs"/>
          <w:color w:val="000000"/>
          <w:sz w:val="32"/>
          <w:rtl/>
          <w:lang w:bidi="fa-IR"/>
        </w:rPr>
        <w:t>دفع توهم</w:t>
      </w:r>
      <w:r w:rsidR="00D045BD" w:rsidRPr="00D045BD">
        <w:rPr>
          <w:rFonts w:ascii="Traditional Arabic" w:eastAsia="Times New Roman" w:hAnsi="Traditional Arabic" w:cs="Traditional Arabic"/>
          <w:color w:val="000000"/>
          <w:sz w:val="32"/>
          <w:rtl/>
          <w:lang w:bidi="fa-IR"/>
        </w:rPr>
        <w:t>: اگر قول به تخيير و عدم تساقط</w:t>
      </w:r>
      <w:r w:rsidR="008C50A1">
        <w:rPr>
          <w:rFonts w:ascii="Traditional Arabic" w:eastAsia="Times New Roman" w:hAnsi="Traditional Arabic" w:cs="Traditional Arabic" w:hint="cs"/>
          <w:color w:val="000000"/>
          <w:sz w:val="32"/>
          <w:rtl/>
          <w:lang w:bidi="fa-IR"/>
        </w:rPr>
        <w:t>،</w:t>
      </w:r>
      <w:r w:rsidR="00D045BD" w:rsidRPr="00D045BD">
        <w:rPr>
          <w:rFonts w:ascii="Traditional Arabic" w:eastAsia="Times New Roman" w:hAnsi="Traditional Arabic" w:cs="Traditional Arabic"/>
          <w:color w:val="000000"/>
          <w:sz w:val="32"/>
          <w:rtl/>
          <w:lang w:bidi="fa-IR"/>
        </w:rPr>
        <w:t xml:space="preserve"> مقتضاى ادله اوليه و عامه حجيت امارات و مجعول اولى شرع بود </w:t>
      </w:r>
      <w:r w:rsidR="008C50A1">
        <w:rPr>
          <w:rFonts w:ascii="Traditional Arabic" w:eastAsia="Times New Roman" w:hAnsi="Traditional Arabic" w:cs="Traditional Arabic"/>
          <w:color w:val="000000"/>
          <w:sz w:val="32"/>
          <w:rtl/>
          <w:lang w:bidi="fa-IR"/>
        </w:rPr>
        <w:t>آرى، اين با قول به سببيت سازگا</w:t>
      </w:r>
      <w:r w:rsidR="00D045BD" w:rsidRPr="00D045BD">
        <w:rPr>
          <w:rFonts w:ascii="Traditional Arabic" w:eastAsia="Times New Roman" w:hAnsi="Traditional Arabic" w:cs="Traditional Arabic"/>
          <w:color w:val="000000"/>
          <w:sz w:val="32"/>
          <w:rtl/>
          <w:lang w:bidi="fa-IR"/>
        </w:rPr>
        <w:t xml:space="preserve">ر بود، </w:t>
      </w:r>
      <w:r w:rsidR="008C50A1">
        <w:rPr>
          <w:rFonts w:ascii="Traditional Arabic" w:eastAsia="Times New Roman" w:hAnsi="Traditional Arabic" w:cs="Traditional Arabic" w:hint="cs"/>
          <w:color w:val="000000"/>
          <w:sz w:val="32"/>
          <w:rtl/>
          <w:lang w:bidi="fa-IR"/>
        </w:rPr>
        <w:t xml:space="preserve">لکن در مقام </w:t>
      </w:r>
      <w:r w:rsidR="008C50A1">
        <w:rPr>
          <w:rFonts w:ascii="Traditional Arabic" w:eastAsia="Times New Roman" w:hAnsi="Traditional Arabic" w:cs="Traditional Arabic"/>
          <w:color w:val="000000"/>
          <w:sz w:val="32"/>
          <w:rtl/>
          <w:lang w:bidi="fa-IR"/>
        </w:rPr>
        <w:t xml:space="preserve">دليل خاصى از شارع رسيده </w:t>
      </w:r>
      <w:r w:rsidR="008C50A1">
        <w:rPr>
          <w:rFonts w:ascii="Traditional Arabic" w:eastAsia="Times New Roman" w:hAnsi="Traditional Arabic" w:cs="Traditional Arabic" w:hint="cs"/>
          <w:color w:val="000000"/>
          <w:sz w:val="32"/>
          <w:rtl/>
          <w:lang w:bidi="fa-IR"/>
        </w:rPr>
        <w:t>و دلالت بر</w:t>
      </w:r>
      <w:r w:rsidR="00D045BD" w:rsidRPr="00D045BD">
        <w:rPr>
          <w:rFonts w:ascii="Traditional Arabic" w:eastAsia="Times New Roman" w:hAnsi="Traditional Arabic" w:cs="Traditional Arabic"/>
          <w:color w:val="000000"/>
          <w:sz w:val="32"/>
          <w:rtl/>
          <w:lang w:bidi="fa-IR"/>
        </w:rPr>
        <w:t xml:space="preserve"> تخيير مى‏كند و اين يك حكم تعبدى محض است كه روى مصالح عامه و نوعيه‏اى كه عالم الغيب مى‏دانسته جعل شده و </w:t>
      </w:r>
      <w:r w:rsidR="008C50A1">
        <w:rPr>
          <w:rFonts w:ascii="Traditional Arabic" w:eastAsia="Times New Roman" w:hAnsi="Traditional Arabic" w:cs="Traditional Arabic" w:hint="cs"/>
          <w:color w:val="000000"/>
          <w:sz w:val="32"/>
          <w:rtl/>
          <w:lang w:bidi="fa-IR"/>
        </w:rPr>
        <w:t xml:space="preserve">این یعنی شارع </w:t>
      </w:r>
      <w:r>
        <w:rPr>
          <w:rFonts w:ascii="Traditional Arabic" w:eastAsia="Times New Roman" w:hAnsi="Traditional Arabic" w:cs="Traditional Arabic"/>
          <w:color w:val="000000"/>
          <w:sz w:val="32"/>
          <w:rtl/>
          <w:lang w:bidi="fa-IR"/>
        </w:rPr>
        <w:t>راضى به ترك هر دو حديث و طرح آن</w:t>
      </w:r>
      <w:r>
        <w:rPr>
          <w:rFonts w:ascii="Traditional Arabic" w:eastAsia="Times New Roman" w:hAnsi="Traditional Arabic" w:cs="Traditional Arabic" w:hint="cs"/>
          <w:color w:val="000000"/>
          <w:sz w:val="32"/>
          <w:rtl/>
          <w:lang w:bidi="fa-IR"/>
        </w:rPr>
        <w:t>(</w:t>
      </w:r>
      <w:r w:rsidR="00D045BD" w:rsidRPr="00D045BD">
        <w:rPr>
          <w:rFonts w:ascii="Traditional Arabic" w:eastAsia="Times New Roman" w:hAnsi="Traditional Arabic" w:cs="Traditional Arabic"/>
          <w:color w:val="000000"/>
          <w:sz w:val="32"/>
          <w:rtl/>
          <w:lang w:bidi="fa-IR"/>
        </w:rPr>
        <w:t xml:space="preserve">و لو </w:t>
      </w:r>
      <w:r>
        <w:rPr>
          <w:rFonts w:ascii="Traditional Arabic" w:eastAsia="Times New Roman" w:hAnsi="Traditional Arabic" w:cs="Traditional Arabic" w:hint="cs"/>
          <w:color w:val="000000"/>
          <w:sz w:val="32"/>
          <w:rtl/>
          <w:lang w:bidi="fa-IR"/>
        </w:rPr>
        <w:t>واقعاً</w:t>
      </w:r>
      <w:r w:rsidR="00D045BD" w:rsidRPr="00D045BD">
        <w:rPr>
          <w:rFonts w:ascii="Traditional Arabic" w:eastAsia="Times New Roman" w:hAnsi="Traditional Arabic" w:cs="Traditional Arabic"/>
          <w:color w:val="000000"/>
          <w:sz w:val="32"/>
          <w:rtl/>
          <w:lang w:bidi="fa-IR"/>
        </w:rPr>
        <w:t xml:space="preserve"> هر دو خبر مخالف با واقع باشند</w:t>
      </w:r>
      <w:r>
        <w:rPr>
          <w:rFonts w:ascii="Traditional Arabic" w:eastAsia="Times New Roman" w:hAnsi="Traditional Arabic" w:cs="Traditional Arabic" w:hint="cs"/>
          <w:color w:val="000000"/>
          <w:sz w:val="32"/>
          <w:rtl/>
          <w:lang w:bidi="fa-IR"/>
        </w:rPr>
        <w:t>) نگردیده است.</w:t>
      </w:r>
    </w:p>
    <w:p w:rsidR="00285FE5" w:rsidRDefault="0006283A" w:rsidP="00E61BF3">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E61BF3">
        <w:rPr>
          <w:rFonts w:ascii="Traditional Arabic" w:eastAsia="Times New Roman" w:hAnsi="Traditional Arabic" w:cs="Traditional Arabic"/>
          <w:color w:val="FF0000"/>
          <w:sz w:val="32"/>
          <w:rtl/>
          <w:lang w:bidi="fa-IR"/>
        </w:rPr>
        <w:t>بقى علينا ان نفهم معنى التخيير على تقدير القول به‏</w:t>
      </w:r>
      <w:r w:rsidRPr="00E61BF3">
        <w:rPr>
          <w:rFonts w:ascii="Traditional Arabic" w:eastAsia="Times New Roman" w:hAnsi="Traditional Arabic" w:cs="Traditional Arabic" w:hint="cs"/>
          <w:color w:val="FF0000"/>
          <w:sz w:val="32"/>
          <w:rtl/>
          <w:lang w:bidi="fa-IR"/>
        </w:rPr>
        <w:t>...</w:t>
      </w:r>
      <w:r>
        <w:rPr>
          <w:rFonts w:ascii="Traditional Arabic" w:eastAsia="Times New Roman" w:hAnsi="Traditional Arabic" w:cs="Traditional Arabic" w:hint="cs"/>
          <w:color w:val="000000"/>
          <w:sz w:val="32"/>
          <w:rtl/>
          <w:lang w:bidi="fa-IR"/>
        </w:rPr>
        <w:t xml:space="preserve"> </w:t>
      </w:r>
      <w:r w:rsidRPr="0006283A">
        <w:rPr>
          <w:rFonts w:ascii="Traditional Arabic" w:eastAsia="Times New Roman" w:hAnsi="Traditional Arabic" w:cs="Traditional Arabic"/>
          <w:color w:val="000000"/>
          <w:sz w:val="32"/>
          <w:rtl/>
          <w:lang w:bidi="fa-IR"/>
        </w:rPr>
        <w:t xml:space="preserve">مطلب </w:t>
      </w:r>
      <w:r>
        <w:rPr>
          <w:rFonts w:ascii="Traditional Arabic" w:eastAsia="Times New Roman" w:hAnsi="Traditional Arabic" w:cs="Traditional Arabic" w:hint="cs"/>
          <w:color w:val="000000"/>
          <w:sz w:val="32"/>
          <w:rtl/>
          <w:lang w:bidi="fa-IR"/>
        </w:rPr>
        <w:t>دیگر اینکه</w:t>
      </w:r>
      <w:r w:rsidRPr="0006283A">
        <w:rPr>
          <w:rFonts w:ascii="Traditional Arabic" w:eastAsia="Times New Roman" w:hAnsi="Traditional Arabic" w:cs="Traditional Arabic"/>
          <w:color w:val="000000"/>
          <w:sz w:val="32"/>
          <w:rtl/>
          <w:lang w:bidi="fa-IR"/>
        </w:rPr>
        <w:t xml:space="preserve"> اگر بالفرض از اخبار علاجيّه، حكم به تخيير را استظهار </w:t>
      </w:r>
      <w:r>
        <w:rPr>
          <w:rFonts w:ascii="Traditional Arabic" w:eastAsia="Times New Roman" w:hAnsi="Traditional Arabic" w:cs="Traditional Arabic" w:hint="cs"/>
          <w:color w:val="000000"/>
          <w:sz w:val="32"/>
          <w:rtl/>
          <w:lang w:bidi="fa-IR"/>
        </w:rPr>
        <w:t>نموده</w:t>
      </w:r>
      <w:r w:rsidRPr="0006283A">
        <w:rPr>
          <w:rFonts w:ascii="Traditional Arabic" w:eastAsia="Times New Roman" w:hAnsi="Traditional Arabic" w:cs="Traditional Arabic"/>
          <w:color w:val="000000"/>
          <w:sz w:val="32"/>
          <w:rtl/>
          <w:lang w:bidi="fa-IR"/>
        </w:rPr>
        <w:t xml:space="preserve"> و قول به تخيير </w:t>
      </w:r>
      <w:r>
        <w:rPr>
          <w:rFonts w:ascii="Traditional Arabic" w:eastAsia="Times New Roman" w:hAnsi="Traditional Arabic" w:cs="Traditional Arabic" w:hint="cs"/>
          <w:color w:val="000000"/>
          <w:sz w:val="32"/>
          <w:rtl/>
          <w:lang w:bidi="fa-IR"/>
        </w:rPr>
        <w:t>را انتخاب کردیم</w:t>
      </w:r>
      <w:r w:rsidRPr="0006283A">
        <w:rPr>
          <w:rFonts w:ascii="Traditional Arabic" w:eastAsia="Times New Roman" w:hAnsi="Traditional Arabic" w:cs="Traditional Arabic"/>
          <w:color w:val="000000"/>
          <w:sz w:val="32"/>
          <w:rtl/>
          <w:lang w:bidi="fa-IR"/>
        </w:rPr>
        <w:t xml:space="preserve">، </w:t>
      </w:r>
      <w:r>
        <w:rPr>
          <w:rFonts w:ascii="Traditional Arabic" w:eastAsia="Times New Roman" w:hAnsi="Traditional Arabic" w:cs="Traditional Arabic" w:hint="cs"/>
          <w:color w:val="000000"/>
          <w:sz w:val="32"/>
          <w:rtl/>
          <w:lang w:bidi="fa-IR"/>
        </w:rPr>
        <w:t xml:space="preserve">می‌گوییم: </w:t>
      </w:r>
      <w:r w:rsidRPr="0006283A">
        <w:rPr>
          <w:rFonts w:ascii="Traditional Arabic" w:eastAsia="Times New Roman" w:hAnsi="Traditional Arabic" w:cs="Traditional Arabic"/>
          <w:color w:val="000000"/>
          <w:sz w:val="32"/>
          <w:rtl/>
          <w:lang w:bidi="fa-IR"/>
        </w:rPr>
        <w:t>مراد از تخيير، تخيير در حكم واقعى الهى نخواهد بود</w:t>
      </w:r>
      <w:r>
        <w:rPr>
          <w:rFonts w:ascii="Traditional Arabic" w:eastAsia="Times New Roman" w:hAnsi="Traditional Arabic" w:cs="Traditional Arabic" w:hint="cs"/>
          <w:color w:val="000000"/>
          <w:sz w:val="32"/>
          <w:rtl/>
          <w:lang w:bidi="fa-IR"/>
        </w:rPr>
        <w:t>،</w:t>
      </w:r>
      <w:r>
        <w:rPr>
          <w:rFonts w:ascii="Traditional Arabic" w:eastAsia="Times New Roman" w:hAnsi="Traditional Arabic" w:cs="Traditional Arabic"/>
          <w:color w:val="000000"/>
          <w:sz w:val="32"/>
          <w:rtl/>
          <w:lang w:bidi="fa-IR"/>
        </w:rPr>
        <w:t xml:space="preserve"> چه</w:t>
      </w:r>
      <w:r>
        <w:rPr>
          <w:rFonts w:ascii="Traditional Arabic" w:eastAsia="Times New Roman" w:hAnsi="Traditional Arabic" w:cs="Traditional Arabic" w:hint="cs"/>
          <w:color w:val="000000"/>
          <w:sz w:val="32"/>
          <w:rtl/>
          <w:lang w:bidi="fa-IR"/>
        </w:rPr>
        <w:t>‌</w:t>
      </w:r>
      <w:r w:rsidRPr="0006283A">
        <w:rPr>
          <w:rFonts w:ascii="Traditional Arabic" w:eastAsia="Times New Roman" w:hAnsi="Traditional Arabic" w:cs="Traditional Arabic"/>
          <w:color w:val="000000"/>
          <w:sz w:val="32"/>
          <w:rtl/>
          <w:lang w:bidi="fa-IR"/>
        </w:rPr>
        <w:t xml:space="preserve">آنكه در نفس الامر و واقع، حكم الهى در </w:t>
      </w:r>
      <w:r>
        <w:rPr>
          <w:rFonts w:ascii="Traditional Arabic" w:eastAsia="Times New Roman" w:hAnsi="Traditional Arabic" w:cs="Traditional Arabic" w:hint="cs"/>
          <w:color w:val="000000"/>
          <w:sz w:val="32"/>
          <w:rtl/>
          <w:lang w:bidi="fa-IR"/>
        </w:rPr>
        <w:t>متعارضین</w:t>
      </w:r>
      <w:r>
        <w:rPr>
          <w:rFonts w:ascii="Traditional Arabic" w:eastAsia="Times New Roman" w:hAnsi="Traditional Arabic" w:cs="Traditional Arabic"/>
          <w:color w:val="000000"/>
          <w:sz w:val="32"/>
          <w:rtl/>
          <w:lang w:bidi="fa-IR"/>
        </w:rPr>
        <w:t>، دو</w:t>
      </w:r>
      <w:r>
        <w:rPr>
          <w:rFonts w:ascii="Traditional Arabic" w:eastAsia="Times New Roman" w:hAnsi="Traditional Arabic" w:cs="Traditional Arabic" w:hint="cs"/>
          <w:color w:val="000000"/>
          <w:sz w:val="32"/>
          <w:rtl/>
          <w:lang w:bidi="fa-IR"/>
        </w:rPr>
        <w:t xml:space="preserve"> </w:t>
      </w:r>
      <w:r w:rsidRPr="0006283A">
        <w:rPr>
          <w:rFonts w:ascii="Traditional Arabic" w:eastAsia="Times New Roman" w:hAnsi="Traditional Arabic" w:cs="Traditional Arabic"/>
          <w:color w:val="000000"/>
          <w:sz w:val="32"/>
          <w:rtl/>
          <w:lang w:bidi="fa-IR"/>
        </w:rPr>
        <w:t>حكم نيست</w:t>
      </w:r>
      <w:r>
        <w:rPr>
          <w:rFonts w:ascii="Traditional Arabic" w:eastAsia="Times New Roman" w:hAnsi="Traditional Arabic" w:cs="Traditional Arabic" w:hint="cs"/>
          <w:color w:val="000000"/>
          <w:sz w:val="32"/>
          <w:rtl/>
          <w:lang w:bidi="fa-IR"/>
        </w:rPr>
        <w:t>،</w:t>
      </w:r>
      <w:r w:rsidRPr="0006283A">
        <w:rPr>
          <w:rFonts w:ascii="Traditional Arabic" w:eastAsia="Times New Roman" w:hAnsi="Traditional Arabic" w:cs="Traditional Arabic"/>
          <w:color w:val="000000"/>
          <w:sz w:val="32"/>
          <w:rtl/>
          <w:lang w:bidi="fa-IR"/>
        </w:rPr>
        <w:t xml:space="preserve"> كه مسئله تخيير مطرح باشد و بلكه مرا</w:t>
      </w:r>
      <w:r>
        <w:rPr>
          <w:rFonts w:ascii="Traditional Arabic" w:eastAsia="Times New Roman" w:hAnsi="Traditional Arabic" w:cs="Traditional Arabic"/>
          <w:color w:val="000000"/>
          <w:sz w:val="32"/>
          <w:rtl/>
          <w:lang w:bidi="fa-IR"/>
        </w:rPr>
        <w:t>د از تخيير، تخيير از نظر حجّت</w:t>
      </w:r>
      <w:r>
        <w:rPr>
          <w:rFonts w:ascii="Traditional Arabic" w:eastAsia="Times New Roman" w:hAnsi="Traditional Arabic" w:cs="Traditional Arabic" w:hint="cs"/>
          <w:color w:val="000000"/>
          <w:sz w:val="32"/>
          <w:rtl/>
          <w:lang w:bidi="fa-IR"/>
        </w:rPr>
        <w:t xml:space="preserve"> </w:t>
      </w:r>
      <w:r w:rsidRPr="0006283A">
        <w:rPr>
          <w:rFonts w:ascii="Traditional Arabic" w:eastAsia="Times New Roman" w:hAnsi="Traditional Arabic" w:cs="Traditional Arabic"/>
          <w:color w:val="000000"/>
          <w:sz w:val="32"/>
          <w:rtl/>
          <w:lang w:bidi="fa-IR"/>
        </w:rPr>
        <w:t>است</w:t>
      </w:r>
      <w:r>
        <w:rPr>
          <w:rFonts w:ascii="Traditional Arabic" w:eastAsia="Times New Roman" w:hAnsi="Traditional Arabic" w:cs="Traditional Arabic" w:hint="cs"/>
          <w:color w:val="000000"/>
          <w:sz w:val="32"/>
          <w:rtl/>
          <w:lang w:bidi="fa-IR"/>
        </w:rPr>
        <w:t>،</w:t>
      </w:r>
      <w:r w:rsidRPr="0006283A">
        <w:rPr>
          <w:rFonts w:ascii="Traditional Arabic" w:eastAsia="Times New Roman" w:hAnsi="Traditional Arabic" w:cs="Traditional Arabic"/>
          <w:color w:val="000000"/>
          <w:sz w:val="32"/>
          <w:rtl/>
          <w:lang w:bidi="fa-IR"/>
        </w:rPr>
        <w:t xml:space="preserve"> به اين معنا كه به مقتضاى اخبار علاج، </w:t>
      </w:r>
      <w:r w:rsidR="00E61BF3">
        <w:rPr>
          <w:rFonts w:ascii="Traditional Arabic" w:eastAsia="Times New Roman" w:hAnsi="Traditional Arabic" w:cs="Traditional Arabic"/>
          <w:color w:val="000000"/>
          <w:sz w:val="32"/>
          <w:rtl/>
          <w:lang w:bidi="fa-IR"/>
        </w:rPr>
        <w:t>مكلّف به هريك از خبرين</w:t>
      </w:r>
      <w:r w:rsidR="00E61BF3">
        <w:rPr>
          <w:rFonts w:ascii="Traditional Arabic" w:eastAsia="Times New Roman" w:hAnsi="Traditional Arabic" w:cs="Traditional Arabic" w:hint="cs"/>
          <w:color w:val="000000"/>
          <w:sz w:val="32"/>
          <w:rtl/>
          <w:lang w:bidi="fa-IR"/>
        </w:rPr>
        <w:t xml:space="preserve"> که </w:t>
      </w:r>
      <w:r w:rsidRPr="0006283A">
        <w:rPr>
          <w:rFonts w:ascii="Traditional Arabic" w:eastAsia="Times New Roman" w:hAnsi="Traditional Arabic" w:cs="Traditional Arabic"/>
          <w:color w:val="000000"/>
          <w:sz w:val="32"/>
          <w:rtl/>
          <w:lang w:bidi="fa-IR"/>
        </w:rPr>
        <w:t xml:space="preserve">عمل نمايد </w:t>
      </w:r>
      <w:r w:rsidR="00E61BF3">
        <w:rPr>
          <w:rFonts w:ascii="Traditional Arabic" w:eastAsia="Times New Roman" w:hAnsi="Traditional Arabic" w:cs="Traditional Arabic" w:hint="cs"/>
          <w:color w:val="000000"/>
          <w:sz w:val="32"/>
          <w:rtl/>
          <w:lang w:bidi="fa-IR"/>
        </w:rPr>
        <w:t xml:space="preserve">در واقع </w:t>
      </w:r>
      <w:r w:rsidRPr="0006283A">
        <w:rPr>
          <w:rFonts w:ascii="Traditional Arabic" w:eastAsia="Times New Roman" w:hAnsi="Traditional Arabic" w:cs="Traditional Arabic"/>
          <w:color w:val="000000"/>
          <w:sz w:val="32"/>
          <w:rtl/>
          <w:lang w:bidi="fa-IR"/>
        </w:rPr>
        <w:t xml:space="preserve">عمل به حجّت نموده است </w:t>
      </w:r>
      <w:r w:rsidR="00E61BF3">
        <w:rPr>
          <w:rFonts w:ascii="Traditional Arabic" w:eastAsia="Times New Roman" w:hAnsi="Traditional Arabic" w:cs="Traditional Arabic" w:hint="cs"/>
          <w:color w:val="000000"/>
          <w:sz w:val="32"/>
          <w:rtl/>
          <w:lang w:bidi="fa-IR"/>
        </w:rPr>
        <w:t xml:space="preserve">که </w:t>
      </w:r>
      <w:r w:rsidRPr="0006283A">
        <w:rPr>
          <w:rFonts w:ascii="Traditional Arabic" w:eastAsia="Times New Roman" w:hAnsi="Traditional Arabic" w:cs="Traditional Arabic"/>
          <w:color w:val="000000"/>
          <w:sz w:val="32"/>
          <w:rtl/>
          <w:lang w:bidi="fa-IR"/>
        </w:rPr>
        <w:t xml:space="preserve">اگر مطابق </w:t>
      </w:r>
      <w:r w:rsidR="00E61BF3">
        <w:rPr>
          <w:rFonts w:ascii="Traditional Arabic" w:eastAsia="Times New Roman" w:hAnsi="Traditional Arabic" w:cs="Traditional Arabic" w:hint="cs"/>
          <w:color w:val="000000"/>
          <w:sz w:val="32"/>
          <w:rtl/>
          <w:lang w:bidi="fa-IR"/>
        </w:rPr>
        <w:t xml:space="preserve">با </w:t>
      </w:r>
      <w:r w:rsidRPr="0006283A">
        <w:rPr>
          <w:rFonts w:ascii="Traditional Arabic" w:eastAsia="Times New Roman" w:hAnsi="Traditional Arabic" w:cs="Traditional Arabic"/>
          <w:color w:val="000000"/>
          <w:sz w:val="32"/>
          <w:rtl/>
          <w:lang w:bidi="fa-IR"/>
        </w:rPr>
        <w:t xml:space="preserve">واقع درآمد، </w:t>
      </w:r>
      <w:r w:rsidR="00E61BF3">
        <w:rPr>
          <w:rFonts w:ascii="Traditional Arabic" w:eastAsia="Times New Roman" w:hAnsi="Traditional Arabic" w:cs="Traditional Arabic" w:hint="cs"/>
          <w:color w:val="000000"/>
          <w:sz w:val="32"/>
          <w:rtl/>
          <w:lang w:bidi="fa-IR"/>
        </w:rPr>
        <w:t>منجز و اگر مخالف درآمد</w:t>
      </w:r>
      <w:r w:rsidRPr="0006283A">
        <w:rPr>
          <w:rFonts w:ascii="Traditional Arabic" w:eastAsia="Times New Roman" w:hAnsi="Traditional Arabic" w:cs="Traditional Arabic"/>
          <w:color w:val="000000"/>
          <w:sz w:val="32"/>
          <w:rtl/>
          <w:lang w:bidi="fa-IR"/>
        </w:rPr>
        <w:t xml:space="preserve"> </w:t>
      </w:r>
      <w:r w:rsidR="00E61BF3">
        <w:rPr>
          <w:rFonts w:ascii="Traditional Arabic" w:eastAsia="Times New Roman" w:hAnsi="Traditional Arabic" w:cs="Traditional Arabic" w:hint="cs"/>
          <w:color w:val="000000"/>
          <w:sz w:val="32"/>
          <w:rtl/>
          <w:lang w:bidi="fa-IR"/>
        </w:rPr>
        <w:t>معذر خواهد بود</w:t>
      </w:r>
      <w:r w:rsidRPr="0006283A">
        <w:rPr>
          <w:rFonts w:ascii="Traditional Arabic" w:eastAsia="Times New Roman" w:hAnsi="Traditional Arabic" w:cs="Traditional Arabic"/>
          <w:color w:val="000000"/>
          <w:sz w:val="32"/>
          <w:rtl/>
          <w:lang w:bidi="fa-IR"/>
        </w:rPr>
        <w:t>.</w:t>
      </w:r>
    </w:p>
    <w:p w:rsidR="00E61BF3" w:rsidRDefault="00E61BF3" w:rsidP="004E456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977BC">
        <w:rPr>
          <w:rFonts w:ascii="Traditional Arabic" w:eastAsia="Times New Roman" w:hAnsi="Traditional Arabic" w:cs="Traditional Arabic"/>
          <w:color w:val="FF0000"/>
          <w:sz w:val="32"/>
          <w:rtl/>
          <w:lang w:bidi="fa-IR"/>
        </w:rPr>
        <w:t>و الشاهد على ذلك انه بمقتضى هذا الدليل الخاص‏</w:t>
      </w:r>
      <w:r w:rsidRPr="000977BC">
        <w:rPr>
          <w:rFonts w:ascii="Traditional Arabic" w:eastAsia="Times New Roman" w:hAnsi="Traditional Arabic" w:cs="Traditional Arabic" w:hint="cs"/>
          <w:color w:val="FF0000"/>
          <w:sz w:val="32"/>
          <w:rtl/>
          <w:lang w:bidi="fa-IR"/>
        </w:rPr>
        <w:t>...</w:t>
      </w:r>
      <w:r w:rsidR="000977BC">
        <w:rPr>
          <w:rFonts w:ascii="Traditional Arabic" w:eastAsia="Times New Roman" w:hAnsi="Traditional Arabic" w:cs="Traditional Arabic" w:hint="cs"/>
          <w:color w:val="000000"/>
          <w:sz w:val="32"/>
          <w:rtl/>
          <w:lang w:bidi="fa-IR"/>
        </w:rPr>
        <w:t xml:space="preserve"> </w:t>
      </w:r>
      <w:r w:rsidRPr="00E61BF3">
        <w:rPr>
          <w:rFonts w:ascii="Traditional Arabic" w:eastAsia="Times New Roman" w:hAnsi="Traditional Arabic" w:cs="Traditional Arabic"/>
          <w:color w:val="000000"/>
          <w:sz w:val="32"/>
          <w:rtl/>
          <w:lang w:bidi="fa-IR"/>
        </w:rPr>
        <w:t>شاهد بر اينكه به مقتضاى اخبار علاج</w:t>
      </w:r>
      <w:r w:rsidR="004E4567">
        <w:rPr>
          <w:rFonts w:ascii="Traditional Arabic" w:eastAsia="Times New Roman" w:hAnsi="Traditional Arabic" w:cs="Traditional Arabic"/>
          <w:color w:val="000000"/>
          <w:sz w:val="32"/>
          <w:rtl/>
          <w:lang w:bidi="fa-IR"/>
        </w:rPr>
        <w:t>يّه يكى از دو خبر</w:t>
      </w:r>
      <w:r w:rsidR="004E4567">
        <w:rPr>
          <w:rFonts w:ascii="Traditional Arabic" w:eastAsia="Times New Roman" w:hAnsi="Traditional Arabic" w:cs="Traditional Arabic" w:hint="cs"/>
          <w:color w:val="000000"/>
          <w:sz w:val="32"/>
          <w:rtl/>
          <w:lang w:bidi="fa-IR"/>
        </w:rPr>
        <w:t>(</w:t>
      </w:r>
      <w:r w:rsidRPr="00E61BF3">
        <w:rPr>
          <w:rFonts w:ascii="Traditional Arabic" w:eastAsia="Times New Roman" w:hAnsi="Traditional Arabic" w:cs="Traditional Arabic"/>
          <w:color w:val="000000"/>
          <w:sz w:val="32"/>
          <w:rtl/>
          <w:lang w:bidi="fa-IR"/>
        </w:rPr>
        <w:t>متعارض</w:t>
      </w:r>
      <w:r w:rsidR="004E4567">
        <w:rPr>
          <w:rFonts w:ascii="Traditional Arabic" w:eastAsia="Times New Roman" w:hAnsi="Traditional Arabic" w:cs="Traditional Arabic" w:hint="cs"/>
          <w:color w:val="000000"/>
          <w:sz w:val="32"/>
          <w:rtl/>
          <w:lang w:bidi="fa-IR"/>
        </w:rPr>
        <w:t>،</w:t>
      </w:r>
      <w:r w:rsidRPr="00E61BF3">
        <w:rPr>
          <w:rFonts w:ascii="Traditional Arabic" w:eastAsia="Times New Roman" w:hAnsi="Traditional Arabic" w:cs="Traditional Arabic"/>
          <w:color w:val="000000"/>
          <w:sz w:val="32"/>
          <w:rtl/>
          <w:lang w:bidi="fa-IR"/>
        </w:rPr>
        <w:t xml:space="preserve"> لا على التعيين</w:t>
      </w:r>
      <w:r w:rsidR="004E4567">
        <w:rPr>
          <w:rFonts w:ascii="Traditional Arabic" w:eastAsia="Times New Roman" w:hAnsi="Traditional Arabic" w:cs="Traditional Arabic" w:hint="cs"/>
          <w:color w:val="000000"/>
          <w:sz w:val="32"/>
          <w:rtl/>
          <w:lang w:bidi="fa-IR"/>
        </w:rPr>
        <w:t>)</w:t>
      </w:r>
      <w:r w:rsidRPr="00E61BF3">
        <w:rPr>
          <w:rFonts w:ascii="Traditional Arabic" w:eastAsia="Times New Roman" w:hAnsi="Traditional Arabic" w:cs="Traditional Arabic"/>
          <w:color w:val="000000"/>
          <w:sz w:val="32"/>
          <w:rtl/>
          <w:lang w:bidi="fa-IR"/>
        </w:rPr>
        <w:t xml:space="preserve"> حجّيت دارد و منجّز و معذّر مى‏باشد، آن است كه ترك عمل به هر دو خبر، جائز نمى‏باشد</w:t>
      </w:r>
      <w:r w:rsidR="004E4567">
        <w:rPr>
          <w:rFonts w:ascii="Traditional Arabic" w:eastAsia="Times New Roman" w:hAnsi="Traditional Arabic" w:cs="Traditional Arabic" w:hint="cs"/>
          <w:color w:val="000000"/>
          <w:sz w:val="32"/>
          <w:rtl/>
          <w:lang w:bidi="fa-IR"/>
        </w:rPr>
        <w:t>،</w:t>
      </w:r>
      <w:r w:rsidRPr="00E61BF3">
        <w:rPr>
          <w:rFonts w:ascii="Traditional Arabic" w:eastAsia="Times New Roman" w:hAnsi="Traditional Arabic" w:cs="Traditional Arabic"/>
          <w:color w:val="000000"/>
          <w:sz w:val="32"/>
          <w:rtl/>
          <w:lang w:bidi="fa-IR"/>
        </w:rPr>
        <w:t xml:space="preserve"> چه آنكه اگر </w:t>
      </w:r>
      <w:r w:rsidR="004E4567">
        <w:rPr>
          <w:rFonts w:ascii="Traditional Arabic" w:eastAsia="Times New Roman" w:hAnsi="Traditional Arabic" w:cs="Traditional Arabic" w:hint="cs"/>
          <w:color w:val="000000"/>
          <w:sz w:val="32"/>
          <w:rtl/>
          <w:lang w:bidi="fa-IR"/>
        </w:rPr>
        <w:t xml:space="preserve">مکلف </w:t>
      </w:r>
      <w:r w:rsidRPr="00E61BF3">
        <w:rPr>
          <w:rFonts w:ascii="Traditional Arabic" w:eastAsia="Times New Roman" w:hAnsi="Traditional Arabic" w:cs="Traditional Arabic"/>
          <w:color w:val="000000"/>
          <w:sz w:val="32"/>
          <w:rtl/>
          <w:lang w:bidi="fa-IR"/>
        </w:rPr>
        <w:t xml:space="preserve">عمل به هر دو را ترك نمايد و </w:t>
      </w:r>
      <w:r w:rsidR="004E4567">
        <w:rPr>
          <w:rFonts w:ascii="Traditional Arabic" w:eastAsia="Times New Roman" w:hAnsi="Traditional Arabic" w:cs="Traditional Arabic" w:hint="cs"/>
          <w:color w:val="000000"/>
          <w:sz w:val="32"/>
          <w:rtl/>
          <w:lang w:bidi="fa-IR"/>
        </w:rPr>
        <w:t>اتفاقاً یک موافع با واقع باشد</w:t>
      </w:r>
      <w:r w:rsidRPr="00E61BF3">
        <w:rPr>
          <w:rFonts w:ascii="Traditional Arabic" w:eastAsia="Times New Roman" w:hAnsi="Traditional Arabic" w:cs="Traditional Arabic"/>
          <w:color w:val="000000"/>
          <w:sz w:val="32"/>
          <w:rtl/>
          <w:lang w:bidi="fa-IR"/>
        </w:rPr>
        <w:t xml:space="preserve">، </w:t>
      </w:r>
      <w:r w:rsidR="004E4567">
        <w:rPr>
          <w:rFonts w:ascii="Traditional Arabic" w:eastAsia="Times New Roman" w:hAnsi="Traditional Arabic" w:cs="Traditional Arabic" w:hint="cs"/>
          <w:color w:val="000000"/>
          <w:sz w:val="32"/>
          <w:rtl/>
          <w:lang w:bidi="fa-IR"/>
        </w:rPr>
        <w:t xml:space="preserve">مکلف </w:t>
      </w:r>
      <w:r w:rsidRPr="00E61BF3">
        <w:rPr>
          <w:rFonts w:ascii="Traditional Arabic" w:eastAsia="Times New Roman" w:hAnsi="Traditional Arabic" w:cs="Traditional Arabic"/>
          <w:color w:val="000000"/>
          <w:sz w:val="32"/>
          <w:rtl/>
          <w:lang w:bidi="fa-IR"/>
        </w:rPr>
        <w:t>معذّرى ندارد</w:t>
      </w:r>
      <w:r w:rsidR="004E4567">
        <w:rPr>
          <w:rFonts w:ascii="Traditional Arabic" w:eastAsia="Times New Roman" w:hAnsi="Traditional Arabic" w:cs="Traditional Arabic" w:hint="cs"/>
          <w:color w:val="000000"/>
          <w:sz w:val="32"/>
          <w:rtl/>
          <w:lang w:bidi="fa-IR"/>
        </w:rPr>
        <w:t>،</w:t>
      </w:r>
      <w:r w:rsidRPr="00E61BF3">
        <w:rPr>
          <w:rFonts w:ascii="Traditional Arabic" w:eastAsia="Times New Roman" w:hAnsi="Traditional Arabic" w:cs="Traditional Arabic"/>
          <w:color w:val="000000"/>
          <w:sz w:val="32"/>
          <w:rtl/>
          <w:lang w:bidi="fa-IR"/>
        </w:rPr>
        <w:t xml:space="preserve"> و امّا اگر طبق يكى از آن دو خبر عمل كند و </w:t>
      </w:r>
      <w:r w:rsidR="004E4567">
        <w:rPr>
          <w:rFonts w:ascii="Traditional Arabic" w:eastAsia="Times New Roman" w:hAnsi="Traditional Arabic" w:cs="Traditional Arabic" w:hint="cs"/>
          <w:color w:val="000000"/>
          <w:sz w:val="32"/>
          <w:rtl/>
          <w:lang w:bidi="fa-IR"/>
        </w:rPr>
        <w:t xml:space="preserve">اتفاقاً هردو </w:t>
      </w:r>
      <w:r w:rsidRPr="00E61BF3">
        <w:rPr>
          <w:rFonts w:ascii="Traditional Arabic" w:eastAsia="Times New Roman" w:hAnsi="Traditional Arabic" w:cs="Traditional Arabic"/>
          <w:color w:val="000000"/>
          <w:sz w:val="32"/>
          <w:rtl/>
          <w:lang w:bidi="fa-IR"/>
        </w:rPr>
        <w:t xml:space="preserve">خلاف </w:t>
      </w:r>
      <w:r w:rsidR="004E4567">
        <w:rPr>
          <w:rFonts w:ascii="Traditional Arabic" w:eastAsia="Times New Roman" w:hAnsi="Traditional Arabic" w:cs="Traditional Arabic" w:hint="cs"/>
          <w:color w:val="000000"/>
          <w:sz w:val="32"/>
          <w:rtl/>
          <w:lang w:bidi="fa-IR"/>
        </w:rPr>
        <w:t xml:space="preserve">با </w:t>
      </w:r>
      <w:r w:rsidRPr="00E61BF3">
        <w:rPr>
          <w:rFonts w:ascii="Traditional Arabic" w:eastAsia="Times New Roman" w:hAnsi="Traditional Arabic" w:cs="Traditional Arabic"/>
          <w:color w:val="000000"/>
          <w:sz w:val="32"/>
          <w:rtl/>
          <w:lang w:bidi="fa-IR"/>
        </w:rPr>
        <w:t xml:space="preserve">واقع </w:t>
      </w:r>
      <w:r w:rsidR="004E4567">
        <w:rPr>
          <w:rFonts w:ascii="Traditional Arabic" w:eastAsia="Times New Roman" w:hAnsi="Traditional Arabic" w:cs="Traditional Arabic" w:hint="cs"/>
          <w:color w:val="000000"/>
          <w:sz w:val="32"/>
          <w:rtl/>
          <w:lang w:bidi="fa-IR"/>
        </w:rPr>
        <w:t xml:space="preserve">باشد مکلف </w:t>
      </w:r>
      <w:r w:rsidR="004E4567">
        <w:rPr>
          <w:rFonts w:ascii="Traditional Arabic" w:eastAsia="Times New Roman" w:hAnsi="Traditional Arabic" w:cs="Traditional Arabic"/>
          <w:color w:val="000000"/>
          <w:sz w:val="32"/>
          <w:rtl/>
          <w:lang w:bidi="fa-IR"/>
        </w:rPr>
        <w:t xml:space="preserve"> معذور </w:t>
      </w:r>
      <w:r w:rsidR="004E4567">
        <w:rPr>
          <w:rFonts w:ascii="Traditional Arabic" w:eastAsia="Times New Roman" w:hAnsi="Traditional Arabic" w:cs="Traditional Arabic" w:hint="cs"/>
          <w:color w:val="000000"/>
          <w:sz w:val="32"/>
          <w:rtl/>
          <w:lang w:bidi="fa-IR"/>
        </w:rPr>
        <w:t>خواهد بود.</w:t>
      </w:r>
      <w:r w:rsidRPr="00E61BF3">
        <w:rPr>
          <w:rFonts w:ascii="Traditional Arabic" w:eastAsia="Times New Roman" w:hAnsi="Traditional Arabic" w:cs="Traditional Arabic"/>
          <w:color w:val="000000"/>
          <w:sz w:val="32"/>
          <w:rtl/>
          <w:lang w:bidi="fa-IR"/>
        </w:rPr>
        <w:t xml:space="preserve"> و امّا اگر از اخبار علاجيّه صرف‏نظر شود و تنها ادلّه حجّيت خبر واحد، مورد توجّه واقع شود، ترك عمل به هر دو خبر متعارض، جائز است</w:t>
      </w:r>
      <w:r w:rsidR="004E4567">
        <w:rPr>
          <w:rFonts w:ascii="Traditional Arabic" w:eastAsia="Times New Roman" w:hAnsi="Traditional Arabic" w:cs="Traditional Arabic" w:hint="cs"/>
          <w:color w:val="000000"/>
          <w:sz w:val="32"/>
          <w:rtl/>
          <w:lang w:bidi="fa-IR"/>
        </w:rPr>
        <w:t>،</w:t>
      </w:r>
      <w:r w:rsidR="004E4567">
        <w:rPr>
          <w:rFonts w:ascii="Traditional Arabic" w:eastAsia="Times New Roman" w:hAnsi="Traditional Arabic" w:cs="Traditional Arabic"/>
          <w:color w:val="000000"/>
          <w:sz w:val="32"/>
          <w:rtl/>
          <w:lang w:bidi="fa-IR"/>
        </w:rPr>
        <w:t xml:space="preserve"> چه</w:t>
      </w:r>
      <w:r w:rsidR="004E4567">
        <w:rPr>
          <w:rFonts w:ascii="Traditional Arabic" w:eastAsia="Times New Roman" w:hAnsi="Traditional Arabic" w:cs="Traditional Arabic" w:hint="cs"/>
          <w:color w:val="000000"/>
          <w:sz w:val="32"/>
          <w:rtl/>
          <w:lang w:bidi="fa-IR"/>
        </w:rPr>
        <w:t>‌</w:t>
      </w:r>
      <w:r w:rsidRPr="00E61BF3">
        <w:rPr>
          <w:rFonts w:ascii="Traditional Arabic" w:eastAsia="Times New Roman" w:hAnsi="Traditional Arabic" w:cs="Traditional Arabic"/>
          <w:color w:val="000000"/>
          <w:sz w:val="32"/>
          <w:rtl/>
          <w:lang w:bidi="fa-IR"/>
        </w:rPr>
        <w:t>آنكه در اين</w:t>
      </w:r>
      <w:r w:rsidR="004E4567">
        <w:rPr>
          <w:rFonts w:ascii="Traditional Arabic" w:eastAsia="Times New Roman" w:hAnsi="Traditional Arabic" w:cs="Traditional Arabic"/>
          <w:color w:val="000000"/>
          <w:sz w:val="32"/>
          <w:rtl/>
          <w:lang w:bidi="fa-IR"/>
        </w:rPr>
        <w:t xml:space="preserve"> فرض هر دو خبر از حجّيت ساقط </w:t>
      </w:r>
      <w:r w:rsidR="004E4567">
        <w:rPr>
          <w:rFonts w:ascii="Traditional Arabic" w:eastAsia="Times New Roman" w:hAnsi="Traditional Arabic" w:cs="Traditional Arabic" w:hint="cs"/>
          <w:color w:val="000000"/>
          <w:sz w:val="32"/>
          <w:rtl/>
          <w:lang w:bidi="fa-IR"/>
        </w:rPr>
        <w:t>گردیده</w:t>
      </w:r>
      <w:r w:rsidR="004E4567">
        <w:rPr>
          <w:rFonts w:ascii="Traditional Arabic" w:eastAsia="Times New Roman" w:hAnsi="Traditional Arabic" w:cs="Traditional Arabic"/>
          <w:color w:val="000000"/>
          <w:sz w:val="32"/>
          <w:rtl/>
          <w:lang w:bidi="fa-IR"/>
        </w:rPr>
        <w:t xml:space="preserve"> </w:t>
      </w:r>
      <w:r w:rsidR="00124D05">
        <w:rPr>
          <w:rFonts w:ascii="Traditional Arabic" w:eastAsia="Times New Roman" w:hAnsi="Traditional Arabic" w:cs="Traditional Arabic"/>
          <w:color w:val="000000"/>
          <w:sz w:val="32"/>
          <w:rtl/>
          <w:lang w:bidi="fa-IR"/>
        </w:rPr>
        <w:t>و معذ</w:t>
      </w:r>
      <w:r w:rsidRPr="00E61BF3">
        <w:rPr>
          <w:rFonts w:ascii="Traditional Arabic" w:eastAsia="Times New Roman" w:hAnsi="Traditional Arabic" w:cs="Traditional Arabic"/>
          <w:color w:val="000000"/>
          <w:sz w:val="32"/>
          <w:rtl/>
          <w:lang w:bidi="fa-IR"/>
        </w:rPr>
        <w:t>ريّت و منجّزيت مترتّب نخواهد شد.</w:t>
      </w:r>
    </w:p>
    <w:p w:rsidR="009A3B22" w:rsidRDefault="00124D05" w:rsidP="00F91371">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A3B22">
        <w:rPr>
          <w:rFonts w:ascii="Traditional Arabic" w:eastAsia="Times New Roman" w:hAnsi="Traditional Arabic" w:cs="Traditional Arabic"/>
          <w:color w:val="FF0000"/>
          <w:sz w:val="32"/>
          <w:rtl/>
          <w:lang w:bidi="fa-IR"/>
        </w:rPr>
        <w:lastRenderedPageBreak/>
        <w:t>إذا عرفت ما ذكرنا فلنذكر لك أخبار الباب ليتضح الحق فى المسألة</w:t>
      </w:r>
      <w:r w:rsidRPr="009A3B22">
        <w:rPr>
          <w:rFonts w:ascii="Traditional Arabic" w:eastAsia="Times New Roman" w:hAnsi="Traditional Arabic" w:cs="Traditional Arabic" w:hint="cs"/>
          <w:color w:val="FF0000"/>
          <w:sz w:val="32"/>
          <w:rtl/>
          <w:lang w:bidi="fa-IR"/>
        </w:rPr>
        <w:t>...</w:t>
      </w:r>
      <w:r>
        <w:rPr>
          <w:rFonts w:ascii="Traditional Arabic" w:eastAsia="Times New Roman" w:hAnsi="Traditional Arabic" w:cs="Traditional Arabic" w:hint="cs"/>
          <w:color w:val="000000"/>
          <w:sz w:val="32"/>
          <w:rtl/>
          <w:lang w:bidi="fa-IR"/>
        </w:rPr>
        <w:t xml:space="preserve"> </w:t>
      </w:r>
      <w:r w:rsidRPr="00124D05">
        <w:rPr>
          <w:rFonts w:ascii="Traditional Arabic" w:eastAsia="Times New Roman" w:hAnsi="Traditional Arabic" w:cs="Traditional Arabic"/>
          <w:color w:val="000000"/>
          <w:sz w:val="32"/>
          <w:rtl/>
          <w:lang w:bidi="fa-IR"/>
        </w:rPr>
        <w:t xml:space="preserve">اينك لازم است اخبار اين باب </w:t>
      </w:r>
      <w:r w:rsidR="009A3B22">
        <w:rPr>
          <w:rFonts w:ascii="Traditional Arabic" w:eastAsia="Times New Roman" w:hAnsi="Traditional Arabic" w:cs="Traditional Arabic" w:hint="cs"/>
          <w:color w:val="000000"/>
          <w:sz w:val="32"/>
          <w:rtl/>
          <w:lang w:bidi="fa-IR"/>
        </w:rPr>
        <w:t xml:space="preserve">را </w:t>
      </w:r>
      <w:r w:rsidRPr="00124D05">
        <w:rPr>
          <w:rFonts w:ascii="Traditional Arabic" w:eastAsia="Times New Roman" w:hAnsi="Traditional Arabic" w:cs="Traditional Arabic"/>
          <w:color w:val="000000"/>
          <w:sz w:val="32"/>
          <w:rtl/>
          <w:lang w:bidi="fa-IR"/>
        </w:rPr>
        <w:t>ذك</w:t>
      </w:r>
      <w:r w:rsidR="009A3B22">
        <w:rPr>
          <w:rFonts w:ascii="Traditional Arabic" w:eastAsia="Times New Roman" w:hAnsi="Traditional Arabic" w:cs="Traditional Arabic"/>
          <w:color w:val="000000"/>
          <w:sz w:val="32"/>
          <w:rtl/>
          <w:lang w:bidi="fa-IR"/>
        </w:rPr>
        <w:t xml:space="preserve">ر </w:t>
      </w:r>
      <w:r w:rsidR="00F91371">
        <w:rPr>
          <w:rFonts w:ascii="Traditional Arabic" w:eastAsia="Times New Roman" w:hAnsi="Traditional Arabic" w:cs="Traditional Arabic" w:hint="cs"/>
          <w:color w:val="000000"/>
          <w:sz w:val="32"/>
          <w:rtl/>
          <w:lang w:bidi="fa-IR"/>
        </w:rPr>
        <w:t xml:space="preserve">نموده، و در پایان هر روایت مقتضای دلالت آن را بیان نماییم </w:t>
      </w:r>
      <w:r w:rsidR="009A3B22">
        <w:rPr>
          <w:rFonts w:ascii="Traditional Arabic" w:eastAsia="Times New Roman" w:hAnsi="Traditional Arabic" w:cs="Traditional Arabic"/>
          <w:color w:val="000000"/>
          <w:sz w:val="32"/>
          <w:rtl/>
          <w:lang w:bidi="fa-IR"/>
        </w:rPr>
        <w:t>تا حق در مسئله روشن شود</w:t>
      </w:r>
      <w:r w:rsidR="00F91371">
        <w:rPr>
          <w:rFonts w:ascii="Traditional Arabic" w:eastAsia="Times New Roman" w:hAnsi="Traditional Arabic" w:cs="Traditional Arabic" w:hint="cs"/>
          <w:color w:val="000000"/>
          <w:sz w:val="32"/>
          <w:rtl/>
          <w:lang w:bidi="fa-IR"/>
        </w:rPr>
        <w:t>.</w:t>
      </w:r>
    </w:p>
    <w:p w:rsidR="009A3B22" w:rsidRDefault="009A3B22" w:rsidP="009A3B22">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t>قبل از بیان روایات توجه به این نکات لازم است.</w:t>
      </w:r>
    </w:p>
    <w:p w:rsidR="009A3B22" w:rsidRPr="009A3B22" w:rsidRDefault="009A3B22" w:rsidP="002F6994">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t xml:space="preserve">نکته اول: </w:t>
      </w:r>
      <w:r w:rsidRPr="009A3B22">
        <w:rPr>
          <w:rFonts w:ascii="Traditional Arabic" w:eastAsia="Times New Roman" w:hAnsi="Traditional Arabic" w:cs="Traditional Arabic"/>
          <w:color w:val="000000"/>
          <w:sz w:val="32"/>
          <w:rtl/>
          <w:lang w:bidi="fa-IR"/>
        </w:rPr>
        <w:t xml:space="preserve">روايت مورد بحث تقريبا </w:t>
      </w:r>
      <w:r w:rsidR="002F6994">
        <w:rPr>
          <w:rFonts w:ascii="Traditional Arabic" w:eastAsia="Times New Roman" w:hAnsi="Traditional Arabic" w:cs="Traditional Arabic" w:hint="cs"/>
          <w:color w:val="000000"/>
          <w:sz w:val="32"/>
          <w:rtl/>
          <w:lang w:bidi="fa-IR"/>
        </w:rPr>
        <w:t>به</w:t>
      </w:r>
      <w:r w:rsidRPr="009A3B22">
        <w:rPr>
          <w:rFonts w:ascii="Traditional Arabic" w:eastAsia="Times New Roman" w:hAnsi="Traditional Arabic" w:cs="Traditional Arabic"/>
          <w:color w:val="000000"/>
          <w:sz w:val="32"/>
          <w:rtl/>
          <w:lang w:bidi="fa-IR"/>
        </w:rPr>
        <w:t xml:space="preserve"> لحاظ دلالت و مضمون به </w:t>
      </w:r>
      <w:r w:rsidR="002F6994">
        <w:rPr>
          <w:rFonts w:ascii="Traditional Arabic" w:eastAsia="Times New Roman" w:hAnsi="Traditional Arabic" w:cs="Traditional Arabic" w:hint="cs"/>
          <w:color w:val="000000"/>
          <w:sz w:val="32"/>
          <w:rtl/>
          <w:lang w:bidi="fa-IR"/>
        </w:rPr>
        <w:t>سه</w:t>
      </w:r>
      <w:r w:rsidRPr="009A3B22">
        <w:rPr>
          <w:rFonts w:ascii="Traditional Arabic" w:eastAsia="Times New Roman" w:hAnsi="Traditional Arabic" w:cs="Traditional Arabic"/>
          <w:color w:val="000000"/>
          <w:sz w:val="32"/>
          <w:rtl/>
          <w:lang w:bidi="fa-IR"/>
        </w:rPr>
        <w:t xml:space="preserve"> دسته تقسيم مى‏شوند:</w:t>
      </w:r>
    </w:p>
    <w:p w:rsidR="009A3B22" w:rsidRPr="009A3B22" w:rsidRDefault="009A3B22" w:rsidP="002F6994">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A3B22">
        <w:rPr>
          <w:rFonts w:ascii="Traditional Arabic" w:eastAsia="Times New Roman" w:hAnsi="Traditional Arabic" w:cs="Traditional Arabic"/>
          <w:color w:val="000000"/>
          <w:sz w:val="32"/>
          <w:rtl/>
          <w:lang w:bidi="fa-IR"/>
        </w:rPr>
        <w:t>1. برخى از روايات دلالت مى‏كنند بر تخيير مطلقا اعم از اينكه احد الخبرين المتعارضين رجحانى</w:t>
      </w:r>
      <w:r w:rsidR="002F6994">
        <w:rPr>
          <w:rFonts w:ascii="Traditional Arabic" w:eastAsia="Times New Roman" w:hAnsi="Traditional Arabic" w:cs="Traditional Arabic" w:hint="cs"/>
          <w:color w:val="000000"/>
          <w:sz w:val="32"/>
          <w:rtl/>
          <w:lang w:bidi="fa-IR"/>
        </w:rPr>
        <w:t>(از مرجحات آتیه)</w:t>
      </w:r>
      <w:r w:rsidRPr="009A3B22">
        <w:rPr>
          <w:rFonts w:ascii="Traditional Arabic" w:eastAsia="Times New Roman" w:hAnsi="Traditional Arabic" w:cs="Traditional Arabic"/>
          <w:color w:val="000000"/>
          <w:sz w:val="32"/>
          <w:rtl/>
          <w:lang w:bidi="fa-IR"/>
        </w:rPr>
        <w:t xml:space="preserve"> بر خبر ديگر داشته باشد و يا نداشته باشد.</w:t>
      </w:r>
    </w:p>
    <w:p w:rsidR="009A3B22" w:rsidRPr="009A3B22" w:rsidRDefault="009A3B22" w:rsidP="009A3B22">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A3B22">
        <w:rPr>
          <w:rFonts w:ascii="Traditional Arabic" w:eastAsia="Times New Roman" w:hAnsi="Traditional Arabic" w:cs="Traditional Arabic"/>
          <w:color w:val="000000"/>
          <w:sz w:val="32"/>
          <w:rtl/>
          <w:lang w:bidi="fa-IR"/>
        </w:rPr>
        <w:t>2. گروه ديگر از احاديث دلالت بر تخيير مى‏كنند در صورتى كه متعارضين هيچ‏كدام بر ديگرى رجحان نداشته باشد و من جميع الجهات مساوى و متعادل باشند.</w:t>
      </w:r>
    </w:p>
    <w:p w:rsidR="009A3B22" w:rsidRPr="009A3B22" w:rsidRDefault="009A3B22" w:rsidP="002F6994">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A3B22">
        <w:rPr>
          <w:rFonts w:ascii="Traditional Arabic" w:eastAsia="Times New Roman" w:hAnsi="Traditional Arabic" w:cs="Traditional Arabic"/>
          <w:color w:val="000000"/>
          <w:sz w:val="32"/>
          <w:rtl/>
          <w:lang w:bidi="fa-IR"/>
        </w:rPr>
        <w:t xml:space="preserve">3. دسته‏اى </w:t>
      </w:r>
      <w:r w:rsidR="002F6994">
        <w:rPr>
          <w:rFonts w:ascii="Traditional Arabic" w:eastAsia="Times New Roman" w:hAnsi="Traditional Arabic" w:cs="Traditional Arabic" w:hint="cs"/>
          <w:color w:val="000000"/>
          <w:sz w:val="32"/>
          <w:rtl/>
          <w:lang w:bidi="fa-IR"/>
        </w:rPr>
        <w:t xml:space="preserve">سوم </w:t>
      </w:r>
      <w:r w:rsidRPr="009A3B22">
        <w:rPr>
          <w:rFonts w:ascii="Traditional Arabic" w:eastAsia="Times New Roman" w:hAnsi="Traditional Arabic" w:cs="Traditional Arabic"/>
          <w:color w:val="000000"/>
          <w:sz w:val="32"/>
          <w:rtl/>
          <w:lang w:bidi="fa-IR"/>
        </w:rPr>
        <w:t>از اخبار هم دلالت بر توقف دارند كه اگر به متعارضين برخورد نمودى توقف كن و طبق هيچ‏كدام مشى نكن تا واقع براى تو مكشوف گردد.</w:t>
      </w:r>
    </w:p>
    <w:p w:rsidR="009A3B22" w:rsidRDefault="002F6994" w:rsidP="005058F6">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 xml:space="preserve">نكته </w:t>
      </w:r>
      <w:r>
        <w:rPr>
          <w:rFonts w:ascii="Traditional Arabic" w:eastAsia="Times New Roman" w:hAnsi="Traditional Arabic" w:cs="Traditional Arabic" w:hint="cs"/>
          <w:color w:val="000000"/>
          <w:sz w:val="32"/>
          <w:rtl/>
          <w:lang w:bidi="fa-IR"/>
        </w:rPr>
        <w:t>د</w:t>
      </w:r>
      <w:r w:rsidR="009A3B22" w:rsidRPr="009A3B22">
        <w:rPr>
          <w:rFonts w:ascii="Traditional Arabic" w:eastAsia="Times New Roman" w:hAnsi="Traditional Arabic" w:cs="Traditional Arabic"/>
          <w:color w:val="000000"/>
          <w:sz w:val="32"/>
          <w:rtl/>
          <w:lang w:bidi="fa-IR"/>
        </w:rPr>
        <w:t xml:space="preserve">وم: </w:t>
      </w:r>
      <w:r>
        <w:rPr>
          <w:rFonts w:ascii="Traditional Arabic" w:eastAsia="Times New Roman" w:hAnsi="Traditional Arabic" w:cs="Traditional Arabic" w:hint="cs"/>
          <w:color w:val="000000"/>
          <w:sz w:val="32"/>
          <w:rtl/>
          <w:lang w:bidi="fa-IR"/>
        </w:rPr>
        <w:t>مرحوم</w:t>
      </w:r>
      <w:r w:rsidR="009A3B22" w:rsidRPr="009A3B22">
        <w:rPr>
          <w:rFonts w:ascii="Traditional Arabic" w:eastAsia="Times New Roman" w:hAnsi="Traditional Arabic" w:cs="Traditional Arabic"/>
          <w:color w:val="000000"/>
          <w:sz w:val="32"/>
          <w:rtl/>
          <w:lang w:bidi="fa-IR"/>
        </w:rPr>
        <w:t xml:space="preserve"> مظفر به </w:t>
      </w:r>
      <w:r w:rsidR="00801FAE">
        <w:rPr>
          <w:rFonts w:ascii="Traditional Arabic" w:eastAsia="Times New Roman" w:hAnsi="Traditional Arabic" w:cs="Traditional Arabic" w:hint="cs"/>
          <w:color w:val="000000"/>
          <w:sz w:val="32"/>
          <w:rtl/>
          <w:lang w:bidi="fa-IR"/>
        </w:rPr>
        <w:t xml:space="preserve">دلالت و یا سند </w:t>
      </w:r>
      <w:r w:rsidR="009A3B22" w:rsidRPr="009A3B22">
        <w:rPr>
          <w:rFonts w:ascii="Traditional Arabic" w:eastAsia="Times New Roman" w:hAnsi="Traditional Arabic" w:cs="Traditional Arabic"/>
          <w:color w:val="000000"/>
          <w:sz w:val="32"/>
          <w:rtl/>
          <w:lang w:bidi="fa-IR"/>
        </w:rPr>
        <w:t>همه رواي</w:t>
      </w:r>
      <w:r w:rsidR="00801FAE">
        <w:rPr>
          <w:rFonts w:ascii="Traditional Arabic" w:eastAsia="Times New Roman" w:hAnsi="Traditional Arabic" w:cs="Traditional Arabic"/>
          <w:color w:val="000000"/>
          <w:sz w:val="32"/>
          <w:rtl/>
          <w:lang w:bidi="fa-IR"/>
        </w:rPr>
        <w:t>ات داله بر تخيير اشكال مى‏نماي</w:t>
      </w:r>
      <w:r w:rsidR="00801FAE">
        <w:rPr>
          <w:rFonts w:ascii="Traditional Arabic" w:eastAsia="Times New Roman" w:hAnsi="Traditional Arabic" w:cs="Traditional Arabic" w:hint="cs"/>
          <w:color w:val="000000"/>
          <w:sz w:val="32"/>
          <w:rtl/>
          <w:lang w:bidi="fa-IR"/>
        </w:rPr>
        <w:t>ن</w:t>
      </w:r>
      <w:r w:rsidR="00801FAE">
        <w:rPr>
          <w:rFonts w:ascii="Traditional Arabic" w:eastAsia="Times New Roman" w:hAnsi="Traditional Arabic" w:cs="Traditional Arabic"/>
          <w:color w:val="000000"/>
          <w:sz w:val="32"/>
          <w:rtl/>
          <w:lang w:bidi="fa-IR"/>
        </w:rPr>
        <w:t>د</w:t>
      </w:r>
      <w:r w:rsidR="00801FAE">
        <w:rPr>
          <w:rFonts w:ascii="Traditional Arabic" w:eastAsia="Times New Roman" w:hAnsi="Traditional Arabic" w:cs="Traditional Arabic" w:hint="cs"/>
          <w:color w:val="000000"/>
          <w:sz w:val="32"/>
          <w:rtl/>
          <w:lang w:bidi="fa-IR"/>
        </w:rPr>
        <w:t xml:space="preserve">، </w:t>
      </w:r>
      <w:r w:rsidR="009A3B22" w:rsidRPr="009A3B22">
        <w:rPr>
          <w:rFonts w:ascii="Traditional Arabic" w:eastAsia="Times New Roman" w:hAnsi="Traditional Arabic" w:cs="Traditional Arabic"/>
          <w:color w:val="000000"/>
          <w:sz w:val="32"/>
          <w:rtl/>
          <w:lang w:bidi="fa-IR"/>
        </w:rPr>
        <w:t>اما به روايت توقف خدشه‏اى وارد نمى‏رسان</w:t>
      </w:r>
      <w:r w:rsidR="00801FAE">
        <w:rPr>
          <w:rFonts w:ascii="Traditional Arabic" w:eastAsia="Times New Roman" w:hAnsi="Traditional Arabic" w:cs="Traditional Arabic" w:hint="cs"/>
          <w:color w:val="000000"/>
          <w:sz w:val="32"/>
          <w:rtl/>
          <w:lang w:bidi="fa-IR"/>
        </w:rPr>
        <w:t>ن</w:t>
      </w:r>
      <w:r w:rsidR="005058F6">
        <w:rPr>
          <w:rFonts w:ascii="Traditional Arabic" w:eastAsia="Times New Roman" w:hAnsi="Traditional Arabic" w:cs="Traditional Arabic"/>
          <w:color w:val="000000"/>
          <w:sz w:val="32"/>
          <w:rtl/>
          <w:lang w:bidi="fa-IR"/>
        </w:rPr>
        <w:t>د و هدف اصلى ايشان اين است كه</w:t>
      </w:r>
      <w:r w:rsidR="005058F6">
        <w:rPr>
          <w:rFonts w:ascii="Traditional Arabic" w:eastAsia="Times New Roman" w:hAnsi="Traditional Arabic" w:cs="Traditional Arabic" w:hint="cs"/>
          <w:color w:val="000000"/>
          <w:sz w:val="32"/>
          <w:rtl/>
          <w:lang w:bidi="fa-IR"/>
        </w:rPr>
        <w:t>(</w:t>
      </w:r>
      <w:r w:rsidR="005058F6" w:rsidRPr="009A3B22">
        <w:rPr>
          <w:rFonts w:ascii="Traditional Arabic" w:eastAsia="Times New Roman" w:hAnsi="Traditional Arabic" w:cs="Traditional Arabic"/>
          <w:color w:val="000000"/>
          <w:sz w:val="32"/>
          <w:rtl/>
          <w:lang w:bidi="fa-IR"/>
        </w:rPr>
        <w:t xml:space="preserve">برخلاف شيخ انصارى) </w:t>
      </w:r>
      <w:r w:rsidR="00801FAE">
        <w:rPr>
          <w:rFonts w:ascii="Traditional Arabic" w:eastAsia="Times New Roman" w:hAnsi="Traditional Arabic" w:cs="Traditional Arabic"/>
          <w:color w:val="000000"/>
          <w:sz w:val="32"/>
          <w:rtl/>
          <w:lang w:bidi="fa-IR"/>
        </w:rPr>
        <w:t>ثابت كنند كه روايت توقف تام است</w:t>
      </w:r>
      <w:r w:rsidR="005058F6">
        <w:rPr>
          <w:rFonts w:ascii="Traditional Arabic" w:eastAsia="Times New Roman" w:hAnsi="Traditional Arabic" w:cs="Traditional Arabic" w:hint="cs"/>
          <w:color w:val="000000"/>
          <w:sz w:val="32"/>
          <w:rtl/>
          <w:lang w:bidi="fa-IR"/>
        </w:rPr>
        <w:t xml:space="preserve"> </w:t>
      </w:r>
      <w:r w:rsidR="009A3B22" w:rsidRPr="009A3B22">
        <w:rPr>
          <w:rFonts w:ascii="Traditional Arabic" w:eastAsia="Times New Roman" w:hAnsi="Traditional Arabic" w:cs="Traditional Arabic"/>
          <w:color w:val="000000"/>
          <w:sz w:val="32"/>
          <w:rtl/>
          <w:lang w:bidi="fa-IR"/>
        </w:rPr>
        <w:t>و اين‏ها هم با مقتضاى قاعده اوليه كه تساقط بود منافاتى ندارند</w:t>
      </w:r>
      <w:r w:rsidR="00801FAE">
        <w:rPr>
          <w:rFonts w:ascii="Traditional Arabic" w:eastAsia="Times New Roman" w:hAnsi="Traditional Arabic" w:cs="Traditional Arabic" w:hint="cs"/>
          <w:color w:val="000000"/>
          <w:sz w:val="32"/>
          <w:rtl/>
          <w:lang w:bidi="fa-IR"/>
        </w:rPr>
        <w:t>،</w:t>
      </w:r>
      <w:r w:rsidR="009A3B22" w:rsidRPr="009A3B22">
        <w:rPr>
          <w:rFonts w:ascii="Traditional Arabic" w:eastAsia="Times New Roman" w:hAnsi="Traditional Arabic" w:cs="Traditional Arabic"/>
          <w:color w:val="000000"/>
          <w:sz w:val="32"/>
          <w:rtl/>
          <w:lang w:bidi="fa-IR"/>
        </w:rPr>
        <w:t xml:space="preserve"> چون </w:t>
      </w:r>
      <w:r w:rsidR="00801FAE">
        <w:rPr>
          <w:rFonts w:ascii="Traditional Arabic" w:eastAsia="Times New Roman" w:hAnsi="Traditional Arabic" w:cs="Traditional Arabic" w:hint="cs"/>
          <w:color w:val="000000"/>
          <w:sz w:val="32"/>
          <w:rtl/>
          <w:lang w:bidi="fa-IR"/>
        </w:rPr>
        <w:t xml:space="preserve">نتیجه عملی </w:t>
      </w:r>
      <w:r w:rsidR="00801FAE">
        <w:rPr>
          <w:rFonts w:ascii="Traditional Arabic" w:eastAsia="Times New Roman" w:hAnsi="Traditional Arabic" w:cs="Traditional Arabic"/>
          <w:color w:val="000000"/>
          <w:sz w:val="32"/>
          <w:rtl/>
          <w:lang w:bidi="fa-IR"/>
        </w:rPr>
        <w:t>توقف و تساقط</w:t>
      </w:r>
      <w:r w:rsidR="009A3B22" w:rsidRPr="009A3B22">
        <w:rPr>
          <w:rFonts w:ascii="Traditional Arabic" w:eastAsia="Times New Roman" w:hAnsi="Traditional Arabic" w:cs="Traditional Arabic"/>
          <w:color w:val="000000"/>
          <w:sz w:val="32"/>
          <w:rtl/>
          <w:lang w:bidi="fa-IR"/>
        </w:rPr>
        <w:t xml:space="preserve"> يكى است‏</w:t>
      </w:r>
      <w:r w:rsidR="00801FAE">
        <w:rPr>
          <w:rFonts w:ascii="Traditional Arabic" w:eastAsia="Times New Roman" w:hAnsi="Traditional Arabic" w:cs="Traditional Arabic" w:hint="cs"/>
          <w:color w:val="000000"/>
          <w:sz w:val="32"/>
          <w:rtl/>
          <w:lang w:bidi="fa-IR"/>
        </w:rPr>
        <w:t>.</w:t>
      </w:r>
    </w:p>
    <w:p w:rsidR="00801FAE" w:rsidRDefault="00801FAE" w:rsidP="00801FAE">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801FAE">
        <w:rPr>
          <w:rFonts w:ascii="Traditional Arabic" w:eastAsia="Times New Roman" w:hAnsi="Traditional Arabic" w:cs="Traditional Arabic"/>
          <w:color w:val="FF0000"/>
          <w:sz w:val="32"/>
          <w:rtl/>
          <w:lang w:bidi="fa-IR"/>
        </w:rPr>
        <w:t>فنقول: ان الذى عثرنا عليه من الأخبار هو كما يلى</w:t>
      </w:r>
      <w:r w:rsidRPr="00801FAE">
        <w:rPr>
          <w:rFonts w:ascii="Traditional Arabic" w:eastAsia="Times New Roman" w:hAnsi="Traditional Arabic" w:cs="Traditional Arabic" w:hint="cs"/>
          <w:color w:val="FF0000"/>
          <w:sz w:val="32"/>
          <w:rtl/>
          <w:lang w:bidi="fa-IR"/>
        </w:rPr>
        <w:t>...</w:t>
      </w:r>
      <w:r>
        <w:rPr>
          <w:rFonts w:ascii="Traditional Arabic" w:eastAsia="Times New Roman" w:hAnsi="Traditional Arabic" w:cs="Traditional Arabic" w:hint="cs"/>
          <w:color w:val="FF0000"/>
          <w:sz w:val="32"/>
          <w:rtl/>
          <w:lang w:bidi="fa-IR"/>
        </w:rPr>
        <w:t xml:space="preserve"> </w:t>
      </w:r>
      <w:r w:rsidRPr="005058F6">
        <w:rPr>
          <w:rFonts w:ascii="Traditional Arabic" w:eastAsia="Times New Roman" w:hAnsi="Traditional Arabic" w:cs="Traditional Arabic" w:hint="cs"/>
          <w:color w:val="000000"/>
          <w:sz w:val="32"/>
          <w:rtl/>
          <w:lang w:bidi="fa-IR"/>
        </w:rPr>
        <w:t>روایات مقام از این قرار است:</w:t>
      </w:r>
    </w:p>
    <w:p w:rsidR="00F17C67" w:rsidRPr="00F17C67" w:rsidRDefault="00F91371" w:rsidP="00F91371">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F17C67">
        <w:rPr>
          <w:rFonts w:ascii="Traditional Arabic" w:eastAsia="Times New Roman" w:hAnsi="Traditional Arabic" w:cs="Traditional Arabic"/>
          <w:color w:val="FF0000"/>
          <w:sz w:val="32"/>
          <w:rtl/>
          <w:lang w:bidi="fa-IR"/>
        </w:rPr>
        <w:t xml:space="preserve">روايت اوّل: </w:t>
      </w:r>
      <w:r w:rsidR="00F17C67" w:rsidRPr="00F17C67">
        <w:rPr>
          <w:rFonts w:ascii="Traditional Arabic" w:eastAsia="Times New Roman" w:hAnsi="Traditional Arabic" w:cs="Traditional Arabic" w:hint="cs"/>
          <w:color w:val="FF0000"/>
          <w:sz w:val="32"/>
          <w:rtl/>
          <w:lang w:bidi="fa-IR"/>
        </w:rPr>
        <w:t>خبر حسن بن جهم.</w:t>
      </w:r>
    </w:p>
    <w:p w:rsidR="00F91371" w:rsidRPr="00F91371" w:rsidRDefault="00F91371" w:rsidP="00F91371">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F91371">
        <w:rPr>
          <w:rFonts w:ascii="Traditional Arabic" w:eastAsia="Times New Roman" w:hAnsi="Traditional Arabic" w:cs="Traditional Arabic"/>
          <w:color w:val="000000"/>
          <w:sz w:val="32"/>
          <w:rtl/>
          <w:lang w:bidi="fa-IR"/>
        </w:rPr>
        <w:t xml:space="preserve">و عن الحسن بن الجهم </w:t>
      </w:r>
      <w:r w:rsidR="000F7FEF">
        <w:rPr>
          <w:rFonts w:ascii="Traditional Arabic" w:eastAsia="Times New Roman" w:hAnsi="Traditional Arabic" w:cs="Traditional Arabic"/>
          <w:color w:val="000000"/>
          <w:sz w:val="32"/>
          <w:rtl/>
          <w:lang w:bidi="fa-IR"/>
        </w:rPr>
        <w:t>عن الرّضا</w:t>
      </w:r>
      <w:r w:rsidR="000F7FEF">
        <w:rPr>
          <w:rFonts w:ascii="Traditional Arabic" w:eastAsia="Times New Roman" w:hAnsi="Traditional Arabic" w:cs="Traditional Arabic" w:hint="cs"/>
          <w:color w:val="000000"/>
          <w:sz w:val="32"/>
          <w:rtl/>
          <w:lang w:bidi="fa-IR"/>
        </w:rPr>
        <w:t>(</w:t>
      </w:r>
      <w:r w:rsidRPr="00F91371">
        <w:rPr>
          <w:rFonts w:ascii="Traditional Arabic" w:eastAsia="Times New Roman" w:hAnsi="Traditional Arabic" w:cs="Traditional Arabic"/>
          <w:color w:val="000000"/>
          <w:sz w:val="32"/>
          <w:rtl/>
          <w:lang w:bidi="fa-IR"/>
        </w:rPr>
        <w:t>ع</w:t>
      </w:r>
      <w:r w:rsidR="000F7FEF">
        <w:rPr>
          <w:rFonts w:ascii="Traditional Arabic" w:eastAsia="Times New Roman" w:hAnsi="Traditional Arabic" w:cs="Traditional Arabic" w:hint="cs"/>
          <w:color w:val="000000"/>
          <w:sz w:val="32"/>
          <w:rtl/>
          <w:lang w:bidi="fa-IR"/>
        </w:rPr>
        <w:t>لیه‌السلام</w:t>
      </w:r>
      <w:r w:rsidRPr="00F91371">
        <w:rPr>
          <w:rFonts w:ascii="Traditional Arabic" w:eastAsia="Times New Roman" w:hAnsi="Traditional Arabic" w:cs="Traditional Arabic"/>
          <w:color w:val="000000"/>
          <w:sz w:val="32"/>
          <w:rtl/>
          <w:lang w:bidi="fa-IR"/>
        </w:rPr>
        <w:t>) قال قلت له: تجيئنا الاحاديث عنكم مختلفة.</w:t>
      </w:r>
    </w:p>
    <w:p w:rsidR="00F91371" w:rsidRPr="00F91371" w:rsidRDefault="00F91371" w:rsidP="00F91371">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F91371">
        <w:rPr>
          <w:rFonts w:ascii="Traditional Arabic" w:eastAsia="Times New Roman" w:hAnsi="Traditional Arabic" w:cs="Traditional Arabic"/>
          <w:color w:val="000000"/>
          <w:sz w:val="32"/>
          <w:rtl/>
          <w:lang w:bidi="fa-IR"/>
        </w:rPr>
        <w:t>فقال: ما جاءك عنّا فقس على كتاب اللّه عزّ و جل، و احاديثنا فان كان يشبههما فهو منّا و ان لم يكن يشبههما فليس منّا.</w:t>
      </w:r>
    </w:p>
    <w:p w:rsidR="000F7FEF" w:rsidRPr="00F94DDF" w:rsidRDefault="00F91371" w:rsidP="000F7FEF">
      <w:pPr>
        <w:spacing w:before="100" w:beforeAutospacing="1" w:after="100" w:afterAutospacing="1" w:line="240" w:lineRule="auto"/>
        <w:rPr>
          <w:rFonts w:ascii="Traditional Arabic" w:eastAsia="Times New Roman" w:hAnsi="Traditional Arabic" w:cs="Traditional Arabic"/>
          <w:color w:val="000000"/>
          <w:sz w:val="32"/>
          <w:u w:val="single"/>
          <w:rtl/>
          <w:lang w:bidi="fa-IR"/>
        </w:rPr>
      </w:pPr>
      <w:r w:rsidRPr="00F91371">
        <w:rPr>
          <w:rFonts w:ascii="Traditional Arabic" w:eastAsia="Times New Roman" w:hAnsi="Traditional Arabic" w:cs="Traditional Arabic"/>
          <w:color w:val="000000"/>
          <w:sz w:val="32"/>
          <w:rtl/>
          <w:lang w:bidi="fa-IR"/>
        </w:rPr>
        <w:lastRenderedPageBreak/>
        <w:t xml:space="preserve">قلت: يجيئنا الرّجلان و كلاهما ثقة بحديثين مختلفين فلا نعلم أيّهما الحقّ قال: </w:t>
      </w:r>
      <w:r w:rsidRPr="00F94DDF">
        <w:rPr>
          <w:rFonts w:ascii="Traditional Arabic" w:eastAsia="Times New Roman" w:hAnsi="Traditional Arabic" w:cs="Traditional Arabic"/>
          <w:color w:val="000000"/>
          <w:sz w:val="32"/>
          <w:u w:val="single"/>
          <w:rtl/>
          <w:lang w:bidi="fa-IR"/>
        </w:rPr>
        <w:t>فاذا لم ت</w:t>
      </w:r>
      <w:r w:rsidR="000F7FEF" w:rsidRPr="00F94DDF">
        <w:rPr>
          <w:rFonts w:ascii="Traditional Arabic" w:eastAsia="Times New Roman" w:hAnsi="Traditional Arabic" w:cs="Traditional Arabic"/>
          <w:color w:val="000000"/>
          <w:sz w:val="32"/>
          <w:u w:val="single"/>
          <w:rtl/>
          <w:lang w:bidi="fa-IR"/>
        </w:rPr>
        <w:t>علم فموسّع عليك بايّهما اخذت.</w:t>
      </w:r>
    </w:p>
    <w:p w:rsidR="000F7FEF" w:rsidRDefault="000F7FEF" w:rsidP="00B2267B">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t xml:space="preserve">حسن بن جهم می‌گوید: </w:t>
      </w:r>
      <w:r>
        <w:rPr>
          <w:rFonts w:ascii="Traditional Arabic" w:eastAsia="Times New Roman" w:hAnsi="Traditional Arabic" w:cs="Traditional Arabic"/>
          <w:color w:val="000000"/>
          <w:sz w:val="32"/>
          <w:rtl/>
          <w:lang w:bidi="fa-IR"/>
        </w:rPr>
        <w:t>به امام رضا</w:t>
      </w:r>
      <w:r w:rsidR="00F91371" w:rsidRPr="00F91371">
        <w:rPr>
          <w:rFonts w:ascii="Traditional Arabic" w:eastAsia="Times New Roman" w:hAnsi="Traditional Arabic" w:cs="Traditional Arabic"/>
          <w:color w:val="000000"/>
          <w:sz w:val="32"/>
          <w:rtl/>
          <w:lang w:bidi="fa-IR"/>
        </w:rPr>
        <w:t>(ع</w:t>
      </w:r>
      <w:r>
        <w:rPr>
          <w:rFonts w:ascii="Traditional Arabic" w:eastAsia="Times New Roman" w:hAnsi="Traditional Arabic" w:cs="Traditional Arabic" w:hint="cs"/>
          <w:color w:val="000000"/>
          <w:sz w:val="32"/>
          <w:rtl/>
          <w:lang w:bidi="fa-IR"/>
        </w:rPr>
        <w:t>لیه‌السلام</w:t>
      </w:r>
      <w:r w:rsidR="00F91371" w:rsidRPr="00F91371">
        <w:rPr>
          <w:rFonts w:ascii="Traditional Arabic" w:eastAsia="Times New Roman" w:hAnsi="Traditional Arabic" w:cs="Traditional Arabic"/>
          <w:color w:val="000000"/>
          <w:sz w:val="32"/>
          <w:rtl/>
          <w:lang w:bidi="fa-IR"/>
        </w:rPr>
        <w:t xml:space="preserve">) عرض كردم حديث‏هاى مختلفى از شما به ما مى‏رسد؟ فرمود با قرآن كريم و روايات ما، مقايسه نما اگر شباهتى با </w:t>
      </w:r>
      <w:r>
        <w:rPr>
          <w:rFonts w:ascii="Traditional Arabic" w:eastAsia="Times New Roman" w:hAnsi="Traditional Arabic" w:cs="Traditional Arabic" w:hint="cs"/>
          <w:color w:val="000000"/>
          <w:sz w:val="32"/>
          <w:rtl/>
          <w:lang w:bidi="fa-IR"/>
        </w:rPr>
        <w:t>آنها</w:t>
      </w:r>
      <w:r w:rsidR="00F91371" w:rsidRPr="00F91371">
        <w:rPr>
          <w:rFonts w:ascii="Traditional Arabic" w:eastAsia="Times New Roman" w:hAnsi="Traditional Arabic" w:cs="Traditional Arabic"/>
          <w:color w:val="000000"/>
          <w:sz w:val="32"/>
          <w:rtl/>
          <w:lang w:bidi="fa-IR"/>
        </w:rPr>
        <w:t xml:space="preserve"> داشتند از ما خواهند بود وگرنه از ما نخواهند بود. عرض كردم: دو مرد مورد اعتماد دو روايت مخالف براى ما نقل مى‏كنند</w:t>
      </w:r>
      <w:r>
        <w:rPr>
          <w:rFonts w:ascii="Traditional Arabic" w:eastAsia="Times New Roman" w:hAnsi="Traditional Arabic" w:cs="Traditional Arabic" w:hint="cs"/>
          <w:color w:val="000000"/>
          <w:sz w:val="32"/>
          <w:rtl/>
          <w:lang w:bidi="fa-IR"/>
        </w:rPr>
        <w:t xml:space="preserve"> که نمی‌دانیم کدام حق است</w:t>
      </w:r>
      <w:r w:rsidR="00B2267B">
        <w:rPr>
          <w:rFonts w:ascii="Traditional Arabic" w:eastAsia="Times New Roman" w:hAnsi="Traditional Arabic" w:cs="Traditional Arabic"/>
          <w:color w:val="000000"/>
          <w:sz w:val="32"/>
          <w:rtl/>
          <w:lang w:bidi="fa-IR"/>
        </w:rPr>
        <w:t>؟</w:t>
      </w:r>
      <w:r w:rsidR="00B2267B">
        <w:rPr>
          <w:rFonts w:ascii="Traditional Arabic" w:eastAsia="Times New Roman" w:hAnsi="Traditional Arabic" w:cs="Traditional Arabic" w:hint="cs"/>
          <w:color w:val="000000"/>
          <w:sz w:val="32"/>
          <w:rtl/>
          <w:lang w:bidi="fa-IR"/>
        </w:rPr>
        <w:t xml:space="preserve"> </w:t>
      </w:r>
      <w:r w:rsidR="00F91371" w:rsidRPr="00F91371">
        <w:rPr>
          <w:rFonts w:ascii="Traditional Arabic" w:eastAsia="Times New Roman" w:hAnsi="Traditional Arabic" w:cs="Traditional Arabic"/>
          <w:color w:val="000000"/>
          <w:sz w:val="32"/>
          <w:rtl/>
          <w:lang w:bidi="fa-IR"/>
        </w:rPr>
        <w:t xml:space="preserve">فرمود اگر نمى‏دانى كه كدام‏يك حق است </w:t>
      </w:r>
      <w:r>
        <w:rPr>
          <w:rFonts w:ascii="Traditional Arabic" w:eastAsia="Times New Roman" w:hAnsi="Traditional Arabic" w:cs="Traditional Arabic"/>
          <w:color w:val="000000"/>
          <w:sz w:val="32"/>
          <w:rtl/>
          <w:lang w:bidi="fa-IR"/>
        </w:rPr>
        <w:t>مخيّر هستى به هركدام عمل نمايى.</w:t>
      </w:r>
    </w:p>
    <w:p w:rsidR="005058F6" w:rsidRDefault="00F17C67" w:rsidP="00F329AC">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از ذيل حديث، تخيير مطلق</w:t>
      </w:r>
      <w:r>
        <w:rPr>
          <w:rFonts w:ascii="Traditional Arabic" w:eastAsia="Times New Roman" w:hAnsi="Traditional Arabic" w:cs="Traditional Arabic" w:hint="cs"/>
          <w:color w:val="000000"/>
          <w:sz w:val="32"/>
          <w:rtl/>
          <w:lang w:bidi="fa-IR"/>
        </w:rPr>
        <w:t>(</w:t>
      </w:r>
      <w:r w:rsidR="00F91371" w:rsidRPr="00F91371">
        <w:rPr>
          <w:rFonts w:ascii="Traditional Arabic" w:eastAsia="Times New Roman" w:hAnsi="Traditional Arabic" w:cs="Traditional Arabic"/>
          <w:color w:val="000000"/>
          <w:sz w:val="32"/>
          <w:rtl/>
          <w:lang w:bidi="fa-IR"/>
        </w:rPr>
        <w:t>چه مرجّح</w:t>
      </w:r>
      <w:r>
        <w:rPr>
          <w:rFonts w:ascii="Traditional Arabic" w:eastAsia="Times New Roman" w:hAnsi="Traditional Arabic" w:cs="Traditional Arabic" w:hint="cs"/>
          <w:color w:val="000000"/>
          <w:sz w:val="32"/>
          <w:rtl/>
          <w:lang w:bidi="fa-IR"/>
        </w:rPr>
        <w:t>ی در کار</w:t>
      </w:r>
      <w:r w:rsidR="00F91371" w:rsidRPr="00F91371">
        <w:rPr>
          <w:rFonts w:ascii="Traditional Arabic" w:eastAsia="Times New Roman" w:hAnsi="Traditional Arabic" w:cs="Traditional Arabic"/>
          <w:color w:val="000000"/>
          <w:sz w:val="32"/>
          <w:rtl/>
          <w:lang w:bidi="fa-IR"/>
        </w:rPr>
        <w:t xml:space="preserve"> باشد و يا نباشد</w:t>
      </w:r>
      <w:r>
        <w:rPr>
          <w:rFonts w:ascii="Traditional Arabic" w:eastAsia="Times New Roman" w:hAnsi="Traditional Arabic" w:cs="Traditional Arabic" w:hint="cs"/>
          <w:color w:val="000000"/>
          <w:sz w:val="32"/>
          <w:rtl/>
          <w:lang w:bidi="fa-IR"/>
        </w:rPr>
        <w:t>)</w:t>
      </w:r>
      <w:r w:rsidR="00F91371" w:rsidRPr="00F91371">
        <w:rPr>
          <w:rFonts w:ascii="Traditional Arabic" w:eastAsia="Times New Roman" w:hAnsi="Traditional Arabic" w:cs="Traditional Arabic"/>
          <w:color w:val="000000"/>
          <w:sz w:val="32"/>
          <w:rtl/>
          <w:lang w:bidi="fa-IR"/>
        </w:rPr>
        <w:t xml:space="preserve"> استفاده مى‏شود ولى از صدر حديث كه مرحوم مظفّر ذكر نكرده و ما ذكر نموديم، استفاده مى‏شود كه به هركدام از دو روايتى كه مطابق كتاب و سنّت باشد بايد اخذ شود و اگر هر دو از جهت موافقت با كتاب و سنّت مساوى بودند ذيل حديث تخيير را ثابت مى‏كند بنابراين از حديث مزبور با توجّه به </w:t>
      </w:r>
      <w:r w:rsidRPr="00F91371">
        <w:rPr>
          <w:rFonts w:ascii="Traditional Arabic" w:eastAsia="Times New Roman" w:hAnsi="Traditional Arabic" w:cs="Traditional Arabic"/>
          <w:color w:val="000000"/>
          <w:sz w:val="32"/>
          <w:rtl/>
          <w:lang w:bidi="fa-IR"/>
        </w:rPr>
        <w:t xml:space="preserve">صدر </w:t>
      </w:r>
      <w:r>
        <w:rPr>
          <w:rFonts w:ascii="Traditional Arabic" w:eastAsia="Times New Roman" w:hAnsi="Traditional Arabic" w:cs="Traditional Arabic" w:hint="cs"/>
          <w:color w:val="000000"/>
          <w:sz w:val="32"/>
          <w:rtl/>
          <w:lang w:bidi="fa-IR"/>
        </w:rPr>
        <w:t xml:space="preserve">و </w:t>
      </w:r>
      <w:r>
        <w:rPr>
          <w:rFonts w:ascii="Traditional Arabic" w:eastAsia="Times New Roman" w:hAnsi="Traditional Arabic" w:cs="Traditional Arabic"/>
          <w:color w:val="000000"/>
          <w:sz w:val="32"/>
          <w:rtl/>
          <w:lang w:bidi="fa-IR"/>
        </w:rPr>
        <w:t>ذيل</w:t>
      </w:r>
      <w:r w:rsidR="00F91371" w:rsidRPr="00F91371">
        <w:rPr>
          <w:rFonts w:ascii="Traditional Arabic" w:eastAsia="Times New Roman" w:hAnsi="Traditional Arabic" w:cs="Traditional Arabic"/>
          <w:color w:val="000000"/>
          <w:sz w:val="32"/>
          <w:rtl/>
          <w:lang w:bidi="fa-IR"/>
        </w:rPr>
        <w:t xml:space="preserve"> آن تخييرى استفاده مى‏شود</w:t>
      </w:r>
      <w:r w:rsidR="00F329AC">
        <w:rPr>
          <w:rFonts w:ascii="Traditional Arabic" w:eastAsia="Times New Roman" w:hAnsi="Traditional Arabic" w:cs="Traditional Arabic"/>
          <w:color w:val="000000"/>
          <w:sz w:val="32"/>
          <w:rtl/>
          <w:lang w:bidi="fa-IR"/>
        </w:rPr>
        <w:t xml:space="preserve"> كه هيچ‏كدام مرجّح نداشته باشد.</w:t>
      </w:r>
      <w:r w:rsidR="00F329AC">
        <w:rPr>
          <w:rFonts w:ascii="Traditional Arabic" w:eastAsia="Times New Roman" w:hAnsi="Traditional Arabic" w:cs="Traditional Arabic" w:hint="cs"/>
          <w:color w:val="000000"/>
          <w:sz w:val="32"/>
          <w:rtl/>
          <w:lang w:bidi="fa-IR"/>
        </w:rPr>
        <w:t xml:space="preserve"> </w:t>
      </w:r>
      <w:r w:rsidR="00F91371" w:rsidRPr="00F91371">
        <w:rPr>
          <w:rFonts w:ascii="Traditional Arabic" w:eastAsia="Times New Roman" w:hAnsi="Traditional Arabic" w:cs="Traditional Arabic"/>
          <w:color w:val="000000"/>
          <w:sz w:val="32"/>
          <w:rtl/>
          <w:lang w:bidi="fa-IR"/>
        </w:rPr>
        <w:t>مرحوم مظفّر اين حديث را فعلا نقد نمى‏كن</w:t>
      </w:r>
      <w:r w:rsidR="00B2267B">
        <w:rPr>
          <w:rFonts w:ascii="Traditional Arabic" w:eastAsia="Times New Roman" w:hAnsi="Traditional Arabic" w:cs="Traditional Arabic" w:hint="cs"/>
          <w:color w:val="000000"/>
          <w:sz w:val="32"/>
          <w:rtl/>
          <w:lang w:bidi="fa-IR"/>
        </w:rPr>
        <w:t>ن</w:t>
      </w:r>
      <w:r w:rsidR="00F91371" w:rsidRPr="00F91371">
        <w:rPr>
          <w:rFonts w:ascii="Traditional Arabic" w:eastAsia="Times New Roman" w:hAnsi="Traditional Arabic" w:cs="Traditional Arabic"/>
          <w:color w:val="000000"/>
          <w:sz w:val="32"/>
          <w:rtl/>
          <w:lang w:bidi="fa-IR"/>
        </w:rPr>
        <w:t>د.</w:t>
      </w:r>
    </w:p>
    <w:p w:rsidR="00F17C67" w:rsidRPr="00F17C67" w:rsidRDefault="00F17C67" w:rsidP="00F17C6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F17C67">
        <w:rPr>
          <w:rFonts w:ascii="Traditional Arabic" w:eastAsia="Times New Roman" w:hAnsi="Traditional Arabic" w:cs="Traditional Arabic"/>
          <w:color w:val="FF0000"/>
          <w:sz w:val="32"/>
          <w:rtl/>
          <w:lang w:bidi="fa-IR"/>
        </w:rPr>
        <w:t>روايت دوّم</w:t>
      </w:r>
      <w:r w:rsidRPr="00F17C67">
        <w:rPr>
          <w:rFonts w:ascii="Traditional Arabic" w:eastAsia="Times New Roman" w:hAnsi="Traditional Arabic" w:cs="Traditional Arabic" w:hint="cs"/>
          <w:color w:val="FF0000"/>
          <w:sz w:val="32"/>
          <w:rtl/>
          <w:lang w:bidi="fa-IR"/>
        </w:rPr>
        <w:t>: خبر حارث بن مغیره.</w:t>
      </w:r>
    </w:p>
    <w:p w:rsidR="002C2B93" w:rsidRPr="00F94DDF" w:rsidRDefault="00F17C67" w:rsidP="00F17C67">
      <w:pPr>
        <w:spacing w:before="100" w:beforeAutospacing="1" w:after="100" w:afterAutospacing="1" w:line="240" w:lineRule="auto"/>
        <w:rPr>
          <w:rFonts w:ascii="Traditional Arabic" w:eastAsia="Times New Roman" w:hAnsi="Traditional Arabic" w:cs="Traditional Arabic"/>
          <w:color w:val="000000"/>
          <w:sz w:val="32"/>
          <w:u w:val="single"/>
          <w:rtl/>
          <w:lang w:bidi="fa-IR"/>
        </w:rPr>
      </w:pPr>
      <w:r w:rsidRPr="00F17C67">
        <w:rPr>
          <w:rFonts w:ascii="Traditional Arabic" w:eastAsia="Times New Roman" w:hAnsi="Traditional Arabic" w:cs="Traditional Arabic"/>
          <w:color w:val="000000"/>
          <w:sz w:val="32"/>
          <w:rtl/>
          <w:lang w:bidi="fa-IR"/>
        </w:rPr>
        <w:t>و عن الحارث بن المغيرة عن اب</w:t>
      </w:r>
      <w:r>
        <w:rPr>
          <w:rFonts w:ascii="Traditional Arabic" w:eastAsia="Times New Roman" w:hAnsi="Traditional Arabic" w:cs="Traditional Arabic"/>
          <w:color w:val="000000"/>
          <w:sz w:val="32"/>
          <w:rtl/>
          <w:lang w:bidi="fa-IR"/>
        </w:rPr>
        <w:t>ى عبد اللّ</w:t>
      </w:r>
      <w:r w:rsidR="002C2B93">
        <w:rPr>
          <w:rFonts w:ascii="Traditional Arabic" w:eastAsia="Times New Roman" w:hAnsi="Traditional Arabic" w:cs="Traditional Arabic" w:hint="cs"/>
          <w:color w:val="000000"/>
          <w:sz w:val="32"/>
          <w:rtl/>
          <w:lang w:bidi="fa-IR"/>
        </w:rPr>
        <w:t>ه</w:t>
      </w:r>
      <w:r w:rsidRPr="00F17C67">
        <w:rPr>
          <w:rFonts w:ascii="Traditional Arabic" w:eastAsia="Times New Roman" w:hAnsi="Traditional Arabic" w:cs="Traditional Arabic"/>
          <w:color w:val="000000"/>
          <w:sz w:val="32"/>
          <w:rtl/>
          <w:lang w:bidi="fa-IR"/>
        </w:rPr>
        <w:t xml:space="preserve">(ع) </w:t>
      </w:r>
      <w:r>
        <w:rPr>
          <w:rFonts w:ascii="Traditional Arabic" w:eastAsia="Times New Roman" w:hAnsi="Traditional Arabic" w:cs="Traditional Arabic"/>
          <w:color w:val="000000"/>
          <w:sz w:val="32"/>
          <w:rtl/>
          <w:lang w:bidi="fa-IR"/>
        </w:rPr>
        <w:t xml:space="preserve">قال: </w:t>
      </w:r>
      <w:r w:rsidRPr="00F94DDF">
        <w:rPr>
          <w:rFonts w:ascii="Traditional Arabic" w:eastAsia="Times New Roman" w:hAnsi="Traditional Arabic" w:cs="Traditional Arabic"/>
          <w:color w:val="000000"/>
          <w:sz w:val="32"/>
          <w:u w:val="single"/>
          <w:rtl/>
          <w:lang w:bidi="fa-IR"/>
        </w:rPr>
        <w:t xml:space="preserve">اذا سمعت من اصحابك الحديث و كلّهم </w:t>
      </w:r>
      <w:r w:rsidR="002C2B93" w:rsidRPr="00F94DDF">
        <w:rPr>
          <w:rFonts w:ascii="Traditional Arabic" w:eastAsia="Times New Roman" w:hAnsi="Traditional Arabic" w:cs="Traditional Arabic"/>
          <w:color w:val="000000"/>
          <w:sz w:val="32"/>
          <w:u w:val="single"/>
          <w:rtl/>
          <w:lang w:bidi="fa-IR"/>
        </w:rPr>
        <w:t>ثقة فموسّع عليك حتّى ترى القائم(ع) فتردّ عليه.</w:t>
      </w:r>
    </w:p>
    <w:p w:rsidR="00F17C67" w:rsidRPr="00F17C67" w:rsidRDefault="00B2267B" w:rsidP="00F17C67">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امام صادق</w:t>
      </w:r>
      <w:r w:rsidR="00F17C67" w:rsidRPr="00F17C67">
        <w:rPr>
          <w:rFonts w:ascii="Traditional Arabic" w:eastAsia="Times New Roman" w:hAnsi="Traditional Arabic" w:cs="Traditional Arabic"/>
          <w:color w:val="000000"/>
          <w:sz w:val="32"/>
          <w:rtl/>
          <w:lang w:bidi="fa-IR"/>
        </w:rPr>
        <w:t>(ع) فرمود</w:t>
      </w:r>
      <w:r>
        <w:rPr>
          <w:rFonts w:ascii="Traditional Arabic" w:eastAsia="Times New Roman" w:hAnsi="Traditional Arabic" w:cs="Traditional Arabic" w:hint="cs"/>
          <w:color w:val="000000"/>
          <w:sz w:val="32"/>
          <w:rtl/>
          <w:lang w:bidi="fa-IR"/>
        </w:rPr>
        <w:t>:</w:t>
      </w:r>
      <w:r w:rsidR="00F17C67" w:rsidRPr="00F17C67">
        <w:rPr>
          <w:rFonts w:ascii="Traditional Arabic" w:eastAsia="Times New Roman" w:hAnsi="Traditional Arabic" w:cs="Traditional Arabic"/>
          <w:color w:val="000000"/>
          <w:sz w:val="32"/>
          <w:rtl/>
          <w:lang w:bidi="fa-IR"/>
        </w:rPr>
        <w:t xml:space="preserve"> هرگاه از شيعيانى كه مورد اعتماد هستند حديثى را شنيدى مى‏توانى عمل بكن</w:t>
      </w:r>
      <w:r w:rsidR="002C2B93">
        <w:rPr>
          <w:rFonts w:ascii="Traditional Arabic" w:eastAsia="Times New Roman" w:hAnsi="Traditional Arabic" w:cs="Traditional Arabic"/>
          <w:color w:val="000000"/>
          <w:sz w:val="32"/>
          <w:rtl/>
          <w:lang w:bidi="fa-IR"/>
        </w:rPr>
        <w:t>ى يا نكنى تا اينكه قائم آل محمد</w:t>
      </w:r>
      <w:r w:rsidR="00F17C67" w:rsidRPr="00F17C67">
        <w:rPr>
          <w:rFonts w:ascii="Traditional Arabic" w:eastAsia="Times New Roman" w:hAnsi="Traditional Arabic" w:cs="Traditional Arabic"/>
          <w:color w:val="000000"/>
          <w:sz w:val="32"/>
          <w:rtl/>
          <w:lang w:bidi="fa-IR"/>
        </w:rPr>
        <w:t>(ص</w:t>
      </w:r>
      <w:r w:rsidR="002C2B93">
        <w:rPr>
          <w:rFonts w:ascii="Traditional Arabic" w:eastAsia="Times New Roman" w:hAnsi="Traditional Arabic" w:cs="Traditional Arabic" w:hint="cs"/>
          <w:color w:val="000000"/>
          <w:sz w:val="32"/>
          <w:rtl/>
          <w:lang w:bidi="fa-IR"/>
        </w:rPr>
        <w:t>لی‌الله‌علیه‌وآله</w:t>
      </w:r>
      <w:r w:rsidR="00F17C67" w:rsidRPr="00F17C67">
        <w:rPr>
          <w:rFonts w:ascii="Traditional Arabic" w:eastAsia="Times New Roman" w:hAnsi="Traditional Arabic" w:cs="Traditional Arabic"/>
          <w:color w:val="000000"/>
          <w:sz w:val="32"/>
          <w:rtl/>
          <w:lang w:bidi="fa-IR"/>
        </w:rPr>
        <w:t xml:space="preserve">) را ببينى و </w:t>
      </w:r>
      <w:r w:rsidR="002C2B93">
        <w:rPr>
          <w:rFonts w:ascii="Traditional Arabic" w:eastAsia="Times New Roman" w:hAnsi="Traditional Arabic" w:cs="Traditional Arabic" w:hint="cs"/>
          <w:color w:val="000000"/>
          <w:sz w:val="32"/>
          <w:rtl/>
          <w:lang w:bidi="fa-IR"/>
        </w:rPr>
        <w:t xml:space="preserve">امر را </w:t>
      </w:r>
      <w:r w:rsidR="00F17C67" w:rsidRPr="00F17C67">
        <w:rPr>
          <w:rFonts w:ascii="Traditional Arabic" w:eastAsia="Times New Roman" w:hAnsi="Traditional Arabic" w:cs="Traditional Arabic"/>
          <w:color w:val="000000"/>
          <w:sz w:val="32"/>
          <w:rtl/>
          <w:lang w:bidi="fa-IR"/>
        </w:rPr>
        <w:t>به او و</w:t>
      </w:r>
      <w:r w:rsidR="002C2B93">
        <w:rPr>
          <w:rFonts w:ascii="Traditional Arabic" w:eastAsia="Times New Roman" w:hAnsi="Traditional Arabic" w:cs="Traditional Arabic"/>
          <w:color w:val="000000"/>
          <w:sz w:val="32"/>
          <w:rtl/>
          <w:lang w:bidi="fa-IR"/>
        </w:rPr>
        <w:t>اگذار نمايى</w:t>
      </w:r>
      <w:r w:rsidR="00F17C67" w:rsidRPr="00F17C67">
        <w:rPr>
          <w:rFonts w:ascii="Traditional Arabic" w:eastAsia="Times New Roman" w:hAnsi="Traditional Arabic" w:cs="Traditional Arabic"/>
          <w:color w:val="000000"/>
          <w:sz w:val="32"/>
          <w:rtl/>
          <w:lang w:bidi="fa-IR"/>
        </w:rPr>
        <w:t>.</w:t>
      </w:r>
    </w:p>
    <w:p w:rsidR="00F17C67" w:rsidRPr="00F17C67" w:rsidRDefault="002C2B93" w:rsidP="002C2B93">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t>در این</w:t>
      </w:r>
      <w:r w:rsidR="00F17C67" w:rsidRPr="00F17C67">
        <w:rPr>
          <w:rFonts w:ascii="Traditional Arabic" w:eastAsia="Times New Roman" w:hAnsi="Traditional Arabic" w:cs="Traditional Arabic"/>
          <w:color w:val="000000"/>
          <w:sz w:val="32"/>
          <w:rtl/>
          <w:lang w:bidi="fa-IR"/>
        </w:rPr>
        <w:t xml:space="preserve"> حديث</w:t>
      </w:r>
      <w:r>
        <w:rPr>
          <w:rFonts w:ascii="Traditional Arabic" w:eastAsia="Times New Roman" w:hAnsi="Traditional Arabic" w:cs="Traditional Arabic" w:hint="cs"/>
          <w:color w:val="000000"/>
          <w:sz w:val="32"/>
          <w:rtl/>
          <w:lang w:bidi="fa-IR"/>
        </w:rPr>
        <w:t xml:space="preserve"> نیز</w:t>
      </w:r>
      <w:r>
        <w:rPr>
          <w:rFonts w:ascii="Traditional Arabic" w:eastAsia="Times New Roman" w:hAnsi="Traditional Arabic" w:cs="Traditional Arabic"/>
          <w:color w:val="000000"/>
          <w:sz w:val="32"/>
          <w:rtl/>
          <w:lang w:bidi="fa-IR"/>
        </w:rPr>
        <w:t xml:space="preserve"> از جمله فموسّع عليك</w:t>
      </w:r>
      <w:r w:rsidR="00F17C67" w:rsidRPr="00F17C67">
        <w:rPr>
          <w:rFonts w:ascii="Traditional Arabic" w:eastAsia="Times New Roman" w:hAnsi="Traditional Arabic" w:cs="Traditional Arabic"/>
          <w:color w:val="000000"/>
          <w:sz w:val="32"/>
          <w:rtl/>
          <w:lang w:bidi="fa-IR"/>
        </w:rPr>
        <w:t xml:space="preserve"> تخيير مطلق استفاده مى‏شود</w:t>
      </w:r>
      <w:r>
        <w:rPr>
          <w:rFonts w:ascii="Traditional Arabic" w:eastAsia="Times New Roman" w:hAnsi="Traditional Arabic" w:cs="Traditional Arabic" w:hint="cs"/>
          <w:color w:val="000000"/>
          <w:sz w:val="32"/>
          <w:rtl/>
          <w:lang w:bidi="fa-IR"/>
        </w:rPr>
        <w:t>،</w:t>
      </w:r>
      <w:r>
        <w:rPr>
          <w:rFonts w:ascii="Traditional Arabic" w:eastAsia="Times New Roman" w:hAnsi="Traditional Arabic" w:cs="Traditional Arabic"/>
          <w:color w:val="000000"/>
          <w:sz w:val="32"/>
          <w:rtl/>
          <w:lang w:bidi="fa-IR"/>
        </w:rPr>
        <w:t xml:space="preserve"> ولى اين حديث با احاديث ديگر</w:t>
      </w:r>
      <w:r w:rsidR="00F17C67" w:rsidRPr="00F17C67">
        <w:rPr>
          <w:rFonts w:ascii="Traditional Arabic" w:eastAsia="Times New Roman" w:hAnsi="Traditional Arabic" w:cs="Traditional Arabic"/>
          <w:color w:val="000000"/>
          <w:sz w:val="32"/>
          <w:rtl/>
          <w:lang w:bidi="fa-IR"/>
        </w:rPr>
        <w:t>(كه مى‏گويند بعد از نبود مرجّح، و يا تساوى خبرين، از نظر ترجيح، تخيير مطرح است) مقيّد خواهد شد.</w:t>
      </w:r>
    </w:p>
    <w:p w:rsidR="00F17C67" w:rsidRPr="00F17C67" w:rsidRDefault="002C2B93" w:rsidP="002C2B93">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2C2B93">
        <w:rPr>
          <w:rFonts w:ascii="Traditional Arabic" w:eastAsia="Times New Roman" w:hAnsi="Traditional Arabic" w:cs="Traditional Arabic"/>
          <w:color w:val="FF0000"/>
          <w:sz w:val="32"/>
          <w:rtl/>
          <w:lang w:bidi="fa-IR"/>
        </w:rPr>
        <w:t>و لكن يمكن ان يناقش فى استظهار التخيير منه</w:t>
      </w:r>
      <w:r w:rsidRPr="002C2B93">
        <w:rPr>
          <w:rFonts w:ascii="Traditional Arabic" w:eastAsia="Times New Roman" w:hAnsi="Traditional Arabic" w:cs="Traditional Arabic" w:hint="cs"/>
          <w:color w:val="FF0000"/>
          <w:sz w:val="32"/>
          <w:rtl/>
          <w:lang w:bidi="fa-IR"/>
        </w:rPr>
        <w:t>...</w:t>
      </w:r>
      <w:r>
        <w:rPr>
          <w:rFonts w:ascii="Traditional Arabic" w:eastAsia="Times New Roman" w:hAnsi="Traditional Arabic" w:cs="Traditional Arabic" w:hint="cs"/>
          <w:color w:val="000000"/>
          <w:sz w:val="32"/>
          <w:rtl/>
          <w:lang w:bidi="fa-IR"/>
        </w:rPr>
        <w:t xml:space="preserve"> </w:t>
      </w:r>
      <w:r w:rsidR="00F17C67" w:rsidRPr="00F17C67">
        <w:rPr>
          <w:rFonts w:ascii="Traditional Arabic" w:eastAsia="Times New Roman" w:hAnsi="Traditional Arabic" w:cs="Traditional Arabic"/>
          <w:color w:val="000000"/>
          <w:sz w:val="32"/>
          <w:rtl/>
          <w:lang w:bidi="fa-IR"/>
        </w:rPr>
        <w:t xml:space="preserve">مرحوم مظفّر </w:t>
      </w:r>
      <w:r>
        <w:rPr>
          <w:rFonts w:ascii="Traditional Arabic" w:eastAsia="Times New Roman" w:hAnsi="Traditional Arabic" w:cs="Traditional Arabic" w:hint="cs"/>
          <w:color w:val="000000"/>
          <w:sz w:val="32"/>
          <w:rtl/>
          <w:lang w:bidi="fa-IR"/>
        </w:rPr>
        <w:t xml:space="preserve">در </w:t>
      </w:r>
      <w:r w:rsidR="00F17C67" w:rsidRPr="00F17C67">
        <w:rPr>
          <w:rFonts w:ascii="Traditional Arabic" w:eastAsia="Times New Roman" w:hAnsi="Traditional Arabic" w:cs="Traditional Arabic"/>
          <w:color w:val="000000"/>
          <w:sz w:val="32"/>
          <w:rtl/>
          <w:lang w:bidi="fa-IR"/>
        </w:rPr>
        <w:t>حديث مزبور از دو جهت مناقشه مى‏كن</w:t>
      </w:r>
      <w:r>
        <w:rPr>
          <w:rFonts w:ascii="Traditional Arabic" w:eastAsia="Times New Roman" w:hAnsi="Traditional Arabic" w:cs="Traditional Arabic" w:hint="cs"/>
          <w:color w:val="000000"/>
          <w:sz w:val="32"/>
          <w:rtl/>
          <w:lang w:bidi="fa-IR"/>
        </w:rPr>
        <w:t>ن</w:t>
      </w:r>
      <w:r w:rsidR="00F17C67" w:rsidRPr="00F17C67">
        <w:rPr>
          <w:rFonts w:ascii="Traditional Arabic" w:eastAsia="Times New Roman" w:hAnsi="Traditional Arabic" w:cs="Traditional Arabic"/>
          <w:color w:val="000000"/>
          <w:sz w:val="32"/>
          <w:rtl/>
          <w:lang w:bidi="fa-IR"/>
        </w:rPr>
        <w:t>د و سرانجام ثابت مى‏نمايد كه روايت مذكور ثابت‏گر تخيير نخواهد بود.</w:t>
      </w:r>
    </w:p>
    <w:p w:rsidR="00F17C67" w:rsidRPr="00F17C67" w:rsidRDefault="002C2B93" w:rsidP="00556AD3">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56AD3">
        <w:rPr>
          <w:rFonts w:ascii="Traditional Arabic" w:eastAsia="Times New Roman" w:hAnsi="Traditional Arabic" w:cs="Traditional Arabic"/>
          <w:color w:val="FF0000"/>
          <w:sz w:val="32"/>
          <w:rtl/>
          <w:lang w:bidi="fa-IR"/>
        </w:rPr>
        <w:t>او</w:t>
      </w:r>
      <w:r w:rsidR="00556AD3" w:rsidRPr="00556AD3">
        <w:rPr>
          <w:rFonts w:ascii="Traditional Arabic" w:eastAsia="Times New Roman" w:hAnsi="Traditional Arabic" w:cs="Traditional Arabic"/>
          <w:color w:val="FF0000"/>
          <w:sz w:val="32"/>
          <w:rtl/>
          <w:lang w:bidi="fa-IR"/>
        </w:rPr>
        <w:t>ّلا بان، الخبر</w:t>
      </w:r>
      <w:r w:rsidRPr="00556AD3">
        <w:rPr>
          <w:rFonts w:ascii="Traditional Arabic" w:eastAsia="Times New Roman" w:hAnsi="Traditional Arabic" w:cs="Traditional Arabic"/>
          <w:color w:val="FF0000"/>
          <w:sz w:val="32"/>
          <w:rtl/>
          <w:lang w:bidi="fa-IR"/>
        </w:rPr>
        <w:t>...</w:t>
      </w:r>
      <w:r>
        <w:rPr>
          <w:rFonts w:ascii="Traditional Arabic" w:eastAsia="Times New Roman" w:hAnsi="Traditional Arabic" w:cs="Traditional Arabic"/>
          <w:color w:val="000000"/>
          <w:sz w:val="32"/>
          <w:rtl/>
          <w:lang w:bidi="fa-IR"/>
        </w:rPr>
        <w:t xml:space="preserve"> </w:t>
      </w:r>
      <w:r>
        <w:rPr>
          <w:rFonts w:ascii="Traditional Arabic" w:eastAsia="Times New Roman" w:hAnsi="Traditional Arabic" w:cs="Traditional Arabic" w:hint="cs"/>
          <w:color w:val="000000"/>
          <w:sz w:val="32"/>
          <w:rtl/>
          <w:lang w:bidi="fa-IR"/>
        </w:rPr>
        <w:t xml:space="preserve">اولاً </w:t>
      </w:r>
      <w:r w:rsidR="00F17C67" w:rsidRPr="00F17C67">
        <w:rPr>
          <w:rFonts w:ascii="Traditional Arabic" w:eastAsia="Times New Roman" w:hAnsi="Traditional Arabic" w:cs="Traditional Arabic"/>
          <w:color w:val="000000"/>
          <w:sz w:val="32"/>
          <w:rtl/>
          <w:lang w:bidi="fa-IR"/>
        </w:rPr>
        <w:t xml:space="preserve">خبر مزبور مربوط به زمان حضور </w:t>
      </w:r>
      <w:r>
        <w:rPr>
          <w:rFonts w:ascii="Traditional Arabic" w:eastAsia="Times New Roman" w:hAnsi="Traditional Arabic" w:cs="Traditional Arabic" w:hint="cs"/>
          <w:color w:val="000000"/>
          <w:sz w:val="32"/>
          <w:rtl/>
          <w:lang w:bidi="fa-IR"/>
        </w:rPr>
        <w:t xml:space="preserve">امام </w:t>
      </w:r>
      <w:r>
        <w:rPr>
          <w:rFonts w:ascii="Traditional Arabic" w:eastAsia="Times New Roman" w:hAnsi="Traditional Arabic" w:cs="Traditional Arabic"/>
          <w:color w:val="000000"/>
          <w:sz w:val="32"/>
          <w:rtl/>
          <w:lang w:bidi="fa-IR"/>
        </w:rPr>
        <w:t>است چنانچه از جمله</w:t>
      </w:r>
      <w:r>
        <w:rPr>
          <w:rFonts w:ascii="Traditional Arabic" w:eastAsia="Times New Roman" w:hAnsi="Traditional Arabic" w:cs="Traditional Arabic" w:hint="cs"/>
          <w:color w:val="000000"/>
          <w:sz w:val="32"/>
          <w:rtl/>
          <w:lang w:bidi="fa-IR"/>
        </w:rPr>
        <w:t xml:space="preserve"> </w:t>
      </w:r>
      <w:r>
        <w:rPr>
          <w:rFonts w:ascii="Traditional Arabic" w:eastAsia="Times New Roman" w:hAnsi="Traditional Arabic" w:cs="Traditional Arabic"/>
          <w:color w:val="000000"/>
          <w:sz w:val="32"/>
          <w:rtl/>
          <w:lang w:bidi="fa-IR"/>
        </w:rPr>
        <w:t>حتّى ترى القائم</w:t>
      </w:r>
      <w:r w:rsidR="00F17C67" w:rsidRPr="00F17C67">
        <w:rPr>
          <w:rFonts w:ascii="Traditional Arabic" w:eastAsia="Times New Roman" w:hAnsi="Traditional Arabic" w:cs="Traditional Arabic"/>
          <w:color w:val="000000"/>
          <w:sz w:val="32"/>
          <w:rtl/>
          <w:lang w:bidi="fa-IR"/>
        </w:rPr>
        <w:t xml:space="preserve">(ع) استفاده مى‏شود </w:t>
      </w:r>
      <w:r w:rsidR="00556AD3">
        <w:rPr>
          <w:rFonts w:ascii="Traditional Arabic" w:eastAsia="Times New Roman" w:hAnsi="Traditional Arabic" w:cs="Traditional Arabic" w:hint="cs"/>
          <w:color w:val="000000"/>
          <w:sz w:val="32"/>
          <w:rtl/>
          <w:lang w:bidi="fa-IR"/>
        </w:rPr>
        <w:t>فلذا</w:t>
      </w:r>
      <w:r w:rsidR="00556AD3">
        <w:rPr>
          <w:rFonts w:ascii="Traditional Arabic" w:eastAsia="Times New Roman" w:hAnsi="Traditional Arabic" w:cs="Traditional Arabic"/>
          <w:color w:val="000000"/>
          <w:sz w:val="32"/>
          <w:rtl/>
          <w:lang w:bidi="fa-IR"/>
        </w:rPr>
        <w:t xml:space="preserve"> </w:t>
      </w:r>
      <w:r w:rsidR="00F17C67" w:rsidRPr="00F17C67">
        <w:rPr>
          <w:rFonts w:ascii="Traditional Arabic" w:eastAsia="Times New Roman" w:hAnsi="Traditional Arabic" w:cs="Traditional Arabic"/>
          <w:color w:val="000000"/>
          <w:sz w:val="32"/>
          <w:rtl/>
          <w:lang w:bidi="fa-IR"/>
        </w:rPr>
        <w:t>تخيير دائمى را ث</w:t>
      </w:r>
      <w:r w:rsidR="00556AD3">
        <w:rPr>
          <w:rFonts w:ascii="Traditional Arabic" w:eastAsia="Times New Roman" w:hAnsi="Traditional Arabic" w:cs="Traditional Arabic"/>
          <w:color w:val="000000"/>
          <w:sz w:val="32"/>
          <w:rtl/>
          <w:lang w:bidi="fa-IR"/>
        </w:rPr>
        <w:t>ابت نخواهد كر</w:t>
      </w:r>
      <w:r w:rsidR="00556AD3">
        <w:rPr>
          <w:rFonts w:ascii="Traditional Arabic" w:eastAsia="Times New Roman" w:hAnsi="Traditional Arabic" w:cs="Traditional Arabic" w:hint="cs"/>
          <w:color w:val="000000"/>
          <w:sz w:val="32"/>
          <w:rtl/>
          <w:lang w:bidi="fa-IR"/>
        </w:rPr>
        <w:t>د</w:t>
      </w:r>
      <w:r w:rsidR="00F17C67" w:rsidRPr="00F17C67">
        <w:rPr>
          <w:rFonts w:ascii="Traditional Arabic" w:eastAsia="Times New Roman" w:hAnsi="Traditional Arabic" w:cs="Traditional Arabic"/>
          <w:color w:val="000000"/>
          <w:sz w:val="32"/>
          <w:rtl/>
          <w:lang w:bidi="fa-IR"/>
        </w:rPr>
        <w:t>.</w:t>
      </w:r>
    </w:p>
    <w:p w:rsidR="00F17C67" w:rsidRPr="00F17C67" w:rsidRDefault="00F17C67" w:rsidP="00556AD3">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56AD3">
        <w:rPr>
          <w:rFonts w:ascii="Traditional Arabic" w:eastAsia="Times New Roman" w:hAnsi="Traditional Arabic" w:cs="Traditional Arabic"/>
          <w:color w:val="FF0000"/>
          <w:sz w:val="32"/>
          <w:rtl/>
          <w:lang w:bidi="fa-IR"/>
        </w:rPr>
        <w:lastRenderedPageBreak/>
        <w:t>ثا</w:t>
      </w:r>
      <w:r w:rsidR="00556AD3" w:rsidRPr="00556AD3">
        <w:rPr>
          <w:rFonts w:ascii="Traditional Arabic" w:eastAsia="Times New Roman" w:hAnsi="Traditional Arabic" w:cs="Traditional Arabic"/>
          <w:color w:val="FF0000"/>
          <w:sz w:val="32"/>
          <w:rtl/>
          <w:lang w:bidi="fa-IR"/>
        </w:rPr>
        <w:t>نيا بانّ الخبر...</w:t>
      </w:r>
      <w:r w:rsidR="00556AD3">
        <w:rPr>
          <w:rFonts w:ascii="Traditional Arabic" w:eastAsia="Times New Roman" w:hAnsi="Traditional Arabic" w:cs="Traditional Arabic"/>
          <w:color w:val="000000"/>
          <w:sz w:val="32"/>
          <w:rtl/>
          <w:lang w:bidi="fa-IR"/>
        </w:rPr>
        <w:t xml:space="preserve"> </w:t>
      </w:r>
      <w:r w:rsidR="00556AD3">
        <w:rPr>
          <w:rFonts w:ascii="Traditional Arabic" w:eastAsia="Times New Roman" w:hAnsi="Traditional Arabic" w:cs="Traditional Arabic" w:hint="cs"/>
          <w:color w:val="000000"/>
          <w:sz w:val="32"/>
          <w:rtl/>
          <w:lang w:bidi="fa-IR"/>
        </w:rPr>
        <w:t xml:space="preserve">ثانیاً </w:t>
      </w:r>
      <w:r w:rsidRPr="00F17C67">
        <w:rPr>
          <w:rFonts w:ascii="Traditional Arabic" w:eastAsia="Times New Roman" w:hAnsi="Traditional Arabic" w:cs="Traditional Arabic"/>
          <w:color w:val="000000"/>
          <w:sz w:val="32"/>
          <w:rtl/>
          <w:lang w:bidi="fa-IR"/>
        </w:rPr>
        <w:t>روايت مزبور اصلا مربو</w:t>
      </w:r>
      <w:r w:rsidR="00556AD3">
        <w:rPr>
          <w:rFonts w:ascii="Traditional Arabic" w:eastAsia="Times New Roman" w:hAnsi="Traditional Arabic" w:cs="Traditional Arabic"/>
          <w:color w:val="000000"/>
          <w:sz w:val="32"/>
          <w:rtl/>
          <w:lang w:bidi="fa-IR"/>
        </w:rPr>
        <w:t>ط به فرض تعارض روايتين نمى‏باشد</w:t>
      </w:r>
      <w:r w:rsidR="00556AD3">
        <w:rPr>
          <w:rFonts w:ascii="Traditional Arabic" w:eastAsia="Times New Roman" w:hAnsi="Traditional Arabic" w:cs="Traditional Arabic" w:hint="cs"/>
          <w:color w:val="000000"/>
          <w:sz w:val="32"/>
          <w:rtl/>
          <w:lang w:bidi="fa-IR"/>
        </w:rPr>
        <w:t xml:space="preserve">، </w:t>
      </w:r>
      <w:r w:rsidRPr="00F17C67">
        <w:rPr>
          <w:rFonts w:ascii="Traditional Arabic" w:eastAsia="Times New Roman" w:hAnsi="Traditional Arabic" w:cs="Traditional Arabic"/>
          <w:color w:val="000000"/>
          <w:sz w:val="32"/>
          <w:rtl/>
          <w:lang w:bidi="fa-IR"/>
        </w:rPr>
        <w:t>بلكه بيانگر حجّيت و</w:t>
      </w:r>
      <w:r>
        <w:rPr>
          <w:rFonts w:ascii="Traditional Arabic" w:eastAsia="Times New Roman" w:hAnsi="Traditional Arabic" w:cs="Traditional Arabic" w:hint="cs"/>
          <w:color w:val="000000"/>
          <w:sz w:val="32"/>
          <w:rtl/>
          <w:lang w:bidi="fa-IR"/>
        </w:rPr>
        <w:t xml:space="preserve"> </w:t>
      </w:r>
      <w:r w:rsidRPr="00F17C67">
        <w:rPr>
          <w:rFonts w:ascii="Traditional Arabic" w:eastAsia="Times New Roman" w:hAnsi="Traditional Arabic" w:cs="Traditional Arabic"/>
          <w:color w:val="000000"/>
          <w:sz w:val="32"/>
          <w:rtl/>
          <w:lang w:bidi="fa-IR"/>
        </w:rPr>
        <w:t>اعتبار رواياتى است كه شيعيان مورد اعتماد، نقل مى‏كنند.</w:t>
      </w:r>
    </w:p>
    <w:p w:rsidR="00F17C67" w:rsidRDefault="00556AD3" w:rsidP="00556AD3">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بنابراين معناى جمله فموسّع عليك</w:t>
      </w:r>
      <w:r w:rsidR="00F17C67" w:rsidRPr="00F17C67">
        <w:rPr>
          <w:rFonts w:ascii="Traditional Arabic" w:eastAsia="Times New Roman" w:hAnsi="Traditional Arabic" w:cs="Traditional Arabic"/>
          <w:color w:val="000000"/>
          <w:sz w:val="32"/>
          <w:rtl/>
          <w:lang w:bidi="fa-IR"/>
        </w:rPr>
        <w:t xml:space="preserve"> اين است كه خبر ثقه حجّت است م</w:t>
      </w:r>
      <w:r>
        <w:rPr>
          <w:rFonts w:ascii="Traditional Arabic" w:eastAsia="Times New Roman" w:hAnsi="Traditional Arabic" w:cs="Traditional Arabic"/>
          <w:color w:val="000000"/>
          <w:sz w:val="32"/>
          <w:rtl/>
          <w:lang w:bidi="fa-IR"/>
        </w:rPr>
        <w:t>نتهى تا مدّت زمانى كه خدمت امام(ع) مشرّف شود و حكم را از امام</w:t>
      </w:r>
      <w:r w:rsidR="00F17C67" w:rsidRPr="00F17C67">
        <w:rPr>
          <w:rFonts w:ascii="Traditional Arabic" w:eastAsia="Times New Roman" w:hAnsi="Traditional Arabic" w:cs="Traditional Arabic"/>
          <w:color w:val="000000"/>
          <w:sz w:val="32"/>
          <w:rtl/>
          <w:lang w:bidi="fa-IR"/>
        </w:rPr>
        <w:t>(ع) على نحو يقين، اخذ نمايد و حجّيت و اعتبار همه حجج و دلائل ظنّى مدّت و زمان معيّنى دا</w:t>
      </w:r>
      <w:r>
        <w:rPr>
          <w:rFonts w:ascii="Traditional Arabic" w:eastAsia="Times New Roman" w:hAnsi="Traditional Arabic" w:cs="Traditional Arabic"/>
          <w:color w:val="000000"/>
          <w:sz w:val="32"/>
          <w:rtl/>
          <w:lang w:bidi="fa-IR"/>
        </w:rPr>
        <w:t>رد در زمان حضور با ملاقات معصوم</w:t>
      </w:r>
      <w:r w:rsidR="00F17C67" w:rsidRPr="00F17C67">
        <w:rPr>
          <w:rFonts w:ascii="Traditional Arabic" w:eastAsia="Times New Roman" w:hAnsi="Traditional Arabic" w:cs="Traditional Arabic"/>
          <w:color w:val="000000"/>
          <w:sz w:val="32"/>
          <w:rtl/>
          <w:lang w:bidi="fa-IR"/>
        </w:rPr>
        <w:t xml:space="preserve">(ع) مدّتش به پايان مى‏رسد و در زمان غيبت تا حصول يقين برخلاف، مدّت آن به آخر خواهد رسيد بنابراين </w:t>
      </w:r>
      <w:r>
        <w:rPr>
          <w:rFonts w:ascii="Traditional Arabic" w:eastAsia="Times New Roman" w:hAnsi="Traditional Arabic" w:cs="Traditional Arabic" w:hint="cs"/>
          <w:color w:val="000000"/>
          <w:sz w:val="32"/>
          <w:rtl/>
          <w:lang w:bidi="fa-IR"/>
        </w:rPr>
        <w:t xml:space="preserve">این </w:t>
      </w:r>
      <w:r w:rsidR="00F17C67" w:rsidRPr="00F17C67">
        <w:rPr>
          <w:rFonts w:ascii="Traditional Arabic" w:eastAsia="Times New Roman" w:hAnsi="Traditional Arabic" w:cs="Traditional Arabic"/>
          <w:color w:val="000000"/>
          <w:sz w:val="32"/>
          <w:rtl/>
          <w:lang w:bidi="fa-IR"/>
        </w:rPr>
        <w:t>روايت از موضوع بحث خارج است و نمى‏تواند حكم متعارضين را بعنوان تخيير، ثابت نمايد.</w:t>
      </w:r>
    </w:p>
    <w:p w:rsidR="00556AD3" w:rsidRDefault="00556AD3" w:rsidP="00556AD3">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556AD3">
        <w:rPr>
          <w:rFonts w:ascii="Traditional Arabic" w:eastAsia="Times New Roman" w:hAnsi="Traditional Arabic" w:cs="Traditional Arabic" w:hint="cs"/>
          <w:color w:val="FF0000"/>
          <w:sz w:val="32"/>
          <w:rtl/>
          <w:lang w:bidi="fa-IR"/>
        </w:rPr>
        <w:t>روایت سوم: مکاتبه عبدالله بن محمد.</w:t>
      </w:r>
    </w:p>
    <w:p w:rsidR="00DE6466" w:rsidRDefault="00556AD3" w:rsidP="00DE6466">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DE6466">
        <w:rPr>
          <w:rFonts w:ascii="Traditional Arabic" w:eastAsia="Times New Roman" w:hAnsi="Traditional Arabic" w:cs="Traditional Arabic"/>
          <w:color w:val="000000"/>
          <w:sz w:val="32"/>
          <w:rtl/>
          <w:lang w:bidi="fa-IR"/>
        </w:rPr>
        <w:t xml:space="preserve">عن بن مهزيار قال قرأت فى كتاب لعبد اللّه بن محمد الى </w:t>
      </w:r>
      <w:r w:rsidR="00DE6466">
        <w:rPr>
          <w:rFonts w:ascii="Traditional Arabic" w:eastAsia="Times New Roman" w:hAnsi="Traditional Arabic" w:cs="Traditional Arabic"/>
          <w:color w:val="000000"/>
          <w:sz w:val="32"/>
          <w:rtl/>
          <w:lang w:bidi="fa-IR"/>
        </w:rPr>
        <w:t>ابن الحسن</w:t>
      </w:r>
      <w:r w:rsidRPr="00DE6466">
        <w:rPr>
          <w:rFonts w:ascii="Traditional Arabic" w:eastAsia="Times New Roman" w:hAnsi="Traditional Arabic" w:cs="Traditional Arabic"/>
          <w:color w:val="000000"/>
          <w:sz w:val="32"/>
          <w:rtl/>
          <w:lang w:bidi="fa-IR"/>
        </w:rPr>
        <w:t xml:space="preserve"> اختلف اصحا</w:t>
      </w:r>
      <w:r w:rsidR="00DE6466">
        <w:rPr>
          <w:rFonts w:ascii="Traditional Arabic" w:eastAsia="Times New Roman" w:hAnsi="Traditional Arabic" w:cs="Traditional Arabic"/>
          <w:color w:val="000000"/>
          <w:sz w:val="32"/>
          <w:rtl/>
          <w:lang w:bidi="fa-IR"/>
        </w:rPr>
        <w:t>بنا فى روايتهم عن ابى عبداللّه</w:t>
      </w:r>
      <w:r w:rsidRPr="00DE6466">
        <w:rPr>
          <w:rFonts w:ascii="Traditional Arabic" w:eastAsia="Times New Roman" w:hAnsi="Traditional Arabic" w:cs="Traditional Arabic"/>
          <w:color w:val="000000"/>
          <w:sz w:val="32"/>
          <w:rtl/>
          <w:lang w:bidi="fa-IR"/>
        </w:rPr>
        <w:t>(ع) فى ركعتى الفجر فى السّفر: فروى بعضهم ان صلّهما فى المحمل و روى بعضهم</w:t>
      </w:r>
      <w:r w:rsidR="00DE6466">
        <w:rPr>
          <w:rFonts w:ascii="Traditional Arabic" w:eastAsia="Times New Roman" w:hAnsi="Traditional Arabic" w:cs="Traditional Arabic"/>
          <w:color w:val="000000"/>
          <w:sz w:val="32"/>
          <w:rtl/>
          <w:lang w:bidi="fa-IR"/>
        </w:rPr>
        <w:t xml:space="preserve"> لا تصلّها الّا على الارض </w:t>
      </w:r>
      <w:r w:rsidR="00DE6466" w:rsidRPr="00DE6466">
        <w:rPr>
          <w:rFonts w:ascii="Traditional Arabic" w:eastAsia="Times New Roman" w:hAnsi="Traditional Arabic" w:cs="Traditional Arabic"/>
          <w:color w:val="000000"/>
          <w:sz w:val="32"/>
          <w:rtl/>
          <w:lang w:bidi="fa-IR"/>
        </w:rPr>
        <w:t>فاعلمنى كيف تصنع أنت لأقتدي بك فى ذلك</w:t>
      </w:r>
      <w:r w:rsidR="00DE6466">
        <w:rPr>
          <w:rFonts w:ascii="Traditional Arabic" w:eastAsia="Times New Roman" w:hAnsi="Traditional Arabic" w:cs="Traditional Arabic" w:hint="cs"/>
          <w:color w:val="000000"/>
          <w:sz w:val="32"/>
          <w:rtl/>
          <w:lang w:bidi="fa-IR"/>
        </w:rPr>
        <w:t>،</w:t>
      </w:r>
      <w:r w:rsidR="00DE6466">
        <w:rPr>
          <w:rFonts w:ascii="Traditional Arabic" w:eastAsia="Times New Roman" w:hAnsi="Traditional Arabic" w:cs="Traditional Arabic"/>
          <w:color w:val="000000"/>
          <w:sz w:val="32"/>
          <w:rtl/>
          <w:lang w:bidi="fa-IR"/>
        </w:rPr>
        <w:t xml:space="preserve"> </w:t>
      </w:r>
      <w:r w:rsidR="00DE6466" w:rsidRPr="00F94DDF">
        <w:rPr>
          <w:rFonts w:ascii="Traditional Arabic" w:eastAsia="Times New Roman" w:hAnsi="Traditional Arabic" w:cs="Traditional Arabic"/>
          <w:color w:val="000000"/>
          <w:sz w:val="32"/>
          <w:u w:val="single"/>
          <w:rtl/>
          <w:lang w:bidi="fa-IR"/>
        </w:rPr>
        <w:t>فوقّع</w:t>
      </w:r>
      <w:r w:rsidRPr="00F94DDF">
        <w:rPr>
          <w:rFonts w:ascii="Traditional Arabic" w:eastAsia="Times New Roman" w:hAnsi="Traditional Arabic" w:cs="Traditional Arabic"/>
          <w:color w:val="000000"/>
          <w:sz w:val="32"/>
          <w:u w:val="single"/>
          <w:rtl/>
          <w:lang w:bidi="fa-IR"/>
        </w:rPr>
        <w:t>(علي</w:t>
      </w:r>
      <w:r w:rsidR="00DE6466" w:rsidRPr="00F94DDF">
        <w:rPr>
          <w:rFonts w:ascii="Traditional Arabic" w:eastAsia="Times New Roman" w:hAnsi="Traditional Arabic" w:cs="Traditional Arabic"/>
          <w:color w:val="000000"/>
          <w:sz w:val="32"/>
          <w:u w:val="single"/>
          <w:rtl/>
          <w:lang w:bidi="fa-IR"/>
        </w:rPr>
        <w:t>ه السلام) موسّع عليك بأية عملت</w:t>
      </w:r>
      <w:r w:rsidR="00DE6466" w:rsidRPr="00F94DDF">
        <w:rPr>
          <w:rFonts w:ascii="Traditional Arabic" w:eastAsia="Times New Roman" w:hAnsi="Traditional Arabic" w:cs="Traditional Arabic" w:hint="cs"/>
          <w:color w:val="000000"/>
          <w:sz w:val="32"/>
          <w:u w:val="single"/>
          <w:rtl/>
          <w:lang w:bidi="fa-IR"/>
        </w:rPr>
        <w:t>.</w:t>
      </w:r>
    </w:p>
    <w:p w:rsidR="005024AC" w:rsidRDefault="00DE6466" w:rsidP="005024AC">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t xml:space="preserve">ابن مهزیار می‌گوید: </w:t>
      </w:r>
      <w:r w:rsidR="00556AD3" w:rsidRPr="00DE6466">
        <w:rPr>
          <w:rFonts w:ascii="Traditional Arabic" w:eastAsia="Times New Roman" w:hAnsi="Traditional Arabic" w:cs="Traditional Arabic"/>
          <w:color w:val="000000"/>
          <w:sz w:val="32"/>
          <w:rtl/>
          <w:lang w:bidi="fa-IR"/>
        </w:rPr>
        <w:t>در نامه‏ عبد اللّه بن محمد</w:t>
      </w:r>
      <w:r w:rsidR="005024AC">
        <w:rPr>
          <w:rFonts w:ascii="Traditional Arabic" w:eastAsia="Times New Roman" w:hAnsi="Traditional Arabic" w:cs="Traditional Arabic" w:hint="cs"/>
          <w:color w:val="000000"/>
          <w:sz w:val="32"/>
          <w:rtl/>
          <w:lang w:bidi="fa-IR"/>
        </w:rPr>
        <w:t xml:space="preserve"> خواندم که از  </w:t>
      </w:r>
      <w:r w:rsidR="005024AC">
        <w:rPr>
          <w:rFonts w:ascii="Traditional Arabic" w:eastAsia="Times New Roman" w:hAnsi="Traditional Arabic" w:cs="Traditional Arabic"/>
          <w:color w:val="000000"/>
          <w:sz w:val="32"/>
          <w:rtl/>
          <w:lang w:bidi="fa-IR"/>
        </w:rPr>
        <w:t>موسى بن جعفر</w:t>
      </w:r>
      <w:r w:rsidR="005024AC">
        <w:rPr>
          <w:rFonts w:ascii="Traditional Arabic" w:eastAsia="Times New Roman" w:hAnsi="Traditional Arabic" w:cs="Traditional Arabic" w:hint="cs"/>
          <w:color w:val="000000"/>
          <w:sz w:val="32"/>
          <w:rtl/>
          <w:lang w:bidi="fa-IR"/>
        </w:rPr>
        <w:t>(ع) سؤال نموده بود</w:t>
      </w:r>
      <w:r w:rsidR="00556AD3" w:rsidRPr="00DE6466">
        <w:rPr>
          <w:rFonts w:ascii="Traditional Arabic" w:eastAsia="Times New Roman" w:hAnsi="Traditional Arabic" w:cs="Traditional Arabic"/>
          <w:color w:val="000000"/>
          <w:sz w:val="32"/>
          <w:rtl/>
          <w:lang w:bidi="fa-IR"/>
        </w:rPr>
        <w:t>: شي</w:t>
      </w:r>
      <w:r w:rsidR="005024AC">
        <w:rPr>
          <w:rFonts w:ascii="Traditional Arabic" w:eastAsia="Times New Roman" w:hAnsi="Traditional Arabic" w:cs="Traditional Arabic"/>
          <w:color w:val="000000"/>
          <w:sz w:val="32"/>
          <w:rtl/>
          <w:lang w:bidi="fa-IR"/>
        </w:rPr>
        <w:t>عيان در روايات شان از امام صادق</w:t>
      </w:r>
      <w:r w:rsidR="00556AD3" w:rsidRPr="00DE6466">
        <w:rPr>
          <w:rFonts w:ascii="Traditional Arabic" w:eastAsia="Times New Roman" w:hAnsi="Traditional Arabic" w:cs="Traditional Arabic"/>
          <w:color w:val="000000"/>
          <w:sz w:val="32"/>
          <w:rtl/>
          <w:lang w:bidi="fa-IR"/>
        </w:rPr>
        <w:t>(ع) در مورد دو ركعت نماز نافله صبح، اختلاف نموده‏اند پس بعضى از آنها چنين روايت كرده‏اند كه در محمل دو ركعت نماز صبح را بخواند، و بعضى آنها روايت كرده‏اند كه باي</w:t>
      </w:r>
      <w:r w:rsidR="005024AC">
        <w:rPr>
          <w:rFonts w:ascii="Traditional Arabic" w:eastAsia="Times New Roman" w:hAnsi="Traditional Arabic" w:cs="Traditional Arabic"/>
          <w:color w:val="000000"/>
          <w:sz w:val="32"/>
          <w:rtl/>
          <w:lang w:bidi="fa-IR"/>
        </w:rPr>
        <w:t xml:space="preserve">د </w:t>
      </w:r>
      <w:r w:rsidR="005024AC">
        <w:rPr>
          <w:rFonts w:ascii="Traditional Arabic" w:eastAsia="Times New Roman" w:hAnsi="Traditional Arabic" w:cs="Traditional Arabic" w:hint="cs"/>
          <w:color w:val="000000"/>
          <w:sz w:val="32"/>
          <w:rtl/>
          <w:lang w:bidi="fa-IR"/>
        </w:rPr>
        <w:t xml:space="preserve">بر روی </w:t>
      </w:r>
      <w:r w:rsidR="005024AC">
        <w:rPr>
          <w:rFonts w:ascii="Traditional Arabic" w:eastAsia="Times New Roman" w:hAnsi="Traditional Arabic" w:cs="Traditional Arabic"/>
          <w:color w:val="000000"/>
          <w:sz w:val="32"/>
          <w:rtl/>
          <w:lang w:bidi="fa-IR"/>
        </w:rPr>
        <w:t>زمين بخوانى؟ امام موسى بن جعفر(ع) مرقوم فرموده</w:t>
      </w:r>
      <w:r w:rsidR="005024AC">
        <w:rPr>
          <w:rFonts w:ascii="Traditional Arabic" w:eastAsia="Times New Roman" w:hAnsi="Traditional Arabic" w:cs="Traditional Arabic" w:hint="cs"/>
          <w:color w:val="000000"/>
          <w:sz w:val="32"/>
          <w:rtl/>
          <w:lang w:bidi="fa-IR"/>
        </w:rPr>
        <w:t xml:space="preserve"> بودند</w:t>
      </w:r>
      <w:r w:rsidR="005024AC">
        <w:rPr>
          <w:rFonts w:ascii="Traditional Arabic" w:eastAsia="Times New Roman" w:hAnsi="Traditional Arabic" w:cs="Traditional Arabic"/>
          <w:color w:val="000000"/>
          <w:sz w:val="32"/>
          <w:rtl/>
          <w:lang w:bidi="fa-IR"/>
        </w:rPr>
        <w:t xml:space="preserve"> </w:t>
      </w:r>
      <w:r w:rsidR="00556AD3" w:rsidRPr="00DE6466">
        <w:rPr>
          <w:rFonts w:ascii="Traditional Arabic" w:eastAsia="Times New Roman" w:hAnsi="Traditional Arabic" w:cs="Traditional Arabic"/>
          <w:color w:val="000000"/>
          <w:sz w:val="32"/>
          <w:rtl/>
          <w:lang w:bidi="fa-IR"/>
        </w:rPr>
        <w:t>: به هريك ا</w:t>
      </w:r>
      <w:r w:rsidR="005024AC">
        <w:rPr>
          <w:rFonts w:ascii="Traditional Arabic" w:eastAsia="Times New Roman" w:hAnsi="Traditional Arabic" w:cs="Traditional Arabic"/>
          <w:color w:val="000000"/>
          <w:sz w:val="32"/>
          <w:rtl/>
          <w:lang w:bidi="fa-IR"/>
        </w:rPr>
        <w:t>ز آن دو روايت عملى كنى درست است</w:t>
      </w:r>
      <w:r w:rsidR="00556AD3" w:rsidRPr="00DE6466">
        <w:rPr>
          <w:rFonts w:ascii="Traditional Arabic" w:eastAsia="Times New Roman" w:hAnsi="Traditional Arabic" w:cs="Traditional Arabic"/>
          <w:color w:val="000000"/>
          <w:sz w:val="32"/>
          <w:rtl/>
          <w:lang w:bidi="fa-IR"/>
        </w:rPr>
        <w:t>.</w:t>
      </w:r>
    </w:p>
    <w:p w:rsidR="00556AD3" w:rsidRDefault="005024AC" w:rsidP="009948D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948DC">
        <w:rPr>
          <w:rFonts w:ascii="Traditional Arabic" w:eastAsia="Times New Roman" w:hAnsi="Traditional Arabic" w:cs="Traditional Arabic"/>
          <w:color w:val="FF0000"/>
          <w:sz w:val="32"/>
          <w:rtl/>
          <w:lang w:bidi="fa-IR"/>
        </w:rPr>
        <w:t>و هذه أيضا استظهروا منه</w:t>
      </w:r>
      <w:r w:rsidRPr="009948DC">
        <w:rPr>
          <w:rFonts w:ascii="Traditional Arabic" w:eastAsia="Times New Roman" w:hAnsi="Traditional Arabic" w:cs="Traditional Arabic" w:hint="cs"/>
          <w:color w:val="FF0000"/>
          <w:sz w:val="32"/>
          <w:rtl/>
          <w:lang w:bidi="fa-IR"/>
        </w:rPr>
        <w:t>...</w:t>
      </w:r>
      <w:r>
        <w:rPr>
          <w:rFonts w:ascii="Traditional Arabic" w:eastAsia="Times New Roman" w:hAnsi="Traditional Arabic" w:cs="Traditional Arabic" w:hint="cs"/>
          <w:color w:val="000000"/>
          <w:sz w:val="32"/>
          <w:rtl/>
          <w:lang w:bidi="fa-IR"/>
        </w:rPr>
        <w:t xml:space="preserve"> </w:t>
      </w:r>
      <w:r w:rsidR="009948DC">
        <w:rPr>
          <w:rFonts w:ascii="Traditional Arabic" w:eastAsia="Times New Roman" w:hAnsi="Traditional Arabic" w:cs="Traditional Arabic" w:hint="cs"/>
          <w:color w:val="000000"/>
          <w:sz w:val="32"/>
          <w:rtl/>
          <w:lang w:bidi="fa-IR"/>
        </w:rPr>
        <w:t xml:space="preserve">اگرچه </w:t>
      </w:r>
      <w:r w:rsidR="00556AD3" w:rsidRPr="00DE6466">
        <w:rPr>
          <w:rFonts w:ascii="Traditional Arabic" w:eastAsia="Times New Roman" w:hAnsi="Traditional Arabic" w:cs="Traditional Arabic"/>
          <w:color w:val="000000"/>
          <w:sz w:val="32"/>
          <w:rtl/>
          <w:lang w:bidi="fa-IR"/>
        </w:rPr>
        <w:t xml:space="preserve"> از روايت مزبور استظهار </w:t>
      </w:r>
      <w:r w:rsidR="009948DC">
        <w:rPr>
          <w:rFonts w:ascii="Traditional Arabic" w:eastAsia="Times New Roman" w:hAnsi="Traditional Arabic" w:cs="Traditional Arabic" w:hint="cs"/>
          <w:color w:val="000000"/>
          <w:sz w:val="32"/>
          <w:rtl/>
          <w:lang w:bidi="fa-IR"/>
        </w:rPr>
        <w:t>می‌شود</w:t>
      </w:r>
      <w:r w:rsidR="00556AD3" w:rsidRPr="00DE6466">
        <w:rPr>
          <w:rFonts w:ascii="Traditional Arabic" w:eastAsia="Times New Roman" w:hAnsi="Traditional Arabic" w:cs="Traditional Arabic"/>
          <w:color w:val="000000"/>
          <w:sz w:val="32"/>
          <w:rtl/>
          <w:lang w:bidi="fa-IR"/>
        </w:rPr>
        <w:t xml:space="preserve"> كه تخيير مطلق</w:t>
      </w:r>
      <w:r w:rsidR="009948DC">
        <w:rPr>
          <w:rFonts w:ascii="Traditional Arabic" w:eastAsia="Times New Roman" w:hAnsi="Traditional Arabic" w:cs="Traditional Arabic" w:hint="cs"/>
          <w:color w:val="000000"/>
          <w:sz w:val="32"/>
          <w:rtl/>
          <w:lang w:bidi="fa-IR"/>
        </w:rPr>
        <w:t>اً</w:t>
      </w:r>
      <w:r w:rsidR="009948DC">
        <w:rPr>
          <w:rFonts w:ascii="Traditional Arabic" w:eastAsia="Times New Roman" w:hAnsi="Traditional Arabic" w:cs="Traditional Arabic"/>
          <w:color w:val="000000"/>
          <w:sz w:val="32"/>
          <w:rtl/>
          <w:lang w:bidi="fa-IR"/>
        </w:rPr>
        <w:t xml:space="preserve"> ثابت </w:t>
      </w:r>
      <w:r w:rsidR="009948DC">
        <w:rPr>
          <w:rFonts w:ascii="Traditional Arabic" w:eastAsia="Times New Roman" w:hAnsi="Traditional Arabic" w:cs="Traditional Arabic" w:hint="cs"/>
          <w:color w:val="000000"/>
          <w:sz w:val="32"/>
          <w:rtl/>
          <w:lang w:bidi="fa-IR"/>
        </w:rPr>
        <w:t>است لکن</w:t>
      </w:r>
      <w:r w:rsidR="009948DC">
        <w:rPr>
          <w:rFonts w:ascii="Traditional Arabic" w:eastAsia="Times New Roman" w:hAnsi="Traditional Arabic" w:cs="Traditional Arabic"/>
          <w:color w:val="000000"/>
          <w:sz w:val="32"/>
          <w:rtl/>
          <w:lang w:bidi="fa-IR"/>
        </w:rPr>
        <w:t xml:space="preserve"> اين روايت همانند روايت</w:t>
      </w:r>
      <w:r w:rsidR="009948DC">
        <w:rPr>
          <w:rFonts w:ascii="Traditional Arabic" w:eastAsia="Times New Roman" w:hAnsi="Traditional Arabic" w:cs="Traditional Arabic" w:hint="cs"/>
          <w:color w:val="000000"/>
          <w:sz w:val="32"/>
          <w:rtl/>
          <w:lang w:bidi="fa-IR"/>
        </w:rPr>
        <w:t xml:space="preserve"> دوم با </w:t>
      </w:r>
      <w:r w:rsidR="00556AD3" w:rsidRPr="00DE6466">
        <w:rPr>
          <w:rFonts w:ascii="Traditional Arabic" w:eastAsia="Times New Roman" w:hAnsi="Traditional Arabic" w:cs="Traditional Arabic"/>
          <w:color w:val="000000"/>
          <w:sz w:val="32"/>
          <w:rtl/>
          <w:lang w:bidi="fa-IR"/>
        </w:rPr>
        <w:t>روايات ديگر كه تخيير را بعد از فقد مرجّح ثابت مى‏نمايد، مقيّد خواهد شد.</w:t>
      </w:r>
    </w:p>
    <w:p w:rsidR="00556AD3" w:rsidRDefault="009948DC" w:rsidP="00CD2DD4">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F94DDF">
        <w:rPr>
          <w:rFonts w:ascii="Traditional Arabic" w:eastAsia="Times New Roman" w:hAnsi="Traditional Arabic" w:cs="Traditional Arabic"/>
          <w:color w:val="FF0000"/>
          <w:sz w:val="32"/>
          <w:rtl/>
          <w:lang w:bidi="fa-IR"/>
        </w:rPr>
        <w:t>و لكن يمكن المناقشة فى هذا الاستظهار</w:t>
      </w:r>
      <w:r w:rsidRPr="00F94DDF">
        <w:rPr>
          <w:rFonts w:ascii="Traditional Arabic" w:eastAsia="Times New Roman" w:hAnsi="Traditional Arabic" w:cs="Traditional Arabic" w:hint="cs"/>
          <w:color w:val="FF0000"/>
          <w:sz w:val="32"/>
          <w:rtl/>
          <w:lang w:bidi="fa-IR"/>
        </w:rPr>
        <w:t xml:space="preserve">... </w:t>
      </w:r>
      <w:r w:rsidRPr="009948DC">
        <w:rPr>
          <w:rFonts w:ascii="Traditional Arabic" w:eastAsia="Times New Roman" w:hAnsi="Traditional Arabic" w:cs="Traditional Arabic"/>
          <w:color w:val="000000"/>
          <w:sz w:val="32"/>
          <w:rtl/>
          <w:lang w:bidi="fa-IR"/>
        </w:rPr>
        <w:t xml:space="preserve">روايت مزبور مربوط به بيان حكم خبرين متعارضين نمى‏باشد بلكه در مقام بيان آن است كه دو ركعت نماز نافله چه در </w:t>
      </w:r>
      <w:r>
        <w:rPr>
          <w:rFonts w:ascii="Traditional Arabic" w:eastAsia="Times New Roman" w:hAnsi="Traditional Arabic" w:cs="Traditional Arabic" w:hint="cs"/>
          <w:color w:val="000000"/>
          <w:sz w:val="32"/>
          <w:rtl/>
          <w:lang w:bidi="fa-IR"/>
        </w:rPr>
        <w:t xml:space="preserve">روی </w:t>
      </w:r>
      <w:r w:rsidRPr="009948DC">
        <w:rPr>
          <w:rFonts w:ascii="Traditional Arabic" w:eastAsia="Times New Roman" w:hAnsi="Traditional Arabic" w:cs="Traditional Arabic"/>
          <w:color w:val="000000"/>
          <w:sz w:val="32"/>
          <w:rtl/>
          <w:lang w:bidi="fa-IR"/>
        </w:rPr>
        <w:t>زمين خوانده شود و يا در محمل، اشكالى ندارد چه آنكه دو ركعت نماز نافله صبح، مستحب است</w:t>
      </w:r>
      <w:r w:rsidR="00CD2DD4">
        <w:rPr>
          <w:rFonts w:ascii="Traditional Arabic" w:eastAsia="Times New Roman" w:hAnsi="Traditional Arabic" w:cs="Traditional Arabic" w:hint="cs"/>
          <w:color w:val="000000"/>
          <w:sz w:val="32"/>
          <w:rtl/>
          <w:lang w:bidi="fa-IR"/>
        </w:rPr>
        <w:t>،</w:t>
      </w:r>
      <w:r w:rsidRPr="009948DC">
        <w:rPr>
          <w:rFonts w:ascii="Traditional Arabic" w:eastAsia="Times New Roman" w:hAnsi="Traditional Arabic" w:cs="Traditional Arabic"/>
          <w:color w:val="000000"/>
          <w:sz w:val="32"/>
          <w:rtl/>
          <w:lang w:bidi="fa-IR"/>
        </w:rPr>
        <w:t xml:space="preserve"> و غرض </w:t>
      </w:r>
      <w:r w:rsidR="00CD2DD4">
        <w:rPr>
          <w:rFonts w:ascii="Traditional Arabic" w:eastAsia="Times New Roman" w:hAnsi="Traditional Arabic" w:cs="Traditional Arabic" w:hint="cs"/>
          <w:color w:val="000000"/>
          <w:sz w:val="32"/>
          <w:rtl/>
          <w:lang w:bidi="fa-IR"/>
        </w:rPr>
        <w:t>امام</w:t>
      </w:r>
      <w:r w:rsidRPr="009948DC">
        <w:rPr>
          <w:rFonts w:ascii="Traditional Arabic" w:eastAsia="Times New Roman" w:hAnsi="Traditional Arabic" w:cs="Traditional Arabic"/>
          <w:color w:val="000000"/>
          <w:sz w:val="32"/>
          <w:rtl/>
          <w:lang w:bidi="fa-IR"/>
        </w:rPr>
        <w:t xml:space="preserve"> اين است كه </w:t>
      </w:r>
      <w:r w:rsidR="00CD2DD4">
        <w:rPr>
          <w:rFonts w:ascii="Traditional Arabic" w:eastAsia="Times New Roman" w:hAnsi="Traditional Arabic" w:cs="Traditional Arabic" w:hint="cs"/>
          <w:color w:val="000000"/>
          <w:sz w:val="32"/>
          <w:rtl/>
          <w:lang w:bidi="fa-IR"/>
        </w:rPr>
        <w:t>بفرمایند(</w:t>
      </w:r>
      <w:r w:rsidRPr="009948DC">
        <w:rPr>
          <w:rFonts w:ascii="Traditional Arabic" w:eastAsia="Times New Roman" w:hAnsi="Traditional Arabic" w:cs="Traditional Arabic"/>
          <w:color w:val="000000"/>
          <w:sz w:val="32"/>
          <w:rtl/>
          <w:lang w:bidi="fa-IR"/>
        </w:rPr>
        <w:t xml:space="preserve">هر دو روايت كه يكى مى‏گويد </w:t>
      </w:r>
      <w:r>
        <w:rPr>
          <w:rFonts w:ascii="Traditional Arabic" w:eastAsia="Times New Roman" w:hAnsi="Traditional Arabic" w:cs="Traditional Arabic" w:hint="cs"/>
          <w:color w:val="000000"/>
          <w:sz w:val="32"/>
          <w:rtl/>
          <w:lang w:bidi="fa-IR"/>
        </w:rPr>
        <w:t xml:space="preserve">بر روی </w:t>
      </w:r>
      <w:r w:rsidRPr="009948DC">
        <w:rPr>
          <w:rFonts w:ascii="Traditional Arabic" w:eastAsia="Times New Roman" w:hAnsi="Traditional Arabic" w:cs="Traditional Arabic"/>
          <w:color w:val="000000"/>
          <w:sz w:val="32"/>
          <w:rtl/>
          <w:lang w:bidi="fa-IR"/>
        </w:rPr>
        <w:t>زمين و ديگرى مى‏گويد در محمل</w:t>
      </w:r>
      <w:r w:rsidR="00CD2DD4">
        <w:rPr>
          <w:rFonts w:ascii="Traditional Arabic" w:eastAsia="Times New Roman" w:hAnsi="Traditional Arabic" w:cs="Traditional Arabic" w:hint="cs"/>
          <w:color w:val="000000"/>
          <w:sz w:val="32"/>
          <w:rtl/>
          <w:lang w:bidi="fa-IR"/>
        </w:rPr>
        <w:t xml:space="preserve"> واجب است)</w:t>
      </w:r>
      <w:r w:rsidRPr="009948DC">
        <w:rPr>
          <w:rFonts w:ascii="Traditional Arabic" w:eastAsia="Times New Roman" w:hAnsi="Traditional Arabic" w:cs="Traditional Arabic"/>
          <w:color w:val="000000"/>
          <w:sz w:val="32"/>
          <w:rtl/>
          <w:lang w:bidi="fa-IR"/>
        </w:rPr>
        <w:t xml:space="preserve">، خطا مى‏باشد چه آنكه </w:t>
      </w:r>
      <w:r w:rsidR="00CD2DD4">
        <w:rPr>
          <w:rFonts w:ascii="Traditional Arabic" w:eastAsia="Times New Roman" w:hAnsi="Traditional Arabic" w:cs="Traditional Arabic" w:hint="cs"/>
          <w:color w:val="000000"/>
          <w:sz w:val="32"/>
          <w:rtl/>
          <w:lang w:bidi="fa-IR"/>
        </w:rPr>
        <w:t xml:space="preserve">اصل </w:t>
      </w:r>
      <w:r w:rsidRPr="009948DC">
        <w:rPr>
          <w:rFonts w:ascii="Traditional Arabic" w:eastAsia="Times New Roman" w:hAnsi="Traditional Arabic" w:cs="Traditional Arabic"/>
          <w:color w:val="000000"/>
          <w:sz w:val="32"/>
          <w:rtl/>
          <w:lang w:bidi="fa-IR"/>
        </w:rPr>
        <w:t xml:space="preserve">نماز نافله مستحب است </w:t>
      </w:r>
      <w:r w:rsidR="00CD2DD4">
        <w:rPr>
          <w:rFonts w:ascii="Traditional Arabic" w:eastAsia="Times New Roman" w:hAnsi="Traditional Arabic" w:cs="Traditional Arabic" w:hint="cs"/>
          <w:color w:val="000000"/>
          <w:sz w:val="32"/>
          <w:rtl/>
          <w:lang w:bidi="fa-IR"/>
        </w:rPr>
        <w:t>فلذا می‌توان به هر نحوی آن را به جا آورد.</w:t>
      </w:r>
      <w:r w:rsidRPr="009948DC">
        <w:rPr>
          <w:rFonts w:ascii="Traditional Arabic" w:eastAsia="Times New Roman" w:hAnsi="Traditional Arabic" w:cs="Traditional Arabic"/>
          <w:color w:val="000000"/>
          <w:sz w:val="32"/>
          <w:rtl/>
          <w:lang w:bidi="fa-IR"/>
        </w:rPr>
        <w:t xml:space="preserve"> بنابراين</w:t>
      </w:r>
      <w:r>
        <w:rPr>
          <w:rFonts w:ascii="Traditional Arabic" w:eastAsia="Times New Roman" w:hAnsi="Traditional Arabic" w:cs="Traditional Arabic" w:hint="cs"/>
          <w:color w:val="000000"/>
          <w:sz w:val="32"/>
          <w:rtl/>
          <w:lang w:bidi="fa-IR"/>
        </w:rPr>
        <w:t xml:space="preserve"> این</w:t>
      </w:r>
      <w:r w:rsidRPr="009948DC">
        <w:rPr>
          <w:rFonts w:ascii="Traditional Arabic" w:eastAsia="Times New Roman" w:hAnsi="Traditional Arabic" w:cs="Traditional Arabic"/>
          <w:color w:val="000000"/>
          <w:sz w:val="32"/>
          <w:rtl/>
          <w:lang w:bidi="fa-IR"/>
        </w:rPr>
        <w:t xml:space="preserve"> روايت در مقام بيان حكم خبرين متعارضين نخواهد بود.</w:t>
      </w:r>
    </w:p>
    <w:p w:rsidR="00CD2DD4" w:rsidRDefault="00CD2DD4" w:rsidP="000938C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B2267B">
        <w:rPr>
          <w:rFonts w:ascii="Traditional Arabic" w:eastAsia="Times New Roman" w:hAnsi="Traditional Arabic" w:cs="Traditional Arabic"/>
          <w:color w:val="FF0000"/>
          <w:sz w:val="32"/>
          <w:rtl/>
          <w:lang w:bidi="fa-IR"/>
        </w:rPr>
        <w:lastRenderedPageBreak/>
        <w:t>و هو احتمال قريب جدا، لا سيم</w:t>
      </w:r>
      <w:r w:rsidRPr="00B2267B">
        <w:rPr>
          <w:rFonts w:ascii="Traditional Arabic" w:eastAsia="Times New Roman" w:hAnsi="Traditional Arabic" w:cs="Traditional Arabic" w:hint="cs"/>
          <w:color w:val="FF0000"/>
          <w:sz w:val="32"/>
          <w:rtl/>
          <w:lang w:bidi="fa-IR"/>
        </w:rPr>
        <w:t>ا...</w:t>
      </w:r>
      <w:r>
        <w:rPr>
          <w:rFonts w:ascii="Traditional Arabic" w:eastAsia="Times New Roman" w:hAnsi="Traditional Arabic" w:cs="Traditional Arabic" w:hint="cs"/>
          <w:color w:val="000000"/>
          <w:sz w:val="32"/>
          <w:rtl/>
          <w:lang w:bidi="fa-IR"/>
        </w:rPr>
        <w:t xml:space="preserve"> </w:t>
      </w:r>
      <w:r w:rsidR="000938CA">
        <w:rPr>
          <w:rFonts w:ascii="Traditional Arabic" w:eastAsia="Times New Roman" w:hAnsi="Traditional Arabic" w:cs="Traditional Arabic" w:hint="cs"/>
          <w:color w:val="000000"/>
          <w:sz w:val="32"/>
          <w:rtl/>
          <w:lang w:bidi="fa-IR"/>
        </w:rPr>
        <w:t xml:space="preserve">این استظهاری که ما از روایت نمودیم </w:t>
      </w:r>
      <w:r w:rsidR="000938CA" w:rsidRPr="000938CA">
        <w:rPr>
          <w:rFonts w:ascii="Traditional Arabic" w:eastAsia="Times New Roman" w:hAnsi="Traditional Arabic" w:cs="Traditional Arabic"/>
          <w:color w:val="000000"/>
          <w:sz w:val="32"/>
          <w:rtl/>
          <w:lang w:bidi="fa-IR"/>
        </w:rPr>
        <w:t>مؤيدى هم‏</w:t>
      </w:r>
      <w:r w:rsidR="000938CA">
        <w:rPr>
          <w:rFonts w:ascii="Traditional Arabic" w:eastAsia="Times New Roman" w:hAnsi="Traditional Arabic" w:cs="Traditional Arabic" w:hint="cs"/>
          <w:color w:val="000000"/>
          <w:sz w:val="32"/>
          <w:rtl/>
          <w:lang w:bidi="fa-IR"/>
        </w:rPr>
        <w:t xml:space="preserve"> </w:t>
      </w:r>
      <w:r w:rsidR="000938CA" w:rsidRPr="000938CA">
        <w:rPr>
          <w:rFonts w:ascii="Traditional Arabic" w:eastAsia="Times New Roman" w:hAnsi="Traditional Arabic" w:cs="Traditional Arabic"/>
          <w:color w:val="000000"/>
          <w:sz w:val="32"/>
          <w:rtl/>
          <w:lang w:bidi="fa-IR"/>
        </w:rPr>
        <w:t>دارد و آن اينكه سائل از نحوه عمل به متعارضين سؤال نكرد تا امام از حكم متعارضين جواب دهد، بلك</w:t>
      </w:r>
      <w:r w:rsidR="000938CA">
        <w:rPr>
          <w:rFonts w:ascii="Traditional Arabic" w:eastAsia="Times New Roman" w:hAnsi="Traditional Arabic" w:cs="Traditional Arabic"/>
          <w:color w:val="000000"/>
          <w:sz w:val="32"/>
          <w:rtl/>
          <w:lang w:bidi="fa-IR"/>
        </w:rPr>
        <w:t>ه سائل از عمل امام</w:t>
      </w:r>
      <w:r w:rsidR="000938CA">
        <w:rPr>
          <w:rFonts w:ascii="Traditional Arabic" w:eastAsia="Times New Roman" w:hAnsi="Traditional Arabic" w:cs="Traditional Arabic" w:hint="cs"/>
          <w:color w:val="000000"/>
          <w:sz w:val="32"/>
          <w:rtl/>
          <w:lang w:bidi="fa-IR"/>
        </w:rPr>
        <w:t>‌</w:t>
      </w:r>
      <w:r w:rsidR="000938CA">
        <w:rPr>
          <w:rFonts w:ascii="Traditional Arabic" w:eastAsia="Times New Roman" w:hAnsi="Traditional Arabic" w:cs="Traditional Arabic"/>
          <w:color w:val="000000"/>
          <w:sz w:val="32"/>
          <w:rtl/>
          <w:lang w:bidi="fa-IR"/>
        </w:rPr>
        <w:t>عليه</w:t>
      </w:r>
      <w:r w:rsidR="000938CA">
        <w:rPr>
          <w:rFonts w:ascii="Traditional Arabic" w:eastAsia="Times New Roman" w:hAnsi="Traditional Arabic" w:cs="Traditional Arabic" w:hint="cs"/>
          <w:color w:val="000000"/>
          <w:sz w:val="32"/>
          <w:rtl/>
          <w:lang w:bidi="fa-IR"/>
        </w:rPr>
        <w:t>‌</w:t>
      </w:r>
      <w:r w:rsidR="000938CA" w:rsidRPr="000938CA">
        <w:rPr>
          <w:rFonts w:ascii="Traditional Arabic" w:eastAsia="Times New Roman" w:hAnsi="Traditional Arabic" w:cs="Traditional Arabic"/>
          <w:color w:val="000000"/>
          <w:sz w:val="32"/>
          <w:rtl/>
          <w:lang w:bidi="fa-IR"/>
        </w:rPr>
        <w:t>السّلام سؤال كرد كه شما چه مى‏كنيد تا من به شما اقتداء كنم، يعنى حكم واقعى چيست و جواب هم بايد مطابق با سؤال باشد پس ن</w:t>
      </w:r>
      <w:r w:rsidR="000938CA">
        <w:rPr>
          <w:rFonts w:ascii="Traditional Arabic" w:eastAsia="Times New Roman" w:hAnsi="Traditional Arabic" w:cs="Traditional Arabic" w:hint="cs"/>
          <w:color w:val="000000"/>
          <w:sz w:val="32"/>
          <w:rtl/>
          <w:lang w:bidi="fa-IR"/>
        </w:rPr>
        <w:t>می‌</w:t>
      </w:r>
      <w:r w:rsidR="000938CA">
        <w:rPr>
          <w:rFonts w:ascii="Traditional Arabic" w:eastAsia="Times New Roman" w:hAnsi="Traditional Arabic" w:cs="Traditional Arabic" w:hint="cs"/>
          <w:color w:val="000000"/>
          <w:sz w:val="32"/>
          <w:rtl/>
          <w:cs/>
          <w:lang w:bidi="fa-IR"/>
        </w:rPr>
        <w:t>‎</w:t>
      </w:r>
      <w:r w:rsidR="000938CA" w:rsidRPr="000938CA">
        <w:rPr>
          <w:rFonts w:ascii="Traditional Arabic" w:eastAsia="Times New Roman" w:hAnsi="Traditional Arabic" w:cs="Traditional Arabic"/>
          <w:color w:val="000000"/>
          <w:sz w:val="32"/>
          <w:rtl/>
          <w:lang w:bidi="fa-IR"/>
        </w:rPr>
        <w:t xml:space="preserve">توان جواب امام عليه السّلام را حمل بر بيان كيفيت عمل به متعارضين كرد تا </w:t>
      </w:r>
      <w:r w:rsidR="000938CA">
        <w:rPr>
          <w:rFonts w:ascii="Traditional Arabic" w:eastAsia="Times New Roman" w:hAnsi="Traditional Arabic" w:cs="Traditional Arabic" w:hint="cs"/>
          <w:color w:val="000000"/>
          <w:sz w:val="32"/>
          <w:rtl/>
          <w:lang w:bidi="fa-IR"/>
        </w:rPr>
        <w:t>مناسب با</w:t>
      </w:r>
      <w:r w:rsidR="000938CA">
        <w:rPr>
          <w:rFonts w:ascii="Traditional Arabic" w:eastAsia="Times New Roman" w:hAnsi="Traditional Arabic" w:cs="Traditional Arabic"/>
          <w:color w:val="000000"/>
          <w:sz w:val="32"/>
          <w:rtl/>
          <w:lang w:bidi="fa-IR"/>
        </w:rPr>
        <w:t xml:space="preserve"> قول به تخيير ب</w:t>
      </w:r>
      <w:r w:rsidR="000938CA">
        <w:rPr>
          <w:rFonts w:ascii="Traditional Arabic" w:eastAsia="Times New Roman" w:hAnsi="Traditional Arabic" w:cs="Traditional Arabic" w:hint="cs"/>
          <w:color w:val="000000"/>
          <w:sz w:val="32"/>
          <w:rtl/>
          <w:lang w:bidi="fa-IR"/>
        </w:rPr>
        <w:t>اشد.</w:t>
      </w:r>
    </w:p>
    <w:p w:rsidR="000938CA" w:rsidRDefault="000938CA" w:rsidP="00661461">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F94DDF">
        <w:rPr>
          <w:rFonts w:ascii="Traditional Arabic" w:eastAsia="Times New Roman" w:hAnsi="Traditional Arabic" w:cs="Traditional Arabic" w:hint="cs"/>
          <w:color w:val="FF0000"/>
          <w:sz w:val="32"/>
          <w:rtl/>
          <w:lang w:bidi="fa-IR"/>
        </w:rPr>
        <w:t xml:space="preserve">روایت چهارم: </w:t>
      </w:r>
      <w:r w:rsidR="00A20B24">
        <w:rPr>
          <w:rFonts w:ascii="Traditional Arabic" w:eastAsia="Times New Roman" w:hAnsi="Traditional Arabic" w:cs="Traditional Arabic" w:hint="cs"/>
          <w:color w:val="FF0000"/>
          <w:sz w:val="32"/>
          <w:rtl/>
          <w:lang w:bidi="fa-IR"/>
        </w:rPr>
        <w:t xml:space="preserve">مکاتبه </w:t>
      </w:r>
      <w:r w:rsidR="00661461">
        <w:rPr>
          <w:rFonts w:ascii="Traditional Arabic" w:eastAsia="Times New Roman" w:hAnsi="Traditional Arabic" w:cs="Traditional Arabic" w:hint="cs"/>
          <w:color w:val="FF0000"/>
          <w:sz w:val="32"/>
          <w:rtl/>
          <w:lang w:bidi="fa-IR"/>
        </w:rPr>
        <w:t>حمیری</w:t>
      </w:r>
      <w:r w:rsidR="00B2267B">
        <w:rPr>
          <w:rFonts w:ascii="Traditional Arabic" w:eastAsia="Times New Roman" w:hAnsi="Traditional Arabic" w:cs="Traditional Arabic" w:hint="cs"/>
          <w:color w:val="FF0000"/>
          <w:sz w:val="32"/>
          <w:rtl/>
          <w:lang w:bidi="fa-IR"/>
        </w:rPr>
        <w:t>.</w:t>
      </w:r>
    </w:p>
    <w:p w:rsidR="00F94DDF" w:rsidRDefault="00F94DDF" w:rsidP="00F94DDF">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F94DDF">
        <w:rPr>
          <w:rFonts w:ascii="Traditional Arabic" w:eastAsia="Times New Roman" w:hAnsi="Traditional Arabic" w:cs="Traditional Arabic"/>
          <w:color w:val="000000"/>
          <w:sz w:val="32"/>
          <w:rtl/>
          <w:lang w:bidi="fa-IR"/>
        </w:rPr>
        <w:t>فى الاح</w:t>
      </w:r>
      <w:r w:rsidR="00A20B24">
        <w:rPr>
          <w:rFonts w:ascii="Traditional Arabic" w:eastAsia="Times New Roman" w:hAnsi="Traditional Arabic" w:cs="Traditional Arabic"/>
          <w:color w:val="000000"/>
          <w:sz w:val="32"/>
          <w:rtl/>
          <w:lang w:bidi="fa-IR"/>
        </w:rPr>
        <w:t>تجاج فى جواب مكاتبة محمد بن عبد</w:t>
      </w:r>
      <w:r w:rsidR="00A20B24">
        <w:rPr>
          <w:rFonts w:ascii="Traditional Arabic" w:eastAsia="Times New Roman" w:hAnsi="Traditional Arabic" w:cs="Traditional Arabic" w:hint="cs"/>
          <w:color w:val="000000"/>
          <w:sz w:val="32"/>
          <w:rtl/>
          <w:lang w:bidi="fa-IR"/>
        </w:rPr>
        <w:t xml:space="preserve"> </w:t>
      </w:r>
      <w:r w:rsidRPr="00F94DDF">
        <w:rPr>
          <w:rFonts w:ascii="Traditional Arabic" w:eastAsia="Times New Roman" w:hAnsi="Traditional Arabic" w:cs="Traditional Arabic"/>
          <w:color w:val="000000"/>
          <w:sz w:val="32"/>
          <w:rtl/>
          <w:lang w:bidi="fa-IR"/>
        </w:rPr>
        <w:t>اللّه ب</w:t>
      </w:r>
      <w:r>
        <w:rPr>
          <w:rFonts w:ascii="Traditional Arabic" w:eastAsia="Times New Roman" w:hAnsi="Traditional Arabic" w:cs="Traditional Arabic"/>
          <w:color w:val="000000"/>
          <w:sz w:val="32"/>
          <w:rtl/>
          <w:lang w:bidi="fa-IR"/>
        </w:rPr>
        <w:t>ن جعفر الحميرى الى صاحب الزّمان(ع) الى ان قال عليه</w:t>
      </w:r>
      <w:r>
        <w:rPr>
          <w:rFonts w:ascii="Traditional Arabic" w:eastAsia="Times New Roman" w:hAnsi="Traditional Arabic" w:cs="Traditional Arabic" w:hint="cs"/>
          <w:color w:val="000000"/>
          <w:sz w:val="32"/>
          <w:rtl/>
          <w:lang w:bidi="fa-IR"/>
        </w:rPr>
        <w:t>‌</w:t>
      </w:r>
      <w:r w:rsidRPr="00F94DDF">
        <w:rPr>
          <w:rFonts w:ascii="Traditional Arabic" w:eastAsia="Times New Roman" w:hAnsi="Traditional Arabic" w:cs="Traditional Arabic"/>
          <w:color w:val="000000"/>
          <w:sz w:val="32"/>
          <w:rtl/>
          <w:lang w:bidi="fa-IR"/>
        </w:rPr>
        <w:t>السلام فى الجواب عن ذلك:</w:t>
      </w:r>
      <w:r>
        <w:rPr>
          <w:rFonts w:ascii="Traditional Arabic" w:eastAsia="Times New Roman" w:hAnsi="Traditional Arabic" w:cs="Traditional Arabic" w:hint="cs"/>
          <w:color w:val="000000"/>
          <w:sz w:val="32"/>
          <w:rtl/>
          <w:lang w:bidi="fa-IR"/>
        </w:rPr>
        <w:t xml:space="preserve"> </w:t>
      </w:r>
      <w:r w:rsidRPr="00F94DDF">
        <w:rPr>
          <w:rFonts w:ascii="Traditional Arabic" w:eastAsia="Times New Roman" w:hAnsi="Traditional Arabic" w:cs="Traditional Arabic"/>
          <w:color w:val="000000"/>
          <w:sz w:val="32"/>
          <w:rtl/>
          <w:lang w:bidi="fa-IR"/>
        </w:rPr>
        <w:t xml:space="preserve">حديثان امّا احدهما: فاذا انتقل من حالة الى اخرى فعليه التّكبير، و امّا الحديث الأخر فانّه روى انّه اذا رفع رأسه من السّجدة الثّانيّة و كبّر ثمّ جلس ثمّ قام فليس عليه فى القيام بعد القعود، تكبير. و كذلك التّشهد الاوّل و يجرى هذا المجرى و </w:t>
      </w:r>
      <w:r w:rsidRPr="00F94DDF">
        <w:rPr>
          <w:rFonts w:ascii="Traditional Arabic" w:eastAsia="Times New Roman" w:hAnsi="Traditional Arabic" w:cs="Traditional Arabic"/>
          <w:color w:val="000000"/>
          <w:sz w:val="32"/>
          <w:u w:val="single"/>
          <w:rtl/>
          <w:lang w:bidi="fa-IR"/>
        </w:rPr>
        <w:t>بأيّهما اخذت من باب التّسليم كان صوابا</w:t>
      </w:r>
      <w:r w:rsidRPr="00F94DDF">
        <w:rPr>
          <w:rFonts w:ascii="Traditional Arabic" w:eastAsia="Times New Roman" w:hAnsi="Traditional Arabic" w:cs="Traditional Arabic"/>
          <w:color w:val="000000"/>
          <w:sz w:val="32"/>
          <w:rtl/>
          <w:lang w:bidi="fa-IR"/>
        </w:rPr>
        <w:t>.</w:t>
      </w:r>
    </w:p>
    <w:p w:rsidR="00604C39" w:rsidRPr="00604C39" w:rsidRDefault="00604C39" w:rsidP="00604C39">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امام زمان</w:t>
      </w:r>
      <w:r w:rsidRPr="00604C39">
        <w:rPr>
          <w:rFonts w:ascii="Traditional Arabic" w:eastAsia="Times New Roman" w:hAnsi="Traditional Arabic" w:cs="Traditional Arabic"/>
          <w:color w:val="000000"/>
          <w:sz w:val="32"/>
          <w:rtl/>
          <w:lang w:bidi="fa-IR"/>
        </w:rPr>
        <w:t xml:space="preserve">(ع) در جواب نامه محمّد بن </w:t>
      </w:r>
      <w:r>
        <w:rPr>
          <w:rFonts w:ascii="Traditional Arabic" w:eastAsia="Times New Roman" w:hAnsi="Traditional Arabic" w:cs="Traditional Arabic" w:hint="cs"/>
          <w:color w:val="000000"/>
          <w:sz w:val="32"/>
          <w:rtl/>
          <w:lang w:bidi="fa-IR"/>
        </w:rPr>
        <w:t xml:space="preserve">حمیری </w:t>
      </w:r>
      <w:r w:rsidRPr="00604C39">
        <w:rPr>
          <w:rFonts w:ascii="Traditional Arabic" w:eastAsia="Times New Roman" w:hAnsi="Traditional Arabic" w:cs="Traditional Arabic"/>
          <w:color w:val="000000"/>
          <w:sz w:val="32"/>
          <w:rtl/>
          <w:lang w:bidi="fa-IR"/>
        </w:rPr>
        <w:t>فرمود</w:t>
      </w:r>
      <w:r>
        <w:rPr>
          <w:rFonts w:ascii="Traditional Arabic" w:eastAsia="Times New Roman" w:hAnsi="Traditional Arabic" w:cs="Traditional Arabic" w:hint="cs"/>
          <w:color w:val="000000"/>
          <w:sz w:val="32"/>
          <w:rtl/>
          <w:lang w:bidi="fa-IR"/>
        </w:rPr>
        <w:t>ند</w:t>
      </w:r>
      <w:r w:rsidRPr="00604C39">
        <w:rPr>
          <w:rFonts w:ascii="Traditional Arabic" w:eastAsia="Times New Roman" w:hAnsi="Traditional Arabic" w:cs="Traditional Arabic"/>
          <w:color w:val="000000"/>
          <w:sz w:val="32"/>
          <w:rtl/>
          <w:lang w:bidi="fa-IR"/>
        </w:rPr>
        <w:t>: دو روايت</w:t>
      </w:r>
      <w:r>
        <w:rPr>
          <w:rFonts w:ascii="Traditional Arabic" w:eastAsia="Times New Roman" w:hAnsi="Traditional Arabic" w:cs="Traditional Arabic" w:hint="cs"/>
          <w:color w:val="000000"/>
          <w:sz w:val="32"/>
          <w:rtl/>
          <w:lang w:bidi="fa-IR"/>
        </w:rPr>
        <w:t xml:space="preserve"> است</w:t>
      </w:r>
      <w:r w:rsidRPr="00604C39">
        <w:rPr>
          <w:rFonts w:ascii="Traditional Arabic" w:eastAsia="Times New Roman" w:hAnsi="Traditional Arabic" w:cs="Traditional Arabic"/>
          <w:color w:val="000000"/>
          <w:sz w:val="32"/>
          <w:rtl/>
          <w:lang w:bidi="fa-IR"/>
        </w:rPr>
        <w:t xml:space="preserve"> اما يكى از آنها:</w:t>
      </w:r>
      <w:r>
        <w:rPr>
          <w:rFonts w:ascii="Traditional Arabic" w:eastAsia="Times New Roman" w:hAnsi="Traditional Arabic" w:cs="Traditional Arabic" w:hint="cs"/>
          <w:color w:val="000000"/>
          <w:sz w:val="32"/>
          <w:rtl/>
          <w:lang w:bidi="fa-IR"/>
        </w:rPr>
        <w:t xml:space="preserve"> </w:t>
      </w:r>
      <w:r w:rsidRPr="00604C39">
        <w:rPr>
          <w:rFonts w:ascii="Traditional Arabic" w:eastAsia="Times New Roman" w:hAnsi="Traditional Arabic" w:cs="Traditional Arabic"/>
          <w:color w:val="000000"/>
          <w:sz w:val="32"/>
          <w:rtl/>
          <w:lang w:bidi="fa-IR"/>
        </w:rPr>
        <w:t xml:space="preserve">هرگاه </w:t>
      </w:r>
      <w:r>
        <w:rPr>
          <w:rFonts w:ascii="Traditional Arabic" w:eastAsia="Times New Roman" w:hAnsi="Traditional Arabic" w:cs="Traditional Arabic" w:hint="cs"/>
          <w:color w:val="000000"/>
          <w:sz w:val="32"/>
          <w:rtl/>
          <w:lang w:bidi="fa-IR"/>
        </w:rPr>
        <w:t xml:space="preserve">نماز گذار </w:t>
      </w:r>
      <w:r w:rsidRPr="00604C39">
        <w:rPr>
          <w:rFonts w:ascii="Traditional Arabic" w:eastAsia="Times New Roman" w:hAnsi="Traditional Arabic" w:cs="Traditional Arabic"/>
          <w:color w:val="000000"/>
          <w:sz w:val="32"/>
          <w:rtl/>
          <w:lang w:bidi="fa-IR"/>
        </w:rPr>
        <w:t xml:space="preserve">در نماز از حالتى به حالت ديگر منتقل </w:t>
      </w:r>
      <w:r>
        <w:rPr>
          <w:rFonts w:ascii="Traditional Arabic" w:eastAsia="Times New Roman" w:hAnsi="Traditional Arabic" w:cs="Traditional Arabic" w:hint="cs"/>
          <w:color w:val="000000"/>
          <w:sz w:val="32"/>
          <w:rtl/>
          <w:lang w:bidi="fa-IR"/>
        </w:rPr>
        <w:t>شد</w:t>
      </w:r>
      <w:r w:rsidRPr="00604C39">
        <w:rPr>
          <w:rFonts w:ascii="Traditional Arabic" w:eastAsia="Times New Roman" w:hAnsi="Traditional Arabic" w:cs="Traditional Arabic"/>
          <w:color w:val="000000"/>
          <w:sz w:val="32"/>
          <w:rtl/>
          <w:lang w:bidi="fa-IR"/>
        </w:rPr>
        <w:t xml:space="preserve"> بايد تكبير بگويد و اما روايت ديگر: هرگاه سر از سجده دوّمى برداشت و تكبير گفت سپس نشست سپس ايستاد</w:t>
      </w:r>
      <w:r>
        <w:rPr>
          <w:rFonts w:ascii="Traditional Arabic" w:eastAsia="Times New Roman" w:hAnsi="Traditional Arabic" w:cs="Traditional Arabic" w:hint="cs"/>
          <w:color w:val="000000"/>
          <w:sz w:val="32"/>
          <w:rtl/>
          <w:lang w:bidi="fa-IR"/>
        </w:rPr>
        <w:t xml:space="preserve"> </w:t>
      </w:r>
      <w:r w:rsidRPr="00604C39">
        <w:rPr>
          <w:rFonts w:ascii="Traditional Arabic" w:eastAsia="Times New Roman" w:hAnsi="Traditional Arabic" w:cs="Traditional Arabic"/>
          <w:color w:val="000000"/>
          <w:sz w:val="32"/>
          <w:rtl/>
          <w:lang w:bidi="fa-IR"/>
        </w:rPr>
        <w:t xml:space="preserve">پس در قيام بعد از قعود، تكبير </w:t>
      </w:r>
      <w:r>
        <w:rPr>
          <w:rFonts w:ascii="Traditional Arabic" w:eastAsia="Times New Roman" w:hAnsi="Traditional Arabic" w:cs="Traditional Arabic"/>
          <w:color w:val="000000"/>
          <w:sz w:val="32"/>
          <w:rtl/>
          <w:lang w:bidi="fa-IR"/>
        </w:rPr>
        <w:t>لازم نيست و همچنين در تشهد اوّل</w:t>
      </w:r>
      <w:r w:rsidRPr="00604C39">
        <w:rPr>
          <w:rFonts w:ascii="Traditional Arabic" w:eastAsia="Times New Roman" w:hAnsi="Traditional Arabic" w:cs="Traditional Arabic"/>
          <w:color w:val="000000"/>
          <w:sz w:val="32"/>
          <w:rtl/>
          <w:lang w:bidi="fa-IR"/>
        </w:rPr>
        <w:t>... و به هريك از دو روايت عمل كنى و هدف تسلي</w:t>
      </w:r>
      <w:r>
        <w:rPr>
          <w:rFonts w:ascii="Traditional Arabic" w:eastAsia="Times New Roman" w:hAnsi="Traditional Arabic" w:cs="Traditional Arabic"/>
          <w:color w:val="000000"/>
          <w:sz w:val="32"/>
          <w:rtl/>
          <w:lang w:bidi="fa-IR"/>
        </w:rPr>
        <w:t>م در برابر خدا باشد، حق مى‏باشد</w:t>
      </w:r>
      <w:r w:rsidRPr="00604C39">
        <w:rPr>
          <w:rFonts w:ascii="Traditional Arabic" w:eastAsia="Times New Roman" w:hAnsi="Traditional Arabic" w:cs="Traditional Arabic"/>
          <w:color w:val="000000"/>
          <w:sz w:val="32"/>
          <w:rtl/>
          <w:lang w:bidi="fa-IR"/>
        </w:rPr>
        <w:t>.</w:t>
      </w:r>
    </w:p>
    <w:p w:rsidR="00604C39" w:rsidRPr="00604C39" w:rsidRDefault="00604C39" w:rsidP="00604C39">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t xml:space="preserve">در این روایت </w:t>
      </w:r>
      <w:r>
        <w:rPr>
          <w:rFonts w:ascii="Traditional Arabic" w:eastAsia="Times New Roman" w:hAnsi="Traditional Arabic" w:cs="Traditional Arabic"/>
          <w:color w:val="000000"/>
          <w:sz w:val="32"/>
          <w:rtl/>
          <w:lang w:bidi="fa-IR"/>
        </w:rPr>
        <w:t xml:space="preserve">از جمله </w:t>
      </w:r>
      <w:r w:rsidRPr="00604C39">
        <w:rPr>
          <w:rFonts w:ascii="Traditional Arabic" w:eastAsia="Times New Roman" w:hAnsi="Traditional Arabic" w:cs="Traditional Arabic"/>
          <w:color w:val="000000"/>
          <w:sz w:val="32"/>
          <w:rtl/>
          <w:lang w:bidi="fa-IR"/>
        </w:rPr>
        <w:t>و ب</w:t>
      </w:r>
      <w:r>
        <w:rPr>
          <w:rFonts w:ascii="Traditional Arabic" w:eastAsia="Times New Roman" w:hAnsi="Traditional Arabic" w:cs="Traditional Arabic"/>
          <w:color w:val="000000"/>
          <w:sz w:val="32"/>
          <w:rtl/>
          <w:lang w:bidi="fa-IR"/>
        </w:rPr>
        <w:t>أيّهما اخذت من باب التّسليم</w:t>
      </w:r>
      <w:r>
        <w:rPr>
          <w:rFonts w:ascii="Traditional Arabic" w:eastAsia="Times New Roman" w:hAnsi="Traditional Arabic" w:cs="Traditional Arabic" w:hint="cs"/>
          <w:color w:val="000000"/>
          <w:sz w:val="32"/>
          <w:rtl/>
          <w:lang w:bidi="fa-IR"/>
        </w:rPr>
        <w:t>،</w:t>
      </w:r>
      <w:r w:rsidRPr="00604C39">
        <w:rPr>
          <w:rFonts w:ascii="Traditional Arabic" w:eastAsia="Times New Roman" w:hAnsi="Traditional Arabic" w:cs="Traditional Arabic"/>
          <w:color w:val="000000"/>
          <w:sz w:val="32"/>
          <w:rtl/>
          <w:lang w:bidi="fa-IR"/>
        </w:rPr>
        <w:t xml:space="preserve"> استفاده تخيير مطلق </w:t>
      </w:r>
      <w:r>
        <w:rPr>
          <w:rFonts w:ascii="Traditional Arabic" w:eastAsia="Times New Roman" w:hAnsi="Traditional Arabic" w:cs="Traditional Arabic" w:hint="cs"/>
          <w:color w:val="000000"/>
          <w:sz w:val="32"/>
          <w:rtl/>
          <w:lang w:bidi="fa-IR"/>
        </w:rPr>
        <w:t>گردیده</w:t>
      </w:r>
      <w:r w:rsidRPr="00604C39">
        <w:rPr>
          <w:rFonts w:ascii="Traditional Arabic" w:eastAsia="Times New Roman" w:hAnsi="Traditional Arabic" w:cs="Traditional Arabic"/>
          <w:color w:val="000000"/>
          <w:sz w:val="32"/>
          <w:rtl/>
          <w:lang w:bidi="fa-IR"/>
        </w:rPr>
        <w:t xml:space="preserve"> و</w:t>
      </w:r>
      <w:r>
        <w:rPr>
          <w:rFonts w:ascii="Traditional Arabic" w:eastAsia="Times New Roman" w:hAnsi="Traditional Arabic" w:cs="Traditional Arabic" w:hint="cs"/>
          <w:color w:val="000000"/>
          <w:sz w:val="32"/>
          <w:rtl/>
          <w:lang w:bidi="fa-IR"/>
        </w:rPr>
        <w:t>لکن</w:t>
      </w:r>
      <w:r w:rsidRPr="00604C39">
        <w:rPr>
          <w:rFonts w:ascii="Traditional Arabic" w:eastAsia="Times New Roman" w:hAnsi="Traditional Arabic" w:cs="Traditional Arabic"/>
          <w:color w:val="000000"/>
          <w:sz w:val="32"/>
          <w:rtl/>
          <w:lang w:bidi="fa-IR"/>
        </w:rPr>
        <w:t xml:space="preserve"> حمل بر روايات مقيّد</w:t>
      </w:r>
      <w:r>
        <w:rPr>
          <w:rFonts w:ascii="Traditional Arabic" w:eastAsia="Times New Roman" w:hAnsi="Traditional Arabic" w:cs="Traditional Arabic"/>
          <w:color w:val="000000"/>
          <w:sz w:val="32"/>
          <w:rtl/>
          <w:lang w:bidi="fa-IR"/>
        </w:rPr>
        <w:t xml:space="preserve"> خواهد شد يعنى تخيير</w:t>
      </w:r>
      <w:r>
        <w:rPr>
          <w:rFonts w:ascii="Traditional Arabic" w:eastAsia="Times New Roman" w:hAnsi="Traditional Arabic" w:cs="Traditional Arabic" w:hint="cs"/>
          <w:color w:val="000000"/>
          <w:sz w:val="32"/>
          <w:rtl/>
          <w:lang w:bidi="fa-IR"/>
        </w:rPr>
        <w:t>(</w:t>
      </w:r>
      <w:r w:rsidRPr="00604C39">
        <w:rPr>
          <w:rFonts w:ascii="Traditional Arabic" w:eastAsia="Times New Roman" w:hAnsi="Traditional Arabic" w:cs="Traditional Arabic"/>
          <w:color w:val="000000"/>
          <w:sz w:val="32"/>
          <w:rtl/>
          <w:lang w:bidi="fa-IR"/>
        </w:rPr>
        <w:t>بعد از فقدان مرجّح</w:t>
      </w:r>
      <w:r>
        <w:rPr>
          <w:rFonts w:ascii="Traditional Arabic" w:eastAsia="Times New Roman" w:hAnsi="Traditional Arabic" w:cs="Traditional Arabic" w:hint="cs"/>
          <w:color w:val="000000"/>
          <w:sz w:val="32"/>
          <w:rtl/>
          <w:lang w:bidi="fa-IR"/>
        </w:rPr>
        <w:t>)</w:t>
      </w:r>
      <w:r w:rsidRPr="00604C39">
        <w:rPr>
          <w:rFonts w:ascii="Traditional Arabic" w:eastAsia="Times New Roman" w:hAnsi="Traditional Arabic" w:cs="Traditional Arabic"/>
          <w:color w:val="000000"/>
          <w:sz w:val="32"/>
          <w:rtl/>
          <w:lang w:bidi="fa-IR"/>
        </w:rPr>
        <w:t xml:space="preserve"> را ثابت مى‏نمايد.</w:t>
      </w:r>
    </w:p>
    <w:p w:rsidR="00F94DDF" w:rsidRDefault="00DE64DA" w:rsidP="00604C39">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DE64DA">
        <w:rPr>
          <w:rFonts w:ascii="Traditional Arabic" w:eastAsia="Times New Roman" w:hAnsi="Traditional Arabic" w:cs="Traditional Arabic"/>
          <w:color w:val="FF0000"/>
          <w:sz w:val="32"/>
          <w:rtl/>
          <w:lang w:bidi="fa-IR"/>
        </w:rPr>
        <w:t>و لكنه أيضا يناقش فى هذا الاستظهار</w:t>
      </w:r>
      <w:r w:rsidRPr="00DE64DA">
        <w:rPr>
          <w:rFonts w:ascii="Traditional Arabic" w:eastAsia="Times New Roman" w:hAnsi="Traditional Arabic" w:cs="Traditional Arabic" w:hint="cs"/>
          <w:color w:val="FF0000"/>
          <w:sz w:val="32"/>
          <w:rtl/>
          <w:lang w:bidi="fa-IR"/>
        </w:rPr>
        <w:t xml:space="preserve">... </w:t>
      </w:r>
      <w:r w:rsidR="00604C39" w:rsidRPr="00604C39">
        <w:rPr>
          <w:rFonts w:ascii="Traditional Arabic" w:eastAsia="Times New Roman" w:hAnsi="Traditional Arabic" w:cs="Traditional Arabic"/>
          <w:color w:val="000000"/>
          <w:sz w:val="32"/>
          <w:rtl/>
          <w:lang w:bidi="fa-IR"/>
        </w:rPr>
        <w:t>مرحوم مظفّر مى‏فرمايد: از اين روايت ايضا تخيير استفاده نمى‏شود چه آنكه منظور روايت، بيان تخيير در عمل است كه آقاى مصلّى اختيار دارد در موقع انتقال از حالتى به حالت ديگر تكبير بگويد و يا نگويد و تخيير بين خبيرين متعارضين را متعرّض نشده است.</w:t>
      </w:r>
    </w:p>
    <w:p w:rsidR="007E412C" w:rsidRDefault="007E412C" w:rsidP="007E412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DE64DA">
        <w:rPr>
          <w:rFonts w:ascii="Traditional Arabic" w:eastAsia="Times New Roman" w:hAnsi="Traditional Arabic" w:cs="Traditional Arabic"/>
          <w:color w:val="FF0000"/>
          <w:sz w:val="32"/>
          <w:rtl/>
          <w:lang w:bidi="fa-IR"/>
        </w:rPr>
        <w:t>و ي</w:t>
      </w:r>
      <w:r w:rsidR="00DE64DA" w:rsidRPr="00DE64DA">
        <w:rPr>
          <w:rFonts w:ascii="Traditional Arabic" w:eastAsia="Times New Roman" w:hAnsi="Traditional Arabic" w:cs="Traditional Arabic"/>
          <w:color w:val="FF0000"/>
          <w:sz w:val="32"/>
          <w:rtl/>
          <w:lang w:bidi="fa-IR"/>
        </w:rPr>
        <w:t>شهد لذلك</w:t>
      </w:r>
      <w:r w:rsidRPr="00DE64DA">
        <w:rPr>
          <w:rFonts w:ascii="Traditional Arabic" w:eastAsia="Times New Roman" w:hAnsi="Traditional Arabic" w:cs="Traditional Arabic"/>
          <w:color w:val="FF0000"/>
          <w:sz w:val="32"/>
          <w:rtl/>
          <w:lang w:bidi="fa-IR"/>
        </w:rPr>
        <w:t>...</w:t>
      </w:r>
      <w:r w:rsidRPr="00DE64DA">
        <w:rPr>
          <w:rFonts w:ascii="Traditional Arabic" w:eastAsia="Times New Roman" w:hAnsi="Traditional Arabic" w:cs="Traditional Arabic" w:hint="cs"/>
          <w:color w:val="FF0000"/>
          <w:sz w:val="32"/>
          <w:rtl/>
          <w:lang w:bidi="fa-IR"/>
        </w:rPr>
        <w:t xml:space="preserve"> </w:t>
      </w:r>
      <w:r w:rsidR="00DE64DA">
        <w:rPr>
          <w:rFonts w:ascii="Traditional Arabic" w:eastAsia="Times New Roman" w:hAnsi="Traditional Arabic" w:cs="Traditional Arabic"/>
          <w:color w:val="000000"/>
          <w:sz w:val="32"/>
          <w:rtl/>
          <w:lang w:bidi="fa-IR"/>
        </w:rPr>
        <w:t>شاهد مطلب مذكور تعبير</w:t>
      </w:r>
      <w:r w:rsidR="00DE64DA">
        <w:rPr>
          <w:rFonts w:ascii="Traditional Arabic" w:eastAsia="Times New Roman" w:hAnsi="Traditional Arabic" w:cs="Traditional Arabic" w:hint="cs"/>
          <w:color w:val="000000"/>
          <w:sz w:val="32"/>
          <w:rtl/>
          <w:lang w:bidi="fa-IR"/>
        </w:rPr>
        <w:t xml:space="preserve"> </w:t>
      </w:r>
      <w:r w:rsidRPr="007E412C">
        <w:rPr>
          <w:rFonts w:ascii="Traditional Arabic" w:eastAsia="Times New Roman" w:hAnsi="Traditional Arabic" w:cs="Traditional Arabic"/>
          <w:color w:val="000000"/>
          <w:sz w:val="32"/>
          <w:rtl/>
          <w:lang w:bidi="fa-IR"/>
        </w:rPr>
        <w:t xml:space="preserve">«كان صوابا» مى‏باشد چه آنكه </w:t>
      </w:r>
      <w:r>
        <w:rPr>
          <w:rFonts w:ascii="Traditional Arabic" w:eastAsia="Times New Roman" w:hAnsi="Traditional Arabic" w:cs="Traditional Arabic" w:hint="cs"/>
          <w:color w:val="000000"/>
          <w:sz w:val="32"/>
          <w:rtl/>
          <w:lang w:bidi="fa-IR"/>
        </w:rPr>
        <w:t xml:space="preserve">این </w:t>
      </w:r>
      <w:r>
        <w:rPr>
          <w:rFonts w:ascii="Traditional Arabic" w:eastAsia="Times New Roman" w:hAnsi="Traditional Arabic" w:cs="Traditional Arabic"/>
          <w:color w:val="000000"/>
          <w:sz w:val="32"/>
          <w:rtl/>
          <w:lang w:bidi="fa-IR"/>
        </w:rPr>
        <w:t>تعبير</w:t>
      </w:r>
      <w:r w:rsidRPr="007E412C">
        <w:rPr>
          <w:rFonts w:ascii="Traditional Arabic" w:eastAsia="Times New Roman" w:hAnsi="Traditional Arabic" w:cs="Traditional Arabic"/>
          <w:color w:val="000000"/>
          <w:sz w:val="32"/>
          <w:rtl/>
          <w:lang w:bidi="fa-IR"/>
        </w:rPr>
        <w:t xml:space="preserve"> با خبرين متعارضين سازش ندارد </w:t>
      </w:r>
      <w:r>
        <w:rPr>
          <w:rFonts w:ascii="Traditional Arabic" w:eastAsia="Times New Roman" w:hAnsi="Traditional Arabic" w:cs="Traditional Arabic" w:hint="cs"/>
          <w:color w:val="000000"/>
          <w:sz w:val="32"/>
          <w:rtl/>
          <w:lang w:bidi="fa-IR"/>
        </w:rPr>
        <w:t>چه‌آنکه</w:t>
      </w:r>
      <w:r w:rsidRPr="007E412C">
        <w:rPr>
          <w:rFonts w:ascii="Traditional Arabic" w:eastAsia="Times New Roman" w:hAnsi="Traditional Arabic" w:cs="Traditional Arabic"/>
          <w:color w:val="000000"/>
          <w:sz w:val="32"/>
          <w:rtl/>
          <w:lang w:bidi="fa-IR"/>
        </w:rPr>
        <w:t xml:space="preserve"> خبرين متعارضين، هر دو نمى‏توانند صواب و حق باشند </w:t>
      </w:r>
      <w:r>
        <w:rPr>
          <w:rFonts w:ascii="Traditional Arabic" w:eastAsia="Times New Roman" w:hAnsi="Traditional Arabic" w:cs="Traditional Arabic" w:hint="cs"/>
          <w:color w:val="000000"/>
          <w:sz w:val="32"/>
          <w:rtl/>
          <w:lang w:bidi="fa-IR"/>
        </w:rPr>
        <w:t xml:space="preserve">بلکه </w:t>
      </w:r>
      <w:r w:rsidRPr="007E412C">
        <w:rPr>
          <w:rFonts w:ascii="Traditional Arabic" w:eastAsia="Times New Roman" w:hAnsi="Traditional Arabic" w:cs="Traditional Arabic"/>
          <w:color w:val="000000"/>
          <w:sz w:val="32"/>
          <w:rtl/>
          <w:lang w:bidi="fa-IR"/>
        </w:rPr>
        <w:t xml:space="preserve">يكى از دو </w:t>
      </w:r>
      <w:r>
        <w:rPr>
          <w:rFonts w:ascii="Traditional Arabic" w:eastAsia="Times New Roman" w:hAnsi="Traditional Arabic" w:cs="Traditional Arabic"/>
          <w:color w:val="000000"/>
          <w:sz w:val="32"/>
          <w:rtl/>
          <w:lang w:bidi="fa-IR"/>
        </w:rPr>
        <w:t>متعارض حتما خلاف صواب خواهد بود</w:t>
      </w:r>
      <w:r>
        <w:rPr>
          <w:rFonts w:ascii="Traditional Arabic" w:eastAsia="Times New Roman" w:hAnsi="Traditional Arabic" w:cs="Traditional Arabic" w:hint="cs"/>
          <w:color w:val="000000"/>
          <w:sz w:val="32"/>
          <w:rtl/>
          <w:lang w:bidi="fa-IR"/>
        </w:rPr>
        <w:t>.</w:t>
      </w:r>
    </w:p>
    <w:p w:rsidR="007E412C" w:rsidRDefault="007E412C" w:rsidP="007E412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DE64DA">
        <w:rPr>
          <w:rFonts w:ascii="Traditional Arabic" w:eastAsia="Times New Roman" w:hAnsi="Traditional Arabic" w:cs="Traditional Arabic"/>
          <w:color w:val="FF0000"/>
          <w:sz w:val="32"/>
          <w:rtl/>
          <w:lang w:bidi="fa-IR"/>
        </w:rPr>
        <w:lastRenderedPageBreak/>
        <w:t>ثم لا معنى لجواب الامام‏</w:t>
      </w:r>
      <w:r w:rsidRPr="00DE64DA">
        <w:rPr>
          <w:rFonts w:ascii="Traditional Arabic" w:eastAsia="Times New Roman" w:hAnsi="Traditional Arabic" w:cs="Traditional Arabic" w:hint="cs"/>
          <w:color w:val="FF0000"/>
          <w:sz w:val="32"/>
          <w:rtl/>
          <w:lang w:bidi="fa-IR"/>
        </w:rPr>
        <w:t>...</w:t>
      </w:r>
      <w:r w:rsidRPr="00DE64DA">
        <w:rPr>
          <w:rFonts w:ascii="Traditional Arabic" w:eastAsia="Times New Roman" w:hAnsi="Traditional Arabic" w:cs="Traditional Arabic"/>
          <w:color w:val="FF0000"/>
          <w:sz w:val="32"/>
          <w:rtl/>
          <w:lang w:bidi="fa-IR"/>
        </w:rPr>
        <w:t xml:space="preserve"> </w:t>
      </w:r>
      <w:r w:rsidRPr="007E412C">
        <w:rPr>
          <w:rFonts w:ascii="Traditional Arabic" w:eastAsia="Times New Roman" w:hAnsi="Traditional Arabic" w:cs="Traditional Arabic"/>
          <w:color w:val="000000"/>
          <w:sz w:val="32"/>
          <w:rtl/>
          <w:lang w:bidi="fa-IR"/>
        </w:rPr>
        <w:t>ثانيا سؤال سائل از حكم واقعى شرعى الهى بوده است كه آيا در موقع انتقال از حالتى به حالت ديگر بر مصلّى تكبير واجب است يا خير؟</w:t>
      </w:r>
      <w:r w:rsidR="00DE64DA">
        <w:rPr>
          <w:rFonts w:ascii="Traditional Arabic" w:eastAsia="Times New Roman" w:hAnsi="Traditional Arabic" w:cs="Traditional Arabic" w:hint="cs"/>
          <w:color w:val="000000"/>
          <w:sz w:val="32"/>
          <w:rtl/>
          <w:lang w:bidi="fa-IR"/>
        </w:rPr>
        <w:t xml:space="preserve"> </w:t>
      </w:r>
      <w:r w:rsidR="00DE64DA">
        <w:rPr>
          <w:rFonts w:ascii="Traditional Arabic" w:eastAsia="Times New Roman" w:hAnsi="Traditional Arabic" w:cs="Traditional Arabic"/>
          <w:color w:val="000000"/>
          <w:sz w:val="32"/>
          <w:rtl/>
          <w:lang w:bidi="fa-IR"/>
        </w:rPr>
        <w:t>و پاسخ امام</w:t>
      </w:r>
      <w:r w:rsidR="00DE64DA" w:rsidRPr="00DE64DA">
        <w:rPr>
          <w:rFonts w:ascii="Traditional Arabic" w:eastAsia="Times New Roman" w:hAnsi="Traditional Arabic" w:cs="Traditional Arabic"/>
          <w:color w:val="000000"/>
          <w:sz w:val="32"/>
          <w:rtl/>
          <w:lang w:bidi="fa-IR"/>
        </w:rPr>
        <w:t>(ع) ايضا بايد مربوط ب</w:t>
      </w:r>
      <w:r w:rsidR="00DE64DA">
        <w:rPr>
          <w:rFonts w:ascii="Traditional Arabic" w:eastAsia="Times New Roman" w:hAnsi="Traditional Arabic" w:cs="Traditional Arabic"/>
          <w:color w:val="000000"/>
          <w:sz w:val="32"/>
          <w:rtl/>
          <w:lang w:bidi="fa-IR"/>
        </w:rPr>
        <w:t>ه حكم باشد و معنا ندارد كه امام</w:t>
      </w:r>
      <w:r w:rsidR="00DE64DA" w:rsidRPr="00DE64DA">
        <w:rPr>
          <w:rFonts w:ascii="Traditional Arabic" w:eastAsia="Times New Roman" w:hAnsi="Traditional Arabic" w:cs="Traditional Arabic"/>
          <w:color w:val="000000"/>
          <w:sz w:val="32"/>
          <w:rtl/>
          <w:lang w:bidi="fa-IR"/>
        </w:rPr>
        <w:t>(ع) در مقام پاسخ، به بيان حك</w:t>
      </w:r>
      <w:r w:rsidR="00DE64DA">
        <w:rPr>
          <w:rFonts w:ascii="Traditional Arabic" w:eastAsia="Times New Roman" w:hAnsi="Traditional Arabic" w:cs="Traditional Arabic"/>
          <w:color w:val="000000"/>
          <w:sz w:val="32"/>
          <w:rtl/>
          <w:lang w:bidi="fa-IR"/>
        </w:rPr>
        <w:t>م خبرين متعارضين، پرداخته باش</w:t>
      </w:r>
      <w:r w:rsidR="00DE64DA">
        <w:rPr>
          <w:rFonts w:ascii="Traditional Arabic" w:eastAsia="Times New Roman" w:hAnsi="Traditional Arabic" w:cs="Traditional Arabic" w:hint="cs"/>
          <w:color w:val="000000"/>
          <w:sz w:val="32"/>
          <w:rtl/>
          <w:lang w:bidi="fa-IR"/>
        </w:rPr>
        <w:t>ن</w:t>
      </w:r>
      <w:r w:rsidR="00DE64DA">
        <w:rPr>
          <w:rFonts w:ascii="Traditional Arabic" w:eastAsia="Times New Roman" w:hAnsi="Traditional Arabic" w:cs="Traditional Arabic"/>
          <w:color w:val="000000"/>
          <w:sz w:val="32"/>
          <w:rtl/>
          <w:lang w:bidi="fa-IR"/>
        </w:rPr>
        <w:t>د</w:t>
      </w:r>
      <w:r w:rsidR="00DE64DA">
        <w:rPr>
          <w:rFonts w:ascii="Traditional Arabic" w:eastAsia="Times New Roman" w:hAnsi="Traditional Arabic" w:cs="Traditional Arabic" w:hint="cs"/>
          <w:color w:val="000000"/>
          <w:sz w:val="32"/>
          <w:rtl/>
          <w:lang w:bidi="fa-IR"/>
        </w:rPr>
        <w:t>،</w:t>
      </w:r>
      <w:r w:rsidR="00DE64DA" w:rsidRPr="00DE64DA">
        <w:rPr>
          <w:rFonts w:ascii="Traditional Arabic" w:eastAsia="Times New Roman" w:hAnsi="Traditional Arabic" w:cs="Traditional Arabic"/>
          <w:color w:val="000000"/>
          <w:sz w:val="32"/>
          <w:rtl/>
          <w:lang w:bidi="fa-IR"/>
        </w:rPr>
        <w:t xml:space="preserve"> بلكه منظور امام (ع) اين بوده كه هر دو روايت خطاء مى‏باشند و حكم واقعى برخلاف هر دو روايت</w:t>
      </w:r>
      <w:r w:rsidR="00DE64DA">
        <w:rPr>
          <w:rFonts w:ascii="Traditional Arabic" w:eastAsia="Times New Roman" w:hAnsi="Traditional Arabic" w:cs="Traditional Arabic" w:hint="cs"/>
          <w:color w:val="000000"/>
          <w:sz w:val="32"/>
          <w:rtl/>
          <w:lang w:bidi="fa-IR"/>
        </w:rPr>
        <w:t>(و در واقع استحباب هردو عمل)</w:t>
      </w:r>
      <w:r w:rsidR="00DE64DA" w:rsidRPr="00DE64DA">
        <w:rPr>
          <w:rFonts w:ascii="Traditional Arabic" w:eastAsia="Times New Roman" w:hAnsi="Traditional Arabic" w:cs="Traditional Arabic"/>
          <w:color w:val="000000"/>
          <w:sz w:val="32"/>
          <w:rtl/>
          <w:lang w:bidi="fa-IR"/>
        </w:rPr>
        <w:t xml:space="preserve"> خواهد بود.</w:t>
      </w:r>
    </w:p>
    <w:p w:rsidR="00DE64DA" w:rsidRDefault="00DE64DA" w:rsidP="007E412C">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DE64DA">
        <w:rPr>
          <w:rFonts w:ascii="Traditional Arabic" w:eastAsia="Times New Roman" w:hAnsi="Traditional Arabic" w:cs="Traditional Arabic" w:hint="cs"/>
          <w:color w:val="FF0000"/>
          <w:sz w:val="32"/>
          <w:rtl/>
          <w:lang w:bidi="fa-IR"/>
        </w:rPr>
        <w:t>روایت پنجم: مرفوعه زراره.</w:t>
      </w:r>
    </w:p>
    <w:p w:rsidR="00DE64DA" w:rsidRDefault="00EC0E0A" w:rsidP="00EC0E0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EC0E0A">
        <w:rPr>
          <w:rFonts w:ascii="Traditional Arabic" w:eastAsia="Times New Roman" w:hAnsi="Traditional Arabic" w:cs="Traditional Arabic"/>
          <w:color w:val="000000"/>
          <w:sz w:val="32"/>
          <w:rtl/>
          <w:lang w:bidi="fa-IR"/>
        </w:rPr>
        <w:t>مرفوعه زرارة كه در مبحث شهر</w:t>
      </w:r>
      <w:r w:rsidRPr="00EC0E0A">
        <w:rPr>
          <w:rFonts w:ascii="Traditional Arabic" w:eastAsia="Times New Roman" w:hAnsi="Traditional Arabic" w:cs="Traditional Arabic" w:hint="cs"/>
          <w:color w:val="000000"/>
          <w:sz w:val="32"/>
          <w:rtl/>
          <w:lang w:bidi="fa-IR"/>
        </w:rPr>
        <w:t>ت</w:t>
      </w:r>
      <w:r w:rsidRPr="00EC0E0A">
        <w:rPr>
          <w:rFonts w:ascii="Traditional Arabic" w:eastAsia="Times New Roman" w:hAnsi="Traditional Arabic" w:cs="Traditional Arabic"/>
          <w:color w:val="000000"/>
          <w:sz w:val="32"/>
          <w:rtl/>
          <w:lang w:bidi="fa-IR"/>
        </w:rPr>
        <w:t xml:space="preserve"> بيان گرديد، كه از كتاب غوالى اللآلى روايت شده است كه در آخر آن آمده است: اذن فتخيّر احدهما، فتأخذ به و تدع الآخر. از فقره مذكور</w:t>
      </w:r>
      <w:r w:rsidRPr="00EC0E0A">
        <w:rPr>
          <w:rFonts w:ascii="Traditional Arabic" w:eastAsia="Times New Roman" w:hAnsi="Traditional Arabic" w:cs="Traditional Arabic" w:hint="cs"/>
          <w:color w:val="000000"/>
          <w:sz w:val="32"/>
          <w:rtl/>
          <w:lang w:bidi="fa-IR"/>
        </w:rPr>
        <w:t xml:space="preserve"> </w:t>
      </w:r>
      <w:r w:rsidRPr="00EC0E0A">
        <w:rPr>
          <w:rFonts w:ascii="Traditional Arabic" w:eastAsia="Times New Roman" w:hAnsi="Traditional Arabic" w:cs="Traditional Arabic"/>
          <w:color w:val="000000"/>
          <w:sz w:val="32"/>
          <w:rtl/>
          <w:lang w:bidi="fa-IR"/>
        </w:rPr>
        <w:t xml:space="preserve">استفاده مى‏شود </w:t>
      </w:r>
      <w:r w:rsidRPr="00EC0E0A">
        <w:rPr>
          <w:rFonts w:ascii="Traditional Arabic" w:eastAsia="Times New Roman" w:hAnsi="Traditional Arabic" w:cs="Traditional Arabic" w:hint="cs"/>
          <w:color w:val="000000"/>
          <w:sz w:val="32"/>
          <w:rtl/>
          <w:lang w:bidi="fa-IR"/>
        </w:rPr>
        <w:t>که</w:t>
      </w:r>
      <w:r w:rsidRPr="00EC0E0A">
        <w:rPr>
          <w:rFonts w:ascii="Traditional Arabic" w:eastAsia="Times New Roman" w:hAnsi="Traditional Arabic" w:cs="Traditional Arabic"/>
          <w:color w:val="000000"/>
          <w:sz w:val="32"/>
          <w:rtl/>
          <w:lang w:bidi="fa-IR"/>
        </w:rPr>
        <w:t xml:space="preserve"> بعد از فرض تعادل</w:t>
      </w:r>
      <w:r w:rsidRPr="00EC0E0A">
        <w:rPr>
          <w:rFonts w:ascii="Traditional Arabic" w:eastAsia="Times New Roman" w:hAnsi="Traditional Arabic" w:cs="Traditional Arabic" w:hint="cs"/>
          <w:color w:val="000000"/>
          <w:sz w:val="32"/>
          <w:rtl/>
          <w:lang w:bidi="fa-IR"/>
        </w:rPr>
        <w:t xml:space="preserve"> </w:t>
      </w:r>
      <w:r w:rsidRPr="00EC0E0A">
        <w:rPr>
          <w:rFonts w:ascii="Traditional Arabic" w:eastAsia="Times New Roman" w:hAnsi="Traditional Arabic" w:cs="Traditional Arabic"/>
          <w:color w:val="000000"/>
          <w:sz w:val="32"/>
          <w:rtl/>
          <w:lang w:bidi="fa-IR"/>
        </w:rPr>
        <w:t>خبرين</w:t>
      </w:r>
      <w:r w:rsidRPr="00EC0E0A">
        <w:rPr>
          <w:rFonts w:ascii="Traditional Arabic" w:eastAsia="Times New Roman" w:hAnsi="Traditional Arabic" w:cs="Traditional Arabic" w:hint="cs"/>
          <w:color w:val="000000"/>
          <w:sz w:val="32"/>
          <w:rtl/>
          <w:lang w:bidi="fa-IR"/>
        </w:rPr>
        <w:t>،</w:t>
      </w:r>
      <w:r w:rsidRPr="00EC0E0A">
        <w:rPr>
          <w:rFonts w:ascii="Traditional Arabic" w:eastAsia="Times New Roman" w:hAnsi="Traditional Arabic" w:cs="Traditional Arabic"/>
          <w:color w:val="000000"/>
          <w:sz w:val="32"/>
          <w:rtl/>
          <w:lang w:bidi="fa-IR"/>
        </w:rPr>
        <w:t xml:space="preserve"> </w:t>
      </w:r>
      <w:r w:rsidRPr="00EC0E0A">
        <w:rPr>
          <w:rFonts w:ascii="Traditional Arabic" w:eastAsia="Times New Roman" w:hAnsi="Traditional Arabic" w:cs="Traditional Arabic" w:hint="cs"/>
          <w:color w:val="000000"/>
          <w:sz w:val="32"/>
          <w:rtl/>
          <w:lang w:bidi="fa-IR"/>
        </w:rPr>
        <w:t xml:space="preserve">تخییر </w:t>
      </w:r>
      <w:r w:rsidRPr="00EC0E0A">
        <w:rPr>
          <w:rFonts w:ascii="Traditional Arabic" w:eastAsia="Times New Roman" w:hAnsi="Traditional Arabic" w:cs="Traditional Arabic"/>
          <w:color w:val="000000"/>
          <w:sz w:val="32"/>
          <w:rtl/>
          <w:lang w:bidi="fa-IR"/>
        </w:rPr>
        <w:t xml:space="preserve">ثابت </w:t>
      </w:r>
      <w:r w:rsidRPr="00EC0E0A">
        <w:rPr>
          <w:rFonts w:ascii="Traditional Arabic" w:eastAsia="Times New Roman" w:hAnsi="Traditional Arabic" w:cs="Traditional Arabic" w:hint="cs"/>
          <w:color w:val="000000"/>
          <w:sz w:val="32"/>
          <w:rtl/>
          <w:lang w:bidi="fa-IR"/>
        </w:rPr>
        <w:t>است؛</w:t>
      </w:r>
      <w:r w:rsidRPr="00EC0E0A">
        <w:rPr>
          <w:rFonts w:ascii="Traditional Arabic" w:eastAsia="Times New Roman" w:hAnsi="Traditional Arabic" w:cs="Traditional Arabic"/>
          <w:color w:val="000000"/>
          <w:sz w:val="32"/>
          <w:rtl/>
          <w:lang w:bidi="fa-IR"/>
        </w:rPr>
        <w:t xml:space="preserve"> و لكن مرفوعه زرارة از نظر سند قابل خدشه است كه بحث آن خواهد آمد.</w:t>
      </w:r>
    </w:p>
    <w:p w:rsidR="006D1156" w:rsidRPr="002A4350" w:rsidRDefault="006D1156" w:rsidP="00EC0E0A">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2A4350">
        <w:rPr>
          <w:rFonts w:ascii="Traditional Arabic" w:eastAsia="Times New Roman" w:hAnsi="Traditional Arabic" w:cs="Traditional Arabic" w:hint="cs"/>
          <w:color w:val="FF0000"/>
          <w:sz w:val="32"/>
          <w:rtl/>
          <w:lang w:bidi="fa-IR"/>
        </w:rPr>
        <w:t>روایت ششم: خبر سماعه.</w:t>
      </w:r>
    </w:p>
    <w:p w:rsidR="008E7C1C" w:rsidRPr="008E7C1C" w:rsidRDefault="008E7C1C" w:rsidP="00EC0E0A">
      <w:pPr>
        <w:spacing w:before="100" w:beforeAutospacing="1" w:after="100" w:afterAutospacing="1" w:line="240" w:lineRule="auto"/>
        <w:rPr>
          <w:rFonts w:ascii="Traditional Arabic" w:eastAsia="Times New Roman" w:hAnsi="Traditional Arabic" w:cs="Traditional Arabic"/>
          <w:color w:val="000000"/>
          <w:sz w:val="32"/>
          <w:u w:val="single"/>
          <w:rtl/>
          <w:lang w:bidi="fa-IR"/>
        </w:rPr>
      </w:pPr>
      <w:r w:rsidRPr="008E7C1C">
        <w:rPr>
          <w:rFonts w:ascii="Traditional Arabic" w:eastAsia="Times New Roman" w:hAnsi="Traditional Arabic" w:cs="Traditional Arabic"/>
          <w:color w:val="000000"/>
          <w:sz w:val="32"/>
          <w:rtl/>
          <w:lang w:bidi="fa-IR"/>
        </w:rPr>
        <w:t>قال: سألته عن رجل اختلف عليه رجلان من أهل دينه فى أمر، كلاهما يرويه: أحدهما يأمر بأخذه، و ال</w:t>
      </w:r>
      <w:r>
        <w:rPr>
          <w:rFonts w:ascii="Traditional Arabic" w:eastAsia="Times New Roman" w:hAnsi="Traditional Arabic" w:cs="Traditional Arabic"/>
          <w:color w:val="000000"/>
          <w:sz w:val="32"/>
          <w:rtl/>
          <w:lang w:bidi="fa-IR"/>
        </w:rPr>
        <w:t xml:space="preserve">آخر ينهاه عنه، كيف يصنع؟ فقال: </w:t>
      </w:r>
      <w:r w:rsidRPr="008E7C1C">
        <w:rPr>
          <w:rFonts w:ascii="Traditional Arabic" w:eastAsia="Times New Roman" w:hAnsi="Traditional Arabic" w:cs="Traditional Arabic"/>
          <w:color w:val="000000"/>
          <w:sz w:val="32"/>
          <w:u w:val="single"/>
          <w:rtl/>
          <w:lang w:bidi="fa-IR"/>
        </w:rPr>
        <w:t>يرجئه حتى يلقى من يخبره، فهو فى سعة حتى يلقاه</w:t>
      </w:r>
      <w:r w:rsidRPr="008E7C1C">
        <w:rPr>
          <w:rFonts w:ascii="Traditional Arabic" w:eastAsia="Times New Roman" w:hAnsi="Traditional Arabic" w:cs="Traditional Arabic" w:hint="cs"/>
          <w:color w:val="000000"/>
          <w:sz w:val="32"/>
          <w:u w:val="single"/>
          <w:rtl/>
          <w:lang w:bidi="fa-IR"/>
        </w:rPr>
        <w:t>.</w:t>
      </w:r>
    </w:p>
    <w:p w:rsidR="006D1156" w:rsidRDefault="008E7C1C" w:rsidP="008E7C1C">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 xml:space="preserve">در خبر سماعة </w:t>
      </w:r>
      <w:r>
        <w:rPr>
          <w:rFonts w:ascii="Traditional Arabic" w:eastAsia="Times New Roman" w:hAnsi="Traditional Arabic" w:cs="Traditional Arabic" w:hint="cs"/>
          <w:color w:val="000000"/>
          <w:sz w:val="32"/>
          <w:rtl/>
          <w:lang w:bidi="fa-IR"/>
        </w:rPr>
        <w:t xml:space="preserve">از </w:t>
      </w:r>
      <w:r>
        <w:rPr>
          <w:rFonts w:ascii="Traditional Arabic" w:eastAsia="Times New Roman" w:hAnsi="Traditional Arabic" w:cs="Traditional Arabic"/>
          <w:color w:val="000000"/>
          <w:sz w:val="32"/>
          <w:rtl/>
          <w:lang w:bidi="fa-IR"/>
        </w:rPr>
        <w:t>جمله‏</w:t>
      </w:r>
      <w:r w:rsidR="006D1156" w:rsidRPr="006D1156">
        <w:rPr>
          <w:rFonts w:ascii="Traditional Arabic" w:eastAsia="Times New Roman" w:hAnsi="Traditional Arabic" w:cs="Traditional Arabic"/>
          <w:color w:val="000000"/>
          <w:sz w:val="32"/>
          <w:rtl/>
          <w:lang w:bidi="fa-IR"/>
        </w:rPr>
        <w:t xml:space="preserve">ى </w:t>
      </w:r>
      <w:r>
        <w:rPr>
          <w:rFonts w:ascii="Traditional Arabic" w:eastAsia="Times New Roman" w:hAnsi="Traditional Arabic" w:cs="Traditional Arabic"/>
          <w:color w:val="000000"/>
          <w:sz w:val="32"/>
          <w:rtl/>
          <w:lang w:bidi="fa-IR"/>
        </w:rPr>
        <w:t>فهو فى سعة</w:t>
      </w:r>
      <w:r>
        <w:rPr>
          <w:rFonts w:ascii="Traditional Arabic" w:eastAsia="Times New Roman" w:hAnsi="Traditional Arabic" w:cs="Traditional Arabic" w:hint="cs"/>
          <w:color w:val="000000"/>
          <w:sz w:val="32"/>
          <w:rtl/>
          <w:lang w:bidi="fa-IR"/>
        </w:rPr>
        <w:t xml:space="preserve"> </w:t>
      </w:r>
      <w:r>
        <w:rPr>
          <w:rFonts w:ascii="Traditional Arabic" w:eastAsia="Times New Roman" w:hAnsi="Traditional Arabic" w:cs="Traditional Arabic"/>
          <w:color w:val="000000"/>
          <w:sz w:val="32"/>
          <w:rtl/>
          <w:lang w:bidi="fa-IR"/>
        </w:rPr>
        <w:t xml:space="preserve">تخيير مطلق </w:t>
      </w:r>
      <w:r w:rsidR="006D1156" w:rsidRPr="006D1156">
        <w:rPr>
          <w:rFonts w:ascii="Traditional Arabic" w:eastAsia="Times New Roman" w:hAnsi="Traditional Arabic" w:cs="Traditional Arabic"/>
          <w:color w:val="000000"/>
          <w:sz w:val="32"/>
          <w:rtl/>
          <w:lang w:bidi="fa-IR"/>
        </w:rPr>
        <w:t>استفا</w:t>
      </w:r>
      <w:r>
        <w:rPr>
          <w:rFonts w:ascii="Traditional Arabic" w:eastAsia="Times New Roman" w:hAnsi="Traditional Arabic" w:cs="Traditional Arabic"/>
          <w:color w:val="000000"/>
          <w:sz w:val="32"/>
          <w:rtl/>
          <w:lang w:bidi="fa-IR"/>
        </w:rPr>
        <w:t xml:space="preserve">ده </w:t>
      </w:r>
      <w:r>
        <w:rPr>
          <w:rFonts w:ascii="Traditional Arabic" w:eastAsia="Times New Roman" w:hAnsi="Traditional Arabic" w:cs="Traditional Arabic" w:hint="cs"/>
          <w:color w:val="000000"/>
          <w:sz w:val="32"/>
          <w:rtl/>
          <w:lang w:bidi="fa-IR"/>
        </w:rPr>
        <w:t xml:space="preserve">گردیده، </w:t>
      </w:r>
      <w:r w:rsidR="006D1156" w:rsidRPr="006D1156">
        <w:rPr>
          <w:rFonts w:ascii="Traditional Arabic" w:eastAsia="Times New Roman" w:hAnsi="Traditional Arabic" w:cs="Traditional Arabic"/>
          <w:color w:val="000000"/>
          <w:sz w:val="32"/>
          <w:rtl/>
          <w:lang w:bidi="fa-IR"/>
        </w:rPr>
        <w:t>يعنى آن رجلى كه دو روايت برايش‏</w:t>
      </w:r>
      <w:r w:rsidR="006D1156">
        <w:rPr>
          <w:rFonts w:ascii="Traditional Arabic" w:eastAsia="Times New Roman" w:hAnsi="Traditional Arabic" w:cs="Traditional Arabic" w:hint="cs"/>
          <w:color w:val="000000"/>
          <w:sz w:val="32"/>
          <w:rtl/>
          <w:lang w:bidi="fa-IR"/>
        </w:rPr>
        <w:t xml:space="preserve"> </w:t>
      </w:r>
      <w:r w:rsidR="006D1156" w:rsidRPr="006D1156">
        <w:rPr>
          <w:rFonts w:ascii="Traditional Arabic" w:eastAsia="Times New Roman" w:hAnsi="Traditional Arabic" w:cs="Traditional Arabic"/>
          <w:color w:val="000000"/>
          <w:sz w:val="32"/>
          <w:rtl/>
          <w:lang w:bidi="fa-IR"/>
        </w:rPr>
        <w:t>نقل شده است مخيّر مى‏باشد.</w:t>
      </w:r>
    </w:p>
    <w:p w:rsidR="008E7C1C" w:rsidRPr="00365382" w:rsidRDefault="009170E3" w:rsidP="009170E3">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365382">
        <w:rPr>
          <w:rFonts w:ascii="Traditional Arabic" w:eastAsia="Times New Roman" w:hAnsi="Traditional Arabic" w:cs="Traditional Arabic"/>
          <w:color w:val="FF0000"/>
          <w:sz w:val="32"/>
          <w:rtl/>
          <w:lang w:bidi="fa-IR"/>
        </w:rPr>
        <w:t xml:space="preserve">و فيه اوّلا... </w:t>
      </w:r>
      <w:r w:rsidR="008E7C1C" w:rsidRPr="008E7C1C">
        <w:rPr>
          <w:rFonts w:ascii="Traditional Arabic" w:eastAsia="Times New Roman" w:hAnsi="Traditional Arabic" w:cs="Traditional Arabic"/>
          <w:color w:val="000000"/>
          <w:sz w:val="32"/>
          <w:rtl/>
          <w:lang w:bidi="fa-IR"/>
        </w:rPr>
        <w:t xml:space="preserve">روايت مربوط به زمان </w:t>
      </w:r>
      <w:r>
        <w:rPr>
          <w:rFonts w:ascii="Traditional Arabic" w:eastAsia="Times New Roman" w:hAnsi="Traditional Arabic" w:cs="Traditional Arabic"/>
          <w:color w:val="000000"/>
          <w:sz w:val="32"/>
          <w:rtl/>
          <w:lang w:bidi="fa-IR"/>
        </w:rPr>
        <w:t>حضور امام</w:t>
      </w:r>
      <w:r w:rsidR="008E7C1C" w:rsidRPr="008E7C1C">
        <w:rPr>
          <w:rFonts w:ascii="Traditional Arabic" w:eastAsia="Times New Roman" w:hAnsi="Traditional Arabic" w:cs="Traditional Arabic"/>
          <w:color w:val="000000"/>
          <w:sz w:val="32"/>
          <w:rtl/>
          <w:lang w:bidi="fa-IR"/>
        </w:rPr>
        <w:t xml:space="preserve">(ع) است و از محلّ بحث خارج مى‏باشد و مانند روايت </w:t>
      </w:r>
      <w:r>
        <w:rPr>
          <w:rFonts w:ascii="Traditional Arabic" w:eastAsia="Times New Roman" w:hAnsi="Traditional Arabic" w:cs="Traditional Arabic" w:hint="cs"/>
          <w:color w:val="000000"/>
          <w:sz w:val="32"/>
          <w:rtl/>
          <w:lang w:bidi="fa-IR"/>
        </w:rPr>
        <w:t>دوم</w:t>
      </w:r>
      <w:r w:rsidR="008E7C1C" w:rsidRPr="008E7C1C">
        <w:rPr>
          <w:rFonts w:ascii="Traditional Arabic" w:eastAsia="Times New Roman" w:hAnsi="Traditional Arabic" w:cs="Traditional Arabic"/>
          <w:color w:val="000000"/>
          <w:sz w:val="32"/>
          <w:rtl/>
          <w:lang w:bidi="fa-IR"/>
        </w:rPr>
        <w:t xml:space="preserve"> </w:t>
      </w:r>
      <w:r w:rsidR="008E7C1C" w:rsidRPr="002A4350">
        <w:rPr>
          <w:rFonts w:ascii="Traditional Arabic" w:eastAsia="Times New Roman" w:hAnsi="Traditional Arabic" w:cs="Traditional Arabic"/>
          <w:color w:val="000000"/>
          <w:sz w:val="32"/>
          <w:rtl/>
          <w:lang w:bidi="fa-IR"/>
        </w:rPr>
        <w:t>خواهد بود و بحث ما در زمان غيبت است كه بين خبرين متعارضين، بايد چاره و علاجى بجوئيم.</w:t>
      </w:r>
    </w:p>
    <w:p w:rsidR="008E7C1C" w:rsidRPr="008E7C1C" w:rsidRDefault="009170E3" w:rsidP="00036216">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65382">
        <w:rPr>
          <w:rFonts w:ascii="Traditional Arabic" w:eastAsia="Times New Roman" w:hAnsi="Traditional Arabic" w:cs="Traditional Arabic"/>
          <w:color w:val="FF0000"/>
          <w:sz w:val="32"/>
          <w:rtl/>
          <w:lang w:bidi="fa-IR"/>
        </w:rPr>
        <w:t xml:space="preserve">ثانيا... </w:t>
      </w:r>
      <w:r w:rsidR="008E7C1C" w:rsidRPr="008E7C1C">
        <w:rPr>
          <w:rFonts w:ascii="Traditional Arabic" w:eastAsia="Times New Roman" w:hAnsi="Traditional Arabic" w:cs="Traditional Arabic"/>
          <w:color w:val="000000"/>
          <w:sz w:val="32"/>
          <w:rtl/>
          <w:lang w:bidi="fa-IR"/>
        </w:rPr>
        <w:t>روايت توقّف را ثابت مى‏كند نه تخيير را چه</w:t>
      </w:r>
      <w:r w:rsidR="00036216">
        <w:rPr>
          <w:rFonts w:ascii="Traditional Arabic" w:eastAsia="Times New Roman" w:hAnsi="Traditional Arabic" w:cs="Traditional Arabic"/>
          <w:color w:val="000000"/>
          <w:sz w:val="32"/>
          <w:rtl/>
          <w:lang w:bidi="fa-IR"/>
        </w:rPr>
        <w:t xml:space="preserve"> آنكه از </w:t>
      </w:r>
      <w:r w:rsidR="00036216">
        <w:rPr>
          <w:rFonts w:ascii="Traditional Arabic" w:eastAsia="Times New Roman" w:hAnsi="Traditional Arabic" w:cs="Traditional Arabic" w:hint="cs"/>
          <w:color w:val="000000"/>
          <w:sz w:val="32"/>
          <w:rtl/>
          <w:lang w:bidi="fa-IR"/>
        </w:rPr>
        <w:t xml:space="preserve">کلمه </w:t>
      </w:r>
      <w:r w:rsidR="00036216">
        <w:rPr>
          <w:rFonts w:ascii="Traditional Arabic" w:eastAsia="Times New Roman" w:hAnsi="Traditional Arabic" w:cs="Traditional Arabic"/>
          <w:color w:val="000000"/>
          <w:sz w:val="32"/>
          <w:rtl/>
          <w:lang w:bidi="fa-IR"/>
        </w:rPr>
        <w:t>يرجئ</w:t>
      </w:r>
      <w:r w:rsidR="00036216">
        <w:rPr>
          <w:rFonts w:ascii="Traditional Arabic" w:eastAsia="Times New Roman" w:hAnsi="Traditional Arabic" w:cs="Traditional Arabic" w:hint="cs"/>
          <w:color w:val="000000"/>
          <w:sz w:val="32"/>
          <w:rtl/>
          <w:lang w:bidi="fa-IR"/>
        </w:rPr>
        <w:t>ه(یعنی تأخیر انداختن)</w:t>
      </w:r>
      <w:r w:rsidR="008E7C1C" w:rsidRPr="008E7C1C">
        <w:rPr>
          <w:rFonts w:ascii="Traditional Arabic" w:eastAsia="Times New Roman" w:hAnsi="Traditional Arabic" w:cs="Traditional Arabic"/>
          <w:color w:val="000000"/>
          <w:sz w:val="32"/>
          <w:rtl/>
          <w:lang w:bidi="fa-IR"/>
        </w:rPr>
        <w:t xml:space="preserve">توقّف استفاده مى‏شود به </w:t>
      </w:r>
      <w:r w:rsidR="00B2267B">
        <w:rPr>
          <w:rFonts w:ascii="Traditional Arabic" w:eastAsia="Times New Roman" w:hAnsi="Traditional Arabic" w:cs="Traditional Arabic"/>
          <w:color w:val="000000"/>
          <w:sz w:val="32"/>
          <w:rtl/>
          <w:lang w:bidi="fa-IR"/>
        </w:rPr>
        <w:t>اين معنا كه تا زمان ملاقات امام</w:t>
      </w:r>
      <w:r w:rsidR="008E7C1C" w:rsidRPr="008E7C1C">
        <w:rPr>
          <w:rFonts w:ascii="Traditional Arabic" w:eastAsia="Times New Roman" w:hAnsi="Traditional Arabic" w:cs="Traditional Arabic"/>
          <w:color w:val="000000"/>
          <w:sz w:val="32"/>
          <w:rtl/>
          <w:lang w:bidi="fa-IR"/>
        </w:rPr>
        <w:t>(ع) و يا ملاقات كسى كه او را آگاه نمايد، بايد دست نگهدارد و به هيچ‏يك عمل نكند</w:t>
      </w:r>
      <w:r w:rsidR="00036216">
        <w:rPr>
          <w:rFonts w:ascii="Traditional Arabic" w:eastAsia="Times New Roman" w:hAnsi="Traditional Arabic" w:cs="Traditional Arabic" w:hint="cs"/>
          <w:color w:val="000000"/>
          <w:sz w:val="32"/>
          <w:rtl/>
          <w:lang w:bidi="fa-IR"/>
        </w:rPr>
        <w:t>.</w:t>
      </w:r>
      <w:r w:rsidR="008E7C1C" w:rsidRPr="008E7C1C">
        <w:rPr>
          <w:rFonts w:ascii="Traditional Arabic" w:eastAsia="Times New Roman" w:hAnsi="Traditional Arabic" w:cs="Traditional Arabic"/>
          <w:color w:val="000000"/>
          <w:sz w:val="32"/>
          <w:rtl/>
          <w:lang w:bidi="fa-IR"/>
        </w:rPr>
        <w:t xml:space="preserve"> </w:t>
      </w:r>
      <w:r w:rsidR="00036216" w:rsidRPr="00036216">
        <w:rPr>
          <w:rFonts w:ascii="Traditional Arabic" w:eastAsia="Times New Roman" w:hAnsi="Traditional Arabic" w:cs="Traditional Arabic"/>
          <w:color w:val="000000"/>
          <w:sz w:val="32"/>
          <w:rtl/>
          <w:lang w:bidi="fa-IR"/>
        </w:rPr>
        <w:t xml:space="preserve">و امّا </w:t>
      </w:r>
      <w:r w:rsidR="00036216">
        <w:rPr>
          <w:rFonts w:ascii="Traditional Arabic" w:eastAsia="Times New Roman" w:hAnsi="Traditional Arabic" w:cs="Traditional Arabic" w:hint="cs"/>
          <w:color w:val="000000"/>
          <w:sz w:val="32"/>
          <w:rtl/>
          <w:lang w:bidi="fa-IR"/>
        </w:rPr>
        <w:t>اینکه</w:t>
      </w:r>
      <w:r w:rsidR="00036216" w:rsidRPr="00036216">
        <w:rPr>
          <w:rFonts w:ascii="Traditional Arabic" w:eastAsia="Times New Roman" w:hAnsi="Traditional Arabic" w:cs="Traditional Arabic"/>
          <w:color w:val="000000"/>
          <w:sz w:val="32"/>
          <w:rtl/>
          <w:lang w:bidi="fa-IR"/>
        </w:rPr>
        <w:t xml:space="preserve"> امام </w:t>
      </w:r>
      <w:r w:rsidR="00036216">
        <w:rPr>
          <w:rFonts w:ascii="Traditional Arabic" w:eastAsia="Times New Roman" w:hAnsi="Traditional Arabic" w:cs="Traditional Arabic" w:hint="cs"/>
          <w:color w:val="000000"/>
          <w:sz w:val="32"/>
          <w:rtl/>
          <w:lang w:bidi="fa-IR"/>
        </w:rPr>
        <w:t xml:space="preserve">فرمودند: </w:t>
      </w:r>
      <w:r w:rsidR="00036216">
        <w:rPr>
          <w:rFonts w:ascii="Traditional Arabic" w:eastAsia="Times New Roman" w:hAnsi="Traditional Arabic" w:cs="Traditional Arabic"/>
          <w:color w:val="000000"/>
          <w:sz w:val="32"/>
          <w:rtl/>
          <w:lang w:bidi="fa-IR"/>
        </w:rPr>
        <w:t>فى سعة</w:t>
      </w:r>
      <w:r w:rsidR="00B2267B">
        <w:rPr>
          <w:rFonts w:ascii="Traditional Arabic" w:eastAsia="Times New Roman" w:hAnsi="Traditional Arabic" w:cs="Traditional Arabic" w:hint="cs"/>
          <w:color w:val="000000"/>
          <w:sz w:val="32"/>
          <w:rtl/>
          <w:lang w:bidi="fa-IR"/>
        </w:rPr>
        <w:t>،</w:t>
      </w:r>
      <w:r w:rsidR="00036216" w:rsidRPr="00036216">
        <w:rPr>
          <w:rFonts w:ascii="Traditional Arabic" w:eastAsia="Times New Roman" w:hAnsi="Traditional Arabic" w:cs="Traditional Arabic"/>
          <w:color w:val="000000"/>
          <w:sz w:val="32"/>
          <w:rtl/>
          <w:lang w:bidi="fa-IR"/>
        </w:rPr>
        <w:t xml:space="preserve"> ظاهرش آن است كه مراد از آن تخيير بين فعل و ترك </w:t>
      </w:r>
      <w:r w:rsidR="00036216">
        <w:rPr>
          <w:rFonts w:ascii="Traditional Arabic" w:eastAsia="Times New Roman" w:hAnsi="Traditional Arabic" w:cs="Traditional Arabic"/>
          <w:color w:val="000000"/>
          <w:sz w:val="32"/>
          <w:rtl/>
          <w:lang w:bidi="fa-IR"/>
        </w:rPr>
        <w:t>است</w:t>
      </w:r>
      <w:r w:rsidR="00036216">
        <w:rPr>
          <w:rFonts w:ascii="Traditional Arabic" w:eastAsia="Times New Roman" w:hAnsi="Traditional Arabic" w:cs="Traditional Arabic" w:hint="cs"/>
          <w:color w:val="000000"/>
          <w:sz w:val="32"/>
          <w:rtl/>
          <w:lang w:bidi="fa-IR"/>
        </w:rPr>
        <w:t xml:space="preserve">، </w:t>
      </w:r>
      <w:r w:rsidR="008E7C1C" w:rsidRPr="008E7C1C">
        <w:rPr>
          <w:rFonts w:ascii="Traditional Arabic" w:eastAsia="Times New Roman" w:hAnsi="Traditional Arabic" w:cs="Traditional Arabic"/>
          <w:color w:val="000000"/>
          <w:sz w:val="32"/>
          <w:rtl/>
          <w:lang w:bidi="fa-IR"/>
        </w:rPr>
        <w:t>چه آنكه فرض سؤا</w:t>
      </w:r>
      <w:r w:rsidR="00B2267B">
        <w:rPr>
          <w:rFonts w:ascii="Traditional Arabic" w:eastAsia="Times New Roman" w:hAnsi="Traditional Arabic" w:cs="Traditional Arabic"/>
          <w:color w:val="000000"/>
          <w:sz w:val="32"/>
          <w:rtl/>
          <w:lang w:bidi="fa-IR"/>
        </w:rPr>
        <w:t>ل در مورد دوران امر بين محذورين(</w:t>
      </w:r>
      <w:r w:rsidR="008E7C1C" w:rsidRPr="008E7C1C">
        <w:rPr>
          <w:rFonts w:ascii="Traditional Arabic" w:eastAsia="Times New Roman" w:hAnsi="Traditional Arabic" w:cs="Traditional Arabic"/>
          <w:color w:val="000000"/>
          <w:sz w:val="32"/>
          <w:rtl/>
          <w:lang w:bidi="fa-IR"/>
        </w:rPr>
        <w:t>وجوب و حرمت) مى‏باشد در آنجا كه سائل مى‏گويد يكى او را امر مى</w:t>
      </w:r>
      <w:r w:rsidR="00036216">
        <w:rPr>
          <w:rFonts w:ascii="Traditional Arabic" w:eastAsia="Times New Roman" w:hAnsi="Traditional Arabic" w:cs="Traditional Arabic"/>
          <w:color w:val="000000"/>
          <w:sz w:val="32"/>
          <w:rtl/>
          <w:lang w:bidi="fa-IR"/>
        </w:rPr>
        <w:t>‏نمايد و ديگرى او را نهى مى‏كند</w:t>
      </w:r>
      <w:r w:rsidR="00365382">
        <w:rPr>
          <w:rFonts w:ascii="Traditional Arabic" w:eastAsia="Times New Roman" w:hAnsi="Traditional Arabic" w:cs="Traditional Arabic" w:hint="cs"/>
          <w:color w:val="000000"/>
          <w:sz w:val="32"/>
          <w:rtl/>
          <w:lang w:bidi="fa-IR"/>
        </w:rPr>
        <w:t>.</w:t>
      </w:r>
    </w:p>
    <w:p w:rsidR="00365382" w:rsidRDefault="008E7C1C" w:rsidP="00365382">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65382">
        <w:rPr>
          <w:rFonts w:ascii="Traditional Arabic" w:eastAsia="Times New Roman" w:hAnsi="Traditional Arabic" w:cs="Traditional Arabic"/>
          <w:color w:val="FF0000"/>
          <w:sz w:val="32"/>
          <w:rtl/>
          <w:lang w:bidi="fa-IR"/>
        </w:rPr>
        <w:lastRenderedPageBreak/>
        <w:t xml:space="preserve">لا سيّما انّ ذلك لا يلتئم... </w:t>
      </w:r>
      <w:r>
        <w:rPr>
          <w:rFonts w:ascii="Traditional Arabic" w:eastAsia="Times New Roman" w:hAnsi="Traditional Arabic" w:cs="Traditional Arabic"/>
          <w:color w:val="000000"/>
          <w:sz w:val="32"/>
          <w:rtl/>
          <w:lang w:bidi="fa-IR"/>
        </w:rPr>
        <w:t>مؤيّد مطلب مزبور</w:t>
      </w:r>
      <w:r w:rsidR="00365382">
        <w:rPr>
          <w:rFonts w:ascii="Traditional Arabic" w:eastAsia="Times New Roman" w:hAnsi="Traditional Arabic" w:cs="Traditional Arabic" w:hint="cs"/>
          <w:color w:val="000000"/>
          <w:sz w:val="32"/>
          <w:rtl/>
          <w:lang w:bidi="fa-IR"/>
        </w:rPr>
        <w:t>(که مراد امام توقف است نه تخییر)</w:t>
      </w:r>
      <w:r>
        <w:rPr>
          <w:rFonts w:ascii="Traditional Arabic" w:eastAsia="Times New Roman" w:hAnsi="Traditional Arabic" w:cs="Traditional Arabic"/>
          <w:color w:val="000000"/>
          <w:sz w:val="32"/>
          <w:rtl/>
          <w:lang w:bidi="fa-IR"/>
        </w:rPr>
        <w:t xml:space="preserve"> </w:t>
      </w:r>
      <w:r w:rsidRPr="008E7C1C">
        <w:rPr>
          <w:rFonts w:ascii="Traditional Arabic" w:eastAsia="Times New Roman" w:hAnsi="Traditional Arabic" w:cs="Traditional Arabic"/>
          <w:color w:val="000000"/>
          <w:sz w:val="32"/>
          <w:rtl/>
          <w:lang w:bidi="fa-IR"/>
        </w:rPr>
        <w:t xml:space="preserve">آن است كه عمل به يكى از دو روايت به نحو تخيير، با مسئله امر به </w:t>
      </w:r>
      <w:r w:rsidR="009170E3">
        <w:rPr>
          <w:rFonts w:ascii="Traditional Arabic" w:eastAsia="Times New Roman" w:hAnsi="Traditional Arabic" w:cs="Traditional Arabic" w:hint="cs"/>
          <w:color w:val="000000"/>
          <w:sz w:val="32"/>
          <w:rtl/>
          <w:lang w:bidi="fa-IR"/>
        </w:rPr>
        <w:t>یرجئه(یعنی تاخیر انداختن و توقف نمودن)</w:t>
      </w:r>
      <w:r w:rsidR="009170E3">
        <w:rPr>
          <w:rFonts w:ascii="Traditional Arabic" w:eastAsia="Times New Roman" w:hAnsi="Traditional Arabic" w:cs="Traditional Arabic"/>
          <w:color w:val="000000"/>
          <w:sz w:val="32"/>
          <w:rtl/>
          <w:lang w:bidi="fa-IR"/>
        </w:rPr>
        <w:t>، سازش ندارد</w:t>
      </w:r>
      <w:r w:rsidR="00365382">
        <w:rPr>
          <w:rFonts w:ascii="Traditional Arabic" w:eastAsia="Times New Roman" w:hAnsi="Traditional Arabic" w:cs="Traditional Arabic" w:hint="cs"/>
          <w:color w:val="000000"/>
          <w:sz w:val="32"/>
          <w:rtl/>
          <w:lang w:bidi="fa-IR"/>
        </w:rPr>
        <w:t>.</w:t>
      </w:r>
    </w:p>
    <w:p w:rsidR="002A4350" w:rsidRPr="00C777E0" w:rsidRDefault="0017394B" w:rsidP="00EC0E0A">
      <w:pPr>
        <w:spacing w:before="100" w:beforeAutospacing="1" w:after="100" w:afterAutospacing="1" w:line="240" w:lineRule="auto"/>
        <w:rPr>
          <w:rFonts w:ascii="Traditional Arabic" w:eastAsia="Times New Roman" w:hAnsi="Traditional Arabic" w:cs="Traditional Arabic"/>
          <w:color w:val="FF0000"/>
          <w:sz w:val="32"/>
          <w:rtl/>
          <w:lang w:bidi="fa-IR"/>
        </w:rPr>
      </w:pPr>
      <w:r>
        <w:rPr>
          <w:rFonts w:ascii="Traditional Arabic" w:eastAsia="Times New Roman" w:hAnsi="Traditional Arabic" w:cs="Traditional Arabic" w:hint="cs"/>
          <w:color w:val="FF0000"/>
          <w:sz w:val="32"/>
          <w:rtl/>
          <w:lang w:bidi="fa-IR"/>
        </w:rPr>
        <w:t>روایت هفتم: خبر مرحوم کلینی.</w:t>
      </w:r>
    </w:p>
    <w:p w:rsidR="00C777E0" w:rsidRPr="00C777E0" w:rsidRDefault="002A4350" w:rsidP="002A4350">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C777E0">
        <w:rPr>
          <w:rFonts w:ascii="Traditional Arabic" w:eastAsia="Times New Roman" w:hAnsi="Traditional Arabic" w:cs="Traditional Arabic"/>
          <w:color w:val="000000"/>
          <w:sz w:val="32"/>
          <w:rtl/>
          <w:lang w:bidi="fa-IR"/>
        </w:rPr>
        <w:t>و قال الكلينى</w:t>
      </w:r>
      <w:r w:rsidR="00C777E0" w:rsidRPr="00C777E0">
        <w:rPr>
          <w:rFonts w:ascii="Traditional Arabic" w:eastAsia="Times New Roman" w:hAnsi="Traditional Arabic" w:cs="Traditional Arabic" w:hint="cs"/>
          <w:color w:val="000000"/>
          <w:sz w:val="32"/>
          <w:rtl/>
          <w:lang w:bidi="fa-IR"/>
        </w:rPr>
        <w:t xml:space="preserve"> </w:t>
      </w:r>
      <w:r w:rsidR="00C777E0">
        <w:rPr>
          <w:rFonts w:ascii="Traditional Arabic" w:eastAsia="Times New Roman" w:hAnsi="Traditional Arabic" w:cs="Traditional Arabic"/>
          <w:color w:val="000000"/>
          <w:sz w:val="32"/>
          <w:rtl/>
          <w:lang w:bidi="fa-IR"/>
        </w:rPr>
        <w:t xml:space="preserve">بعد تلك الرواية: </w:t>
      </w:r>
      <w:r w:rsidR="00C777E0" w:rsidRPr="00C777E0">
        <w:rPr>
          <w:rFonts w:ascii="Traditional Arabic" w:eastAsia="Times New Roman" w:hAnsi="Traditional Arabic" w:cs="Traditional Arabic"/>
          <w:color w:val="000000"/>
          <w:sz w:val="32"/>
          <w:rtl/>
          <w:lang w:bidi="fa-IR"/>
        </w:rPr>
        <w:t xml:space="preserve">و فى رواية اخرى: </w:t>
      </w:r>
      <w:r w:rsidR="00C777E0">
        <w:rPr>
          <w:rFonts w:ascii="Traditional Arabic" w:eastAsia="Times New Roman" w:hAnsi="Traditional Arabic" w:cs="Traditional Arabic"/>
          <w:color w:val="000000"/>
          <w:sz w:val="32"/>
          <w:u w:val="single"/>
          <w:rtl/>
          <w:lang w:bidi="fa-IR"/>
        </w:rPr>
        <w:t>بايهما أخذت من باب التسليم وسعك</w:t>
      </w:r>
      <w:r w:rsidR="00C777E0" w:rsidRPr="00C777E0">
        <w:rPr>
          <w:rFonts w:ascii="Traditional Arabic" w:eastAsia="Times New Roman" w:hAnsi="Traditional Arabic" w:cs="Traditional Arabic"/>
          <w:color w:val="000000"/>
          <w:sz w:val="32"/>
          <w:u w:val="single"/>
          <w:rtl/>
          <w:lang w:bidi="fa-IR"/>
        </w:rPr>
        <w:t>.</w:t>
      </w:r>
    </w:p>
    <w:p w:rsidR="008E7C1C" w:rsidRDefault="002A4350" w:rsidP="00F06D14">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2A4350">
        <w:rPr>
          <w:rFonts w:ascii="Traditional Arabic" w:eastAsia="Times New Roman" w:hAnsi="Traditional Arabic" w:cs="Traditional Arabic"/>
          <w:color w:val="000000"/>
          <w:sz w:val="32"/>
          <w:rtl/>
          <w:lang w:bidi="fa-IR"/>
        </w:rPr>
        <w:t xml:space="preserve">مرحوم كلينى در دنباله روايت </w:t>
      </w:r>
      <w:r>
        <w:rPr>
          <w:rFonts w:ascii="Traditional Arabic" w:eastAsia="Times New Roman" w:hAnsi="Traditional Arabic" w:cs="Traditional Arabic" w:hint="cs"/>
          <w:color w:val="000000"/>
          <w:sz w:val="32"/>
          <w:rtl/>
          <w:lang w:bidi="fa-IR"/>
        </w:rPr>
        <w:t>ششم</w:t>
      </w:r>
      <w:r w:rsidRPr="002A4350">
        <w:rPr>
          <w:rFonts w:ascii="Traditional Arabic" w:eastAsia="Times New Roman" w:hAnsi="Traditional Arabic" w:cs="Traditional Arabic"/>
          <w:color w:val="000000"/>
          <w:sz w:val="32"/>
          <w:rtl/>
          <w:lang w:bidi="fa-IR"/>
        </w:rPr>
        <w:t xml:space="preserve"> فرموده است: </w:t>
      </w:r>
      <w:r w:rsidR="00F06D14">
        <w:rPr>
          <w:rFonts w:ascii="Traditional Arabic" w:eastAsia="Times New Roman" w:hAnsi="Traditional Arabic" w:cs="Traditional Arabic" w:hint="cs"/>
          <w:color w:val="000000"/>
          <w:sz w:val="32"/>
          <w:rtl/>
          <w:lang w:bidi="fa-IR"/>
        </w:rPr>
        <w:t>در روایت  دیگری چنین آمده:</w:t>
      </w:r>
      <w:r w:rsidRPr="002A4350">
        <w:rPr>
          <w:rFonts w:ascii="Traditional Arabic" w:eastAsia="Times New Roman" w:hAnsi="Traditional Arabic" w:cs="Traditional Arabic"/>
          <w:color w:val="000000"/>
          <w:sz w:val="32"/>
          <w:rtl/>
          <w:lang w:bidi="fa-IR"/>
        </w:rPr>
        <w:t xml:space="preserve"> «بأيّهما اخذت من باب التّسليم وسعك» يعنى به هريك از دو روايت اخذ نمائى از باب تسليم در مقابل احكام اللّه، در سعه هستى يعنى اختيار دارى و مخيّر هستى.</w:t>
      </w:r>
    </w:p>
    <w:p w:rsidR="00C777E0" w:rsidRDefault="00C777E0" w:rsidP="00E44C00">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C777E0">
        <w:rPr>
          <w:rFonts w:ascii="Traditional Arabic" w:eastAsia="Times New Roman" w:hAnsi="Traditional Arabic" w:cs="Traditional Arabic"/>
          <w:color w:val="FF0000"/>
          <w:sz w:val="32"/>
          <w:rtl/>
          <w:lang w:bidi="fa-IR"/>
        </w:rPr>
        <w:t>و يظهر منه انها رواية اخرى‏</w:t>
      </w:r>
      <w:r w:rsidRPr="00C777E0">
        <w:rPr>
          <w:rFonts w:ascii="Traditional Arabic" w:eastAsia="Times New Roman" w:hAnsi="Traditional Arabic" w:cs="Traditional Arabic" w:hint="cs"/>
          <w:color w:val="FF0000"/>
          <w:sz w:val="32"/>
          <w:rtl/>
          <w:lang w:bidi="fa-IR"/>
        </w:rPr>
        <w:t>...</w:t>
      </w:r>
      <w:r w:rsidRPr="00E44C00">
        <w:rPr>
          <w:rFonts w:ascii="Traditional Arabic" w:eastAsia="Times New Roman" w:hAnsi="Traditional Arabic" w:cs="Traditional Arabic" w:hint="cs"/>
          <w:color w:val="000000"/>
          <w:sz w:val="32"/>
          <w:rtl/>
          <w:lang w:bidi="fa-IR"/>
        </w:rPr>
        <w:t xml:space="preserve"> </w:t>
      </w:r>
      <w:r w:rsidR="00E44C00" w:rsidRPr="00E44C00">
        <w:rPr>
          <w:rFonts w:ascii="Traditional Arabic" w:eastAsia="Times New Roman" w:hAnsi="Traditional Arabic" w:cs="Traditional Arabic"/>
          <w:color w:val="000000"/>
          <w:sz w:val="32"/>
          <w:rtl/>
          <w:lang w:bidi="fa-IR"/>
        </w:rPr>
        <w:t xml:space="preserve">مرحوم مظفّر مى‏فرمايد </w:t>
      </w:r>
      <w:r w:rsidR="00E44C00" w:rsidRPr="00E44C00">
        <w:rPr>
          <w:rFonts w:ascii="Traditional Arabic" w:eastAsia="Times New Roman" w:hAnsi="Traditional Arabic" w:cs="Traditional Arabic" w:hint="cs"/>
          <w:color w:val="000000"/>
          <w:sz w:val="32"/>
          <w:rtl/>
          <w:lang w:bidi="fa-IR"/>
        </w:rPr>
        <w:t xml:space="preserve">ظهور </w:t>
      </w:r>
      <w:r w:rsidR="00E44C00" w:rsidRPr="00E44C00">
        <w:rPr>
          <w:rFonts w:ascii="Traditional Arabic" w:eastAsia="Times New Roman" w:hAnsi="Traditional Arabic" w:cs="Traditional Arabic"/>
          <w:color w:val="000000"/>
          <w:sz w:val="32"/>
          <w:rtl/>
          <w:lang w:bidi="fa-IR"/>
        </w:rPr>
        <w:t>جمله</w:t>
      </w:r>
      <w:r w:rsidR="00E44C00" w:rsidRPr="00E44C00">
        <w:rPr>
          <w:rFonts w:ascii="Traditional Arabic" w:eastAsia="Times New Roman" w:hAnsi="Traditional Arabic" w:cs="Traditional Arabic" w:hint="cs"/>
          <w:color w:val="000000"/>
          <w:sz w:val="32"/>
          <w:rtl/>
          <w:lang w:bidi="fa-IR"/>
        </w:rPr>
        <w:t xml:space="preserve"> </w:t>
      </w:r>
      <w:r w:rsidR="00E44C00" w:rsidRPr="00E44C00">
        <w:rPr>
          <w:rFonts w:ascii="Traditional Arabic" w:eastAsia="Times New Roman" w:hAnsi="Traditional Arabic" w:cs="Traditional Arabic"/>
          <w:color w:val="000000"/>
          <w:sz w:val="32"/>
          <w:rtl/>
          <w:lang w:bidi="fa-IR"/>
        </w:rPr>
        <w:t xml:space="preserve">بأيّهما اخذت </w:t>
      </w:r>
      <w:r w:rsidR="00E44C00" w:rsidRPr="00E44C00">
        <w:rPr>
          <w:rFonts w:ascii="Traditional Arabic" w:eastAsia="Times New Roman" w:hAnsi="Traditional Arabic" w:cs="Traditional Arabic" w:hint="cs"/>
          <w:color w:val="000000"/>
          <w:sz w:val="32"/>
          <w:rtl/>
          <w:lang w:bidi="fa-IR"/>
        </w:rPr>
        <w:t xml:space="preserve">در این است که این روایت غیر از روایت ششم </w:t>
      </w:r>
      <w:r w:rsidR="00F06D14">
        <w:rPr>
          <w:rFonts w:ascii="Traditional Arabic" w:eastAsia="Times New Roman" w:hAnsi="Traditional Arabic" w:cs="Traditional Arabic" w:hint="cs"/>
          <w:color w:val="000000"/>
          <w:sz w:val="32"/>
          <w:rtl/>
          <w:lang w:bidi="fa-IR"/>
        </w:rPr>
        <w:t xml:space="preserve">است </w:t>
      </w:r>
      <w:r w:rsidRPr="00E44C00">
        <w:rPr>
          <w:rFonts w:ascii="Traditional Arabic" w:eastAsia="Times New Roman" w:hAnsi="Traditional Arabic" w:cs="Traditional Arabic"/>
          <w:color w:val="000000"/>
          <w:sz w:val="32"/>
          <w:rtl/>
          <w:lang w:bidi="fa-IR"/>
        </w:rPr>
        <w:t xml:space="preserve">و از متمّمات </w:t>
      </w:r>
      <w:r w:rsidR="00E44C00" w:rsidRPr="00E44C00">
        <w:rPr>
          <w:rFonts w:ascii="Traditional Arabic" w:eastAsia="Times New Roman" w:hAnsi="Traditional Arabic" w:cs="Traditional Arabic" w:hint="cs"/>
          <w:color w:val="000000"/>
          <w:sz w:val="32"/>
          <w:rtl/>
          <w:lang w:bidi="fa-IR"/>
        </w:rPr>
        <w:t>آن</w:t>
      </w:r>
      <w:r w:rsidR="00E44C00" w:rsidRPr="00E44C00">
        <w:rPr>
          <w:rFonts w:ascii="Traditional Arabic" w:eastAsia="Times New Roman" w:hAnsi="Traditional Arabic" w:cs="Traditional Arabic"/>
          <w:color w:val="000000"/>
          <w:sz w:val="32"/>
          <w:rtl/>
          <w:lang w:bidi="fa-IR"/>
        </w:rPr>
        <w:t xml:space="preserve"> ن</w:t>
      </w:r>
      <w:r w:rsidR="00F06D14">
        <w:rPr>
          <w:rFonts w:ascii="Traditional Arabic" w:eastAsia="Times New Roman" w:hAnsi="Traditional Arabic" w:cs="Traditional Arabic" w:hint="cs"/>
          <w:color w:val="000000"/>
          <w:sz w:val="32"/>
          <w:rtl/>
          <w:lang w:bidi="fa-IR"/>
        </w:rPr>
        <w:t>می‌باشد</w:t>
      </w:r>
      <w:r w:rsidRPr="00E44C00">
        <w:rPr>
          <w:rFonts w:ascii="Traditional Arabic" w:eastAsia="Times New Roman" w:hAnsi="Traditional Arabic" w:cs="Traditional Arabic"/>
          <w:color w:val="000000"/>
          <w:sz w:val="32"/>
          <w:rtl/>
          <w:lang w:bidi="fa-IR"/>
        </w:rPr>
        <w:t xml:space="preserve">، چه آنكه در روايت </w:t>
      </w:r>
      <w:r w:rsidR="00E44C00" w:rsidRPr="00E44C00">
        <w:rPr>
          <w:rFonts w:ascii="Traditional Arabic" w:eastAsia="Times New Roman" w:hAnsi="Traditional Arabic" w:cs="Traditional Arabic" w:hint="cs"/>
          <w:color w:val="000000"/>
          <w:sz w:val="32"/>
          <w:rtl/>
          <w:lang w:bidi="fa-IR"/>
        </w:rPr>
        <w:t>ششم</w:t>
      </w:r>
      <w:r w:rsidRPr="00E44C00">
        <w:rPr>
          <w:rFonts w:ascii="Traditional Arabic" w:eastAsia="Times New Roman" w:hAnsi="Traditional Arabic" w:cs="Traditional Arabic"/>
          <w:color w:val="000000"/>
          <w:sz w:val="32"/>
          <w:rtl/>
          <w:lang w:bidi="fa-IR"/>
        </w:rPr>
        <w:t xml:space="preserve"> تعبير به ضمير غائب شده است</w:t>
      </w:r>
      <w:r w:rsidR="00E44C00" w:rsidRPr="00E44C00">
        <w:rPr>
          <w:rFonts w:ascii="Traditional Arabic" w:eastAsia="Times New Roman" w:hAnsi="Traditional Arabic" w:cs="Traditional Arabic" w:hint="cs"/>
          <w:color w:val="000000"/>
          <w:sz w:val="32"/>
          <w:rtl/>
          <w:lang w:bidi="fa-IR"/>
        </w:rPr>
        <w:t>،</w:t>
      </w:r>
      <w:r w:rsidRPr="00E44C00">
        <w:rPr>
          <w:rFonts w:ascii="Traditional Arabic" w:eastAsia="Times New Roman" w:hAnsi="Traditional Arabic" w:cs="Traditional Arabic"/>
          <w:color w:val="000000"/>
          <w:sz w:val="32"/>
          <w:rtl/>
          <w:lang w:bidi="fa-IR"/>
        </w:rPr>
        <w:t xml:space="preserve"> ولى در </w:t>
      </w:r>
      <w:r w:rsidR="00E44C00" w:rsidRPr="00E44C00">
        <w:rPr>
          <w:rFonts w:ascii="Traditional Arabic" w:eastAsia="Times New Roman" w:hAnsi="Traditional Arabic" w:cs="Traditional Arabic" w:hint="cs"/>
          <w:color w:val="000000"/>
          <w:sz w:val="32"/>
          <w:rtl/>
          <w:lang w:bidi="fa-IR"/>
        </w:rPr>
        <w:t xml:space="preserve">این </w:t>
      </w:r>
      <w:r w:rsidRPr="00E44C00">
        <w:rPr>
          <w:rFonts w:ascii="Traditional Arabic" w:eastAsia="Times New Roman" w:hAnsi="Traditional Arabic" w:cs="Traditional Arabic"/>
          <w:color w:val="000000"/>
          <w:sz w:val="32"/>
          <w:rtl/>
          <w:lang w:bidi="fa-IR"/>
        </w:rPr>
        <w:t>روايت تعبير به خطاب آ</w:t>
      </w:r>
      <w:r w:rsidR="00E44C00" w:rsidRPr="00E44C00">
        <w:rPr>
          <w:rFonts w:ascii="Traditional Arabic" w:eastAsia="Times New Roman" w:hAnsi="Traditional Arabic" w:cs="Traditional Arabic" w:hint="cs"/>
          <w:color w:val="000000"/>
          <w:sz w:val="32"/>
          <w:rtl/>
          <w:lang w:bidi="fa-IR"/>
        </w:rPr>
        <w:t>مده</w:t>
      </w:r>
      <w:r w:rsidRPr="00E44C00">
        <w:rPr>
          <w:rFonts w:ascii="Traditional Arabic" w:eastAsia="Times New Roman" w:hAnsi="Traditional Arabic" w:cs="Traditional Arabic"/>
          <w:color w:val="000000"/>
          <w:sz w:val="32"/>
          <w:rtl/>
          <w:lang w:bidi="fa-IR"/>
        </w:rPr>
        <w:t>(بأيّهما اخذ</w:t>
      </w:r>
      <w:r w:rsidR="00E44C00" w:rsidRPr="00E44C00">
        <w:rPr>
          <w:rFonts w:ascii="Traditional Arabic" w:eastAsia="Times New Roman" w:hAnsi="Traditional Arabic" w:cs="Traditional Arabic"/>
          <w:color w:val="000000"/>
          <w:sz w:val="32"/>
          <w:rtl/>
          <w:lang w:bidi="fa-IR"/>
        </w:rPr>
        <w:t>ت</w:t>
      </w:r>
      <w:r w:rsidR="00E44C00" w:rsidRPr="00E44C00">
        <w:rPr>
          <w:rFonts w:ascii="Traditional Arabic" w:eastAsia="Times New Roman" w:hAnsi="Traditional Arabic" w:cs="Traditional Arabic" w:hint="cs"/>
          <w:color w:val="000000"/>
          <w:sz w:val="32"/>
          <w:rtl/>
          <w:lang w:bidi="fa-IR"/>
        </w:rPr>
        <w:t>)</w:t>
      </w:r>
      <w:r w:rsidRPr="00E44C00">
        <w:rPr>
          <w:rFonts w:ascii="Traditional Arabic" w:eastAsia="Times New Roman" w:hAnsi="Traditional Arabic" w:cs="Traditional Arabic"/>
          <w:color w:val="000000"/>
          <w:sz w:val="32"/>
          <w:rtl/>
          <w:lang w:bidi="fa-IR"/>
        </w:rPr>
        <w:t xml:space="preserve">. از اين تعبير به خطاب، معلوم مى‏شود كه </w:t>
      </w:r>
      <w:r w:rsidR="00E44C00" w:rsidRPr="00E44C00">
        <w:rPr>
          <w:rFonts w:ascii="Traditional Arabic" w:eastAsia="Times New Roman" w:hAnsi="Traditional Arabic" w:cs="Traditional Arabic" w:hint="cs"/>
          <w:color w:val="000000"/>
          <w:sz w:val="32"/>
          <w:rtl/>
          <w:lang w:bidi="fa-IR"/>
        </w:rPr>
        <w:t xml:space="preserve">این </w:t>
      </w:r>
      <w:r w:rsidR="00E44C00" w:rsidRPr="00E44C00">
        <w:rPr>
          <w:rFonts w:ascii="Traditional Arabic" w:eastAsia="Times New Roman" w:hAnsi="Traditional Arabic" w:cs="Traditional Arabic"/>
          <w:color w:val="000000"/>
          <w:sz w:val="32"/>
          <w:rtl/>
          <w:lang w:bidi="fa-IR"/>
        </w:rPr>
        <w:t>روايت</w:t>
      </w:r>
      <w:r w:rsidRPr="00E44C00">
        <w:rPr>
          <w:rFonts w:ascii="Traditional Arabic" w:eastAsia="Times New Roman" w:hAnsi="Traditional Arabic" w:cs="Traditional Arabic"/>
          <w:color w:val="000000"/>
          <w:sz w:val="32"/>
          <w:rtl/>
          <w:lang w:bidi="fa-IR"/>
        </w:rPr>
        <w:t xml:space="preserve">، روايت ديگرى </w:t>
      </w:r>
      <w:r w:rsidR="00E44C00" w:rsidRPr="00E44C00">
        <w:rPr>
          <w:rFonts w:ascii="Traditional Arabic" w:eastAsia="Times New Roman" w:hAnsi="Traditional Arabic" w:cs="Traditional Arabic" w:hint="cs"/>
          <w:color w:val="000000"/>
          <w:sz w:val="32"/>
          <w:rtl/>
          <w:lang w:bidi="fa-IR"/>
        </w:rPr>
        <w:t>است</w:t>
      </w:r>
      <w:r w:rsidRPr="00E44C00">
        <w:rPr>
          <w:rFonts w:ascii="Traditional Arabic" w:eastAsia="Times New Roman" w:hAnsi="Traditional Arabic" w:cs="Traditional Arabic"/>
          <w:color w:val="000000"/>
          <w:sz w:val="32"/>
          <w:rtl/>
          <w:lang w:bidi="fa-IR"/>
        </w:rPr>
        <w:t>.</w:t>
      </w:r>
    </w:p>
    <w:p w:rsidR="00F06D14" w:rsidRDefault="00F06D14" w:rsidP="00F06D14">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F06D14">
        <w:rPr>
          <w:rFonts w:ascii="Traditional Arabic" w:eastAsia="Times New Roman" w:hAnsi="Traditional Arabic" w:cs="Traditional Arabic"/>
          <w:color w:val="FF0000"/>
          <w:sz w:val="32"/>
          <w:rtl/>
          <w:lang w:bidi="fa-IR"/>
        </w:rPr>
        <w:t>و ظاهرها الحكم بالتخيير</w:t>
      </w:r>
      <w:r>
        <w:rPr>
          <w:rFonts w:ascii="Traditional Arabic" w:eastAsia="Times New Roman" w:hAnsi="Traditional Arabic" w:cs="Traditional Arabic" w:hint="cs"/>
          <w:color w:val="FF0000"/>
          <w:sz w:val="32"/>
          <w:rtl/>
          <w:lang w:bidi="fa-IR"/>
        </w:rPr>
        <w:t xml:space="preserve">... </w:t>
      </w:r>
      <w:r w:rsidRPr="00F06D14">
        <w:rPr>
          <w:rFonts w:ascii="Traditional Arabic" w:eastAsia="Times New Roman" w:hAnsi="Traditional Arabic" w:cs="Traditional Arabic"/>
          <w:color w:val="000000"/>
          <w:sz w:val="32"/>
          <w:rtl/>
          <w:lang w:bidi="fa-IR"/>
        </w:rPr>
        <w:t xml:space="preserve">ظاهر </w:t>
      </w:r>
      <w:r w:rsidRPr="00F06D14">
        <w:rPr>
          <w:rFonts w:ascii="Traditional Arabic" w:eastAsia="Times New Roman" w:hAnsi="Traditional Arabic" w:cs="Traditional Arabic" w:hint="cs"/>
          <w:color w:val="000000"/>
          <w:sz w:val="32"/>
          <w:rtl/>
          <w:lang w:bidi="fa-IR"/>
        </w:rPr>
        <w:t xml:space="preserve">این </w:t>
      </w:r>
      <w:r w:rsidRPr="00F06D14">
        <w:rPr>
          <w:rFonts w:ascii="Traditional Arabic" w:eastAsia="Times New Roman" w:hAnsi="Traditional Arabic" w:cs="Traditional Arabic"/>
          <w:color w:val="000000"/>
          <w:sz w:val="32"/>
          <w:rtl/>
          <w:lang w:bidi="fa-IR"/>
        </w:rPr>
        <w:t xml:space="preserve">روايت </w:t>
      </w:r>
      <w:r w:rsidRPr="00F06D14">
        <w:rPr>
          <w:rFonts w:ascii="Traditional Arabic" w:eastAsia="Times New Roman" w:hAnsi="Traditional Arabic" w:cs="Traditional Arabic" w:hint="cs"/>
          <w:color w:val="000000"/>
          <w:sz w:val="32"/>
          <w:rtl/>
          <w:lang w:bidi="fa-IR"/>
        </w:rPr>
        <w:t>نیز</w:t>
      </w:r>
      <w:r w:rsidRPr="00F06D14">
        <w:rPr>
          <w:rFonts w:ascii="Traditional Arabic" w:eastAsia="Times New Roman" w:hAnsi="Traditional Arabic" w:cs="Traditional Arabic"/>
          <w:color w:val="000000"/>
          <w:sz w:val="32"/>
          <w:rtl/>
          <w:lang w:bidi="fa-IR"/>
        </w:rPr>
        <w:t xml:space="preserve"> حكم به تخيير </w:t>
      </w:r>
      <w:r w:rsidRPr="00F06D14">
        <w:rPr>
          <w:rFonts w:ascii="Traditional Arabic" w:eastAsia="Times New Roman" w:hAnsi="Traditional Arabic" w:cs="Traditional Arabic" w:hint="cs"/>
          <w:color w:val="000000"/>
          <w:sz w:val="32"/>
          <w:rtl/>
          <w:lang w:bidi="fa-IR"/>
        </w:rPr>
        <w:t xml:space="preserve">به صورت مطلق </w:t>
      </w:r>
      <w:r w:rsidRPr="00F06D14">
        <w:rPr>
          <w:rFonts w:ascii="Traditional Arabic" w:eastAsia="Times New Roman" w:hAnsi="Traditional Arabic" w:cs="Traditional Arabic"/>
          <w:color w:val="000000"/>
          <w:sz w:val="32"/>
          <w:rtl/>
          <w:lang w:bidi="fa-IR"/>
        </w:rPr>
        <w:t>است</w:t>
      </w:r>
      <w:r w:rsidRPr="00F06D14">
        <w:rPr>
          <w:rFonts w:ascii="Traditional Arabic" w:eastAsia="Times New Roman" w:hAnsi="Traditional Arabic" w:cs="Traditional Arabic" w:hint="cs"/>
          <w:color w:val="000000"/>
          <w:sz w:val="32"/>
          <w:rtl/>
          <w:lang w:bidi="fa-IR"/>
        </w:rPr>
        <w:t xml:space="preserve">، </w:t>
      </w:r>
      <w:r w:rsidRPr="00F06D14">
        <w:rPr>
          <w:rFonts w:ascii="Traditional Arabic" w:eastAsia="Times New Roman" w:hAnsi="Traditional Arabic" w:cs="Traditional Arabic"/>
          <w:color w:val="000000"/>
          <w:sz w:val="32"/>
          <w:rtl/>
          <w:lang w:bidi="fa-IR"/>
        </w:rPr>
        <w:t>و لكن اطلاق آن با رواياتى كه تخيير را بعد از فقد مرجّح، ثابت مى‏نمايد، مقيّد خواهد شد.</w:t>
      </w:r>
    </w:p>
    <w:p w:rsidR="0017394B" w:rsidRDefault="00F06D14" w:rsidP="005A1DA7">
      <w:pPr>
        <w:spacing w:before="100" w:beforeAutospacing="1" w:after="100" w:afterAutospacing="1" w:line="240" w:lineRule="auto"/>
        <w:rPr>
          <w:rFonts w:ascii="Traditional Arabic" w:eastAsia="Times New Roman" w:hAnsi="Traditional Arabic" w:cs="Traditional Arabic"/>
          <w:color w:val="FF0000"/>
          <w:sz w:val="32"/>
          <w:rtl/>
          <w:lang w:bidi="fa-IR"/>
        </w:rPr>
      </w:pPr>
      <w:r>
        <w:rPr>
          <w:rFonts w:ascii="Traditional Arabic" w:eastAsia="Times New Roman" w:hAnsi="Traditional Arabic" w:cs="Traditional Arabic" w:hint="cs"/>
          <w:color w:val="FF0000"/>
          <w:sz w:val="32"/>
          <w:rtl/>
          <w:lang w:bidi="fa-IR"/>
        </w:rPr>
        <w:t>روایت هشتم: خبر صدوق در عیون.</w:t>
      </w:r>
    </w:p>
    <w:p w:rsidR="0017394B" w:rsidRDefault="0017394B" w:rsidP="0017394B">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17394B">
        <w:rPr>
          <w:rFonts w:ascii="Traditional Arabic" w:eastAsia="Times New Roman" w:hAnsi="Traditional Arabic" w:cs="Traditional Arabic"/>
          <w:color w:val="000000"/>
          <w:sz w:val="32"/>
          <w:rtl/>
          <w:lang w:bidi="fa-IR"/>
        </w:rPr>
        <w:t>ما فى عيون أخبار الرضا للصدوق فى خبر طويل جاء فى آخره:</w:t>
      </w:r>
      <w:r w:rsidRPr="0017394B">
        <w:rPr>
          <w:rFonts w:ascii="Traditional Arabic" w:eastAsia="Times New Roman" w:hAnsi="Traditional Arabic" w:cs="Traditional Arabic" w:hint="cs"/>
          <w:color w:val="000000"/>
          <w:sz w:val="32"/>
          <w:rtl/>
          <w:lang w:bidi="fa-IR"/>
        </w:rPr>
        <w:t xml:space="preserve"> </w:t>
      </w:r>
      <w:r w:rsidRPr="0017394B">
        <w:rPr>
          <w:rFonts w:ascii="Traditional Arabic" w:eastAsia="Times New Roman" w:hAnsi="Traditional Arabic" w:cs="Traditional Arabic"/>
          <w:color w:val="000000"/>
          <w:sz w:val="32"/>
          <w:rtl/>
          <w:lang w:bidi="fa-IR"/>
        </w:rPr>
        <w:t xml:space="preserve">فذلك الذى يسع الأخذ بهما جميعا، أو </w:t>
      </w:r>
      <w:r w:rsidRPr="0017394B">
        <w:rPr>
          <w:rFonts w:ascii="Traditional Arabic" w:eastAsia="Times New Roman" w:hAnsi="Traditional Arabic" w:cs="Traditional Arabic"/>
          <w:color w:val="000000"/>
          <w:sz w:val="32"/>
          <w:u w:val="single"/>
          <w:rtl/>
          <w:lang w:bidi="fa-IR"/>
        </w:rPr>
        <w:t>بأيهما شئت وسعك الاختيار من باب التسليم و الاتباع و الرد إلى رسول اللّه</w:t>
      </w:r>
      <w:r w:rsidRPr="0017394B">
        <w:rPr>
          <w:rFonts w:ascii="Traditional Arabic" w:eastAsia="Times New Roman" w:hAnsi="Traditional Arabic" w:cs="Traditional Arabic"/>
          <w:color w:val="000000"/>
          <w:sz w:val="32"/>
          <w:rtl/>
          <w:lang w:bidi="fa-IR"/>
        </w:rPr>
        <w:t>.</w:t>
      </w:r>
    </w:p>
    <w:p w:rsidR="0017394B" w:rsidRPr="0017394B" w:rsidRDefault="0017394B" w:rsidP="0017394B">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17394B">
        <w:rPr>
          <w:rFonts w:ascii="Traditional Arabic" w:eastAsia="Times New Roman" w:hAnsi="Traditional Arabic" w:cs="Traditional Arabic"/>
          <w:color w:val="FF0000"/>
          <w:sz w:val="32"/>
          <w:rtl/>
          <w:lang w:bidi="fa-IR"/>
        </w:rPr>
        <w:t>و الظاهر من هذه الفقرة هو التخيير بين المتعارضي</w:t>
      </w:r>
      <w:r>
        <w:rPr>
          <w:rFonts w:ascii="Traditional Arabic" w:eastAsia="Times New Roman" w:hAnsi="Traditional Arabic" w:cs="Traditional Arabic" w:hint="cs"/>
          <w:color w:val="FF0000"/>
          <w:sz w:val="32"/>
          <w:rtl/>
          <w:lang w:bidi="fa-IR"/>
        </w:rPr>
        <w:t>ن...</w:t>
      </w:r>
      <w:r w:rsidRPr="0017394B">
        <w:rPr>
          <w:rFonts w:ascii="Traditional Arabic" w:eastAsia="Times New Roman" w:hAnsi="Traditional Arabic" w:cs="Traditional Arabic" w:hint="cs"/>
          <w:color w:val="000000"/>
          <w:sz w:val="32"/>
          <w:rtl/>
          <w:lang w:bidi="fa-IR"/>
        </w:rPr>
        <w:t xml:space="preserve"> </w:t>
      </w:r>
      <w:r w:rsidRPr="0017394B">
        <w:rPr>
          <w:rFonts w:ascii="Traditional Arabic" w:eastAsia="Times New Roman" w:hAnsi="Traditional Arabic" w:cs="Traditional Arabic"/>
          <w:color w:val="000000"/>
          <w:sz w:val="32"/>
          <w:rtl/>
          <w:lang w:bidi="fa-IR"/>
        </w:rPr>
        <w:t>از فقره مذكور استفاده مى‏شود كه حكم خبرين متعارضين تخيير است و لكن اگر صدر و ذيل روايت را مورد توجّه قرار دهيم معلوم مى‏شود كه منظور روايت تخيير عملى است نه تخيير بين متعارضين چه آنكه در روايت، حكم كراهت بيان شده و در «كراهت» از نظر عمل، انسان مخيّر است بين ترك و انجام.</w:t>
      </w:r>
    </w:p>
    <w:p w:rsidR="00E44C00" w:rsidRDefault="0017394B" w:rsidP="009503D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17394B">
        <w:rPr>
          <w:rFonts w:ascii="Traditional Arabic" w:eastAsia="Times New Roman" w:hAnsi="Traditional Arabic" w:cs="Traditional Arabic"/>
          <w:color w:val="000000"/>
          <w:sz w:val="32"/>
          <w:rtl/>
          <w:lang w:bidi="fa-IR"/>
        </w:rPr>
        <w:lastRenderedPageBreak/>
        <w:t>و لذا روايت مذكور در آنجايى كه مربوط به خبر دادن از حكم الزامى مى‏شود، با صراحت عرضه داشتن به قرآن را بيان مى‏نمايد و مخصوصا پشت سر فقره‏</w:t>
      </w:r>
      <w:r w:rsidR="009503D7">
        <w:rPr>
          <w:rFonts w:ascii="Traditional Arabic" w:eastAsia="Times New Roman" w:hAnsi="Traditional Arabic" w:cs="Traditional Arabic"/>
          <w:color w:val="000000"/>
          <w:sz w:val="32"/>
          <w:rtl/>
          <w:lang w:bidi="fa-IR"/>
        </w:rPr>
        <w:t>اى را كه ذكر كرديم، فرموده است</w:t>
      </w:r>
      <w:r w:rsidR="009503D7">
        <w:rPr>
          <w:rFonts w:ascii="Traditional Arabic" w:eastAsia="Times New Roman" w:hAnsi="Traditional Arabic" w:cs="Traditional Arabic" w:hint="cs"/>
          <w:color w:val="000000"/>
          <w:sz w:val="32"/>
          <w:rtl/>
          <w:lang w:bidi="fa-IR"/>
        </w:rPr>
        <w:t xml:space="preserve">: </w:t>
      </w:r>
      <w:r w:rsidRPr="0017394B">
        <w:rPr>
          <w:rFonts w:ascii="Traditional Arabic" w:eastAsia="Times New Roman" w:hAnsi="Traditional Arabic" w:cs="Traditional Arabic"/>
          <w:color w:val="000000"/>
          <w:sz w:val="32"/>
          <w:rtl/>
          <w:lang w:bidi="fa-IR"/>
        </w:rPr>
        <w:t>و ما لم تجدوه فى شى‏ء من هذه الوجوه فردوا الينا</w:t>
      </w:r>
      <w:r w:rsidR="009503D7">
        <w:rPr>
          <w:rFonts w:ascii="Traditional Arabic" w:eastAsia="Times New Roman" w:hAnsi="Traditional Arabic" w:cs="Traditional Arabic" w:hint="cs"/>
          <w:color w:val="000000"/>
          <w:sz w:val="32"/>
          <w:rtl/>
          <w:lang w:bidi="fa-IR"/>
        </w:rPr>
        <w:t xml:space="preserve"> </w:t>
      </w:r>
      <w:r w:rsidR="009503D7">
        <w:rPr>
          <w:rFonts w:ascii="Traditional Arabic" w:eastAsia="Times New Roman" w:hAnsi="Traditional Arabic" w:cs="Traditional Arabic"/>
          <w:color w:val="000000"/>
          <w:sz w:val="32"/>
          <w:rtl/>
          <w:lang w:bidi="fa-IR"/>
        </w:rPr>
        <w:t>علمه فنحن اولى بذلك</w:t>
      </w:r>
      <w:r w:rsidR="009503D7">
        <w:rPr>
          <w:rFonts w:ascii="Traditional Arabic" w:eastAsia="Times New Roman" w:hAnsi="Traditional Arabic" w:cs="Traditional Arabic" w:hint="cs"/>
          <w:color w:val="000000"/>
          <w:sz w:val="32"/>
          <w:rtl/>
          <w:lang w:bidi="fa-IR"/>
        </w:rPr>
        <w:t>.</w:t>
      </w:r>
      <w:r w:rsidR="009503D7" w:rsidRPr="009503D7">
        <w:rPr>
          <w:rFonts w:ascii="Traditional Arabic" w:eastAsia="Times New Roman" w:hAnsi="Traditional Arabic" w:cs="Traditional Arabic"/>
          <w:color w:val="000000"/>
          <w:sz w:val="32"/>
          <w:rtl/>
          <w:lang w:bidi="fa-IR"/>
        </w:rPr>
        <w:t xml:space="preserve"> و از اين فقرات و جمله‏ها، تخيير بين متعارضين استفاده نمى‏شود و بلكه فقرات مزبور در وجوب توقّف، صراحت دارند بنابراين سزاوار به </w:t>
      </w:r>
      <w:r w:rsidR="009503D7">
        <w:rPr>
          <w:rFonts w:ascii="Traditional Arabic" w:eastAsia="Times New Roman" w:hAnsi="Traditional Arabic" w:cs="Traditional Arabic" w:hint="cs"/>
          <w:color w:val="000000"/>
          <w:sz w:val="32"/>
          <w:rtl/>
          <w:lang w:bidi="fa-IR"/>
        </w:rPr>
        <w:t xml:space="preserve">این </w:t>
      </w:r>
      <w:r w:rsidR="009503D7" w:rsidRPr="009503D7">
        <w:rPr>
          <w:rFonts w:ascii="Traditional Arabic" w:eastAsia="Times New Roman" w:hAnsi="Traditional Arabic" w:cs="Traditional Arabic"/>
          <w:color w:val="000000"/>
          <w:sz w:val="32"/>
          <w:rtl/>
          <w:lang w:bidi="fa-IR"/>
        </w:rPr>
        <w:t>روايت آن است كه از ادلّه توقّف شناخته شود نه از ادلّه تخيير.</w:t>
      </w:r>
    </w:p>
    <w:p w:rsidR="00AE4205" w:rsidRDefault="00AE4205" w:rsidP="009503D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AE4205">
        <w:rPr>
          <w:rFonts w:ascii="Traditional Arabic" w:eastAsia="Times New Roman" w:hAnsi="Traditional Arabic" w:cs="Traditional Arabic" w:hint="cs"/>
          <w:color w:val="FF0000"/>
          <w:sz w:val="32"/>
          <w:rtl/>
          <w:lang w:bidi="fa-IR"/>
        </w:rPr>
        <w:t>روایت نهم: مقبوله عمر بن حنظله.</w:t>
      </w:r>
    </w:p>
    <w:p w:rsidR="001E1A9E" w:rsidRPr="001E1A9E" w:rsidRDefault="001E1A9E" w:rsidP="009503D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1E1A9E">
        <w:rPr>
          <w:rFonts w:ascii="Traditional Arabic" w:eastAsia="Times New Roman" w:hAnsi="Traditional Arabic" w:cs="Traditional Arabic" w:hint="cs"/>
          <w:color w:val="000000"/>
          <w:sz w:val="32"/>
          <w:rtl/>
          <w:lang w:bidi="fa-IR"/>
        </w:rPr>
        <w:t>...</w:t>
      </w:r>
      <w:r w:rsidRPr="001E1A9E">
        <w:rPr>
          <w:rFonts w:ascii="Traditional Arabic" w:eastAsia="Times New Roman" w:hAnsi="Traditional Arabic" w:cs="Traditional Arabic"/>
          <w:color w:val="000000"/>
          <w:sz w:val="32"/>
          <w:rtl/>
          <w:lang w:bidi="fa-IR"/>
        </w:rPr>
        <w:t xml:space="preserve">إذا كان ذلك- أى فقدت المرجحات- </w:t>
      </w:r>
      <w:r w:rsidRPr="001E1A9E">
        <w:rPr>
          <w:rFonts w:ascii="Traditional Arabic" w:eastAsia="Times New Roman" w:hAnsi="Traditional Arabic" w:cs="Traditional Arabic"/>
          <w:color w:val="000000"/>
          <w:sz w:val="32"/>
          <w:u w:val="single"/>
          <w:rtl/>
          <w:lang w:bidi="fa-IR"/>
        </w:rPr>
        <w:t>فارجئه حتى تلقى امامك</w:t>
      </w:r>
      <w:r w:rsidRPr="001E1A9E">
        <w:rPr>
          <w:rFonts w:ascii="Traditional Arabic" w:eastAsia="Times New Roman" w:hAnsi="Traditional Arabic" w:cs="Traditional Arabic"/>
          <w:color w:val="000000"/>
          <w:sz w:val="32"/>
          <w:rtl/>
          <w:lang w:bidi="fa-IR"/>
        </w:rPr>
        <w:t>. فان الوقوف عند الشبهات خير من الاقتحام فى الهلكات</w:t>
      </w:r>
      <w:r w:rsidRPr="001E1A9E">
        <w:rPr>
          <w:rFonts w:ascii="Traditional Arabic" w:eastAsia="Times New Roman" w:hAnsi="Traditional Arabic" w:cs="Traditional Arabic" w:hint="cs"/>
          <w:color w:val="000000"/>
          <w:sz w:val="32"/>
          <w:rtl/>
          <w:lang w:bidi="fa-IR"/>
        </w:rPr>
        <w:t>.</w:t>
      </w:r>
    </w:p>
    <w:p w:rsidR="009503D7" w:rsidRDefault="00AE4205" w:rsidP="001E1A9E">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t xml:space="preserve">در روایت </w:t>
      </w:r>
      <w:r w:rsidR="009503D7" w:rsidRPr="009503D7">
        <w:rPr>
          <w:rFonts w:ascii="Traditional Arabic" w:eastAsia="Times New Roman" w:hAnsi="Traditional Arabic" w:cs="Traditional Arabic"/>
          <w:color w:val="000000"/>
          <w:sz w:val="32"/>
          <w:rtl/>
          <w:lang w:bidi="fa-IR"/>
        </w:rPr>
        <w:t>مق</w:t>
      </w:r>
      <w:r w:rsidR="00B57A24">
        <w:rPr>
          <w:rFonts w:ascii="Traditional Arabic" w:eastAsia="Times New Roman" w:hAnsi="Traditional Arabic" w:cs="Traditional Arabic"/>
          <w:color w:val="000000"/>
          <w:sz w:val="32"/>
          <w:rtl/>
          <w:lang w:bidi="fa-IR"/>
        </w:rPr>
        <w:t>بولة عمر بن حنظله كه در بحث شهر</w:t>
      </w:r>
      <w:r w:rsidR="00B57A24">
        <w:rPr>
          <w:rFonts w:ascii="Traditional Arabic" w:eastAsia="Times New Roman" w:hAnsi="Traditional Arabic" w:cs="Traditional Arabic" w:hint="cs"/>
          <w:color w:val="000000"/>
          <w:sz w:val="32"/>
          <w:rtl/>
          <w:lang w:bidi="fa-IR"/>
        </w:rPr>
        <w:t>ت</w:t>
      </w:r>
      <w:r w:rsidR="009503D7" w:rsidRPr="009503D7">
        <w:rPr>
          <w:rFonts w:ascii="Traditional Arabic" w:eastAsia="Times New Roman" w:hAnsi="Traditional Arabic" w:cs="Traditional Arabic"/>
          <w:color w:val="000000"/>
          <w:sz w:val="32"/>
          <w:rtl/>
          <w:lang w:bidi="fa-IR"/>
        </w:rPr>
        <w:t xml:space="preserve"> مورد بحث قرار گرفت </w:t>
      </w:r>
      <w:r w:rsidR="001E1A9E">
        <w:rPr>
          <w:rFonts w:ascii="Traditional Arabic" w:eastAsia="Times New Roman" w:hAnsi="Traditional Arabic" w:cs="Traditional Arabic" w:hint="cs"/>
          <w:color w:val="000000"/>
          <w:sz w:val="32"/>
          <w:rtl/>
          <w:lang w:bidi="fa-IR"/>
        </w:rPr>
        <w:t xml:space="preserve">امام علیه السلام </w:t>
      </w:r>
      <w:r w:rsidR="009503D7" w:rsidRPr="009503D7">
        <w:rPr>
          <w:rFonts w:ascii="Traditional Arabic" w:eastAsia="Times New Roman" w:hAnsi="Traditional Arabic" w:cs="Traditional Arabic"/>
          <w:color w:val="000000"/>
          <w:sz w:val="32"/>
          <w:rtl/>
          <w:lang w:bidi="fa-IR"/>
        </w:rPr>
        <w:t>اوّلا اخذ بمرجّحات را مطرح نموده و در صورت فقد مرجّحات و متعادل بو</w:t>
      </w:r>
      <w:r w:rsidR="001E1A9E">
        <w:rPr>
          <w:rFonts w:ascii="Traditional Arabic" w:eastAsia="Times New Roman" w:hAnsi="Traditional Arabic" w:cs="Traditional Arabic"/>
          <w:color w:val="000000"/>
          <w:sz w:val="32"/>
          <w:rtl/>
          <w:lang w:bidi="fa-IR"/>
        </w:rPr>
        <w:t>دن روايتين، دستور به توقّف داده</w:t>
      </w:r>
      <w:r w:rsidR="001E1A9E">
        <w:rPr>
          <w:rFonts w:ascii="Traditional Arabic" w:eastAsia="Times New Roman" w:hAnsi="Traditional Arabic" w:cs="Traditional Arabic" w:hint="cs"/>
          <w:color w:val="000000"/>
          <w:sz w:val="32"/>
          <w:rtl/>
          <w:lang w:bidi="fa-IR"/>
        </w:rPr>
        <w:t xml:space="preserve">‌اند. </w:t>
      </w:r>
      <w:r w:rsidR="009503D7" w:rsidRPr="009503D7">
        <w:rPr>
          <w:rFonts w:ascii="Traditional Arabic" w:eastAsia="Times New Roman" w:hAnsi="Traditional Arabic" w:cs="Traditional Arabic"/>
          <w:color w:val="000000"/>
          <w:sz w:val="32"/>
          <w:rtl/>
          <w:lang w:bidi="fa-IR"/>
        </w:rPr>
        <w:t>بنابراين از مرفوعه حنظله، وجوب توقّف استفاده مى‏شود.</w:t>
      </w:r>
    </w:p>
    <w:p w:rsidR="001E1A9E" w:rsidRDefault="001E1A9E" w:rsidP="001E1A9E">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1E1A9E">
        <w:rPr>
          <w:rFonts w:ascii="Traditional Arabic" w:eastAsia="Times New Roman" w:hAnsi="Traditional Arabic" w:cs="Traditional Arabic" w:hint="cs"/>
          <w:color w:val="FF0000"/>
          <w:sz w:val="32"/>
          <w:rtl/>
          <w:lang w:bidi="fa-IR"/>
        </w:rPr>
        <w:t>روایت دهم: خبر سماعه.</w:t>
      </w:r>
    </w:p>
    <w:p w:rsidR="001E1A9E" w:rsidRDefault="001E1A9E" w:rsidP="001E1A9E">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1E1A9E">
        <w:rPr>
          <w:rFonts w:ascii="Traditional Arabic" w:eastAsia="Times New Roman" w:hAnsi="Traditional Arabic" w:cs="Traditional Arabic"/>
          <w:color w:val="000000"/>
          <w:sz w:val="32"/>
          <w:rtl/>
          <w:lang w:bidi="fa-IR"/>
        </w:rPr>
        <w:t>«قلت: يرد علينا حديثان: واحد يأمرنا بالعمل به، و الآخر ينهانا عن العمل به؟</w:t>
      </w:r>
      <w:r>
        <w:rPr>
          <w:rFonts w:ascii="Traditional Arabic" w:eastAsia="Times New Roman" w:hAnsi="Traditional Arabic" w:cs="Traditional Arabic" w:hint="cs"/>
          <w:color w:val="000000"/>
          <w:sz w:val="32"/>
          <w:rtl/>
          <w:lang w:bidi="fa-IR"/>
        </w:rPr>
        <w:t xml:space="preserve"> </w:t>
      </w:r>
      <w:r w:rsidRPr="001E1A9E">
        <w:rPr>
          <w:rFonts w:ascii="Traditional Arabic" w:eastAsia="Times New Roman" w:hAnsi="Traditional Arabic" w:cs="Traditional Arabic"/>
          <w:color w:val="000000"/>
          <w:sz w:val="32"/>
          <w:rtl/>
          <w:lang w:bidi="fa-IR"/>
        </w:rPr>
        <w:t xml:space="preserve">قال: </w:t>
      </w:r>
      <w:r w:rsidRPr="001E1A9E">
        <w:rPr>
          <w:rFonts w:ascii="Traditional Arabic" w:eastAsia="Times New Roman" w:hAnsi="Traditional Arabic" w:cs="Traditional Arabic"/>
          <w:color w:val="000000"/>
          <w:sz w:val="32"/>
          <w:u w:val="single"/>
          <w:rtl/>
          <w:lang w:bidi="fa-IR"/>
        </w:rPr>
        <w:t>لا تعمل بواحد منهما حتى تأتى صاحبك</w:t>
      </w:r>
      <w:r w:rsidRPr="001E1A9E">
        <w:rPr>
          <w:rFonts w:ascii="Traditional Arabic" w:eastAsia="Times New Roman" w:hAnsi="Traditional Arabic" w:cs="Traditional Arabic"/>
          <w:color w:val="000000"/>
          <w:sz w:val="32"/>
          <w:rtl/>
          <w:lang w:bidi="fa-IR"/>
        </w:rPr>
        <w:t>، فتسأل عنه، قلت: لا بد ان يعمل بأحدهما. قال: أعمل بما فيه خلاف العامّة.</w:t>
      </w:r>
    </w:p>
    <w:p w:rsidR="00D97F1A" w:rsidRDefault="00812F00" w:rsidP="00D97F1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812F00">
        <w:rPr>
          <w:rFonts w:ascii="Traditional Arabic" w:eastAsia="Times New Roman" w:hAnsi="Traditional Arabic" w:cs="Traditional Arabic"/>
          <w:color w:val="000000"/>
          <w:sz w:val="32"/>
          <w:rtl/>
          <w:lang w:bidi="fa-IR"/>
        </w:rPr>
        <w:t>سماعه مى‏گويد از امام پرسيدم: گاهى دو حديث به ما مى‏رسد در رابطه با امرى، يكى از آ</w:t>
      </w:r>
      <w:r>
        <w:rPr>
          <w:rFonts w:ascii="Traditional Arabic" w:eastAsia="Times New Roman" w:hAnsi="Traditional Arabic" w:cs="Traditional Arabic"/>
          <w:color w:val="000000"/>
          <w:sz w:val="32"/>
          <w:rtl/>
          <w:lang w:bidi="fa-IR"/>
        </w:rPr>
        <w:t>ن دو ما را به آن كار امر مى‏كند</w:t>
      </w:r>
      <w:r w:rsidRPr="00812F00">
        <w:rPr>
          <w:rFonts w:ascii="Traditional Arabic" w:eastAsia="Times New Roman" w:hAnsi="Traditional Arabic" w:cs="Traditional Arabic"/>
          <w:color w:val="000000"/>
          <w:sz w:val="32"/>
          <w:rtl/>
          <w:lang w:bidi="fa-IR"/>
        </w:rPr>
        <w:t xml:space="preserve">(و مضمونش افعل است) و حديث </w:t>
      </w:r>
      <w:r>
        <w:rPr>
          <w:rFonts w:ascii="Traditional Arabic" w:eastAsia="Times New Roman" w:hAnsi="Traditional Arabic" w:cs="Traditional Arabic"/>
          <w:color w:val="000000"/>
          <w:sz w:val="32"/>
          <w:rtl/>
          <w:lang w:bidi="fa-IR"/>
        </w:rPr>
        <w:t>ديگر ما را از آن كار نهى مى‏كند</w:t>
      </w:r>
      <w:r w:rsidR="00D97F1A">
        <w:rPr>
          <w:rFonts w:ascii="Traditional Arabic" w:eastAsia="Times New Roman" w:hAnsi="Traditional Arabic" w:cs="Traditional Arabic"/>
          <w:color w:val="000000"/>
          <w:sz w:val="32"/>
          <w:rtl/>
          <w:lang w:bidi="fa-IR"/>
        </w:rPr>
        <w:t>(مضمونش لا تفعل است)</w:t>
      </w:r>
      <w:r w:rsidR="00D97F1A">
        <w:rPr>
          <w:rFonts w:ascii="Traditional Arabic" w:eastAsia="Times New Roman" w:hAnsi="Traditional Arabic" w:cs="Traditional Arabic" w:hint="cs"/>
          <w:color w:val="000000"/>
          <w:sz w:val="32"/>
          <w:rtl/>
          <w:lang w:bidi="fa-IR"/>
        </w:rPr>
        <w:t xml:space="preserve">؛ </w:t>
      </w:r>
      <w:r w:rsidRPr="00812F00">
        <w:rPr>
          <w:rFonts w:ascii="Traditional Arabic" w:eastAsia="Times New Roman" w:hAnsi="Traditional Arabic" w:cs="Traditional Arabic"/>
          <w:color w:val="000000"/>
          <w:sz w:val="32"/>
          <w:rtl/>
          <w:lang w:bidi="fa-IR"/>
        </w:rPr>
        <w:t>در اينجا چه كنيم؟ حضرت صادق عليه السّلام فرمود: به هيچ‏يك از اين دو حديث عمل نكن تا اينكه بروى خدمت صاحب و مولايت و از او وظيفه‏ات را سؤال كنى، سماعه مى‏گويد: عرض كردم ناچار هستيم كه باحد الحديثين عمل كنيم و فرصت ملاقات نيست، امام فرمود: به حديثى كه مخالف عامه است اخذ كن‏</w:t>
      </w:r>
      <w:r>
        <w:rPr>
          <w:rFonts w:ascii="Traditional Arabic" w:eastAsia="Times New Roman" w:hAnsi="Traditional Arabic" w:cs="Traditional Arabic" w:hint="cs"/>
          <w:color w:val="000000"/>
          <w:sz w:val="32"/>
          <w:rtl/>
          <w:lang w:bidi="fa-IR"/>
        </w:rPr>
        <w:t>.</w:t>
      </w:r>
    </w:p>
    <w:p w:rsidR="00812F00" w:rsidRPr="00D97F1A" w:rsidRDefault="005A1DA7" w:rsidP="00D97F1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812F00">
        <w:rPr>
          <w:rFonts w:ascii="Traditional Arabic" w:eastAsia="Times New Roman" w:hAnsi="Traditional Arabic" w:cs="Traditional Arabic" w:hint="cs"/>
          <w:color w:val="FF0000"/>
          <w:sz w:val="32"/>
          <w:rtl/>
          <w:lang w:bidi="fa-IR"/>
        </w:rPr>
        <w:t xml:space="preserve">روایت یازدهم: </w:t>
      </w:r>
      <w:r w:rsidR="00812F00" w:rsidRPr="00812F00">
        <w:rPr>
          <w:rFonts w:ascii="Traditional Arabic" w:eastAsia="Times New Roman" w:hAnsi="Traditional Arabic" w:cs="Traditional Arabic"/>
          <w:color w:val="FF0000"/>
          <w:sz w:val="32"/>
          <w:rtl/>
          <w:lang w:bidi="fa-IR"/>
        </w:rPr>
        <w:t>مرسلة صاحب غوالى اللآلى</w:t>
      </w:r>
    </w:p>
    <w:p w:rsidR="00812F00" w:rsidRDefault="001E1A9E" w:rsidP="000E2332">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1E1A9E">
        <w:rPr>
          <w:rFonts w:ascii="Traditional Arabic" w:eastAsia="Times New Roman" w:hAnsi="Traditional Arabic" w:cs="Traditional Arabic"/>
          <w:color w:val="000000"/>
          <w:sz w:val="32"/>
          <w:rtl/>
          <w:lang w:bidi="fa-IR"/>
        </w:rPr>
        <w:t xml:space="preserve">على ما نقل عنه، فانه بعد روايته المرفوعة المتقدمة برقم 5 قال: «و فى رواية انه قال عليه السّلام: </w:t>
      </w:r>
      <w:r w:rsidRPr="005A1DA7">
        <w:rPr>
          <w:rFonts w:ascii="Traditional Arabic" w:eastAsia="Times New Roman" w:hAnsi="Traditional Arabic" w:cs="Traditional Arabic"/>
          <w:color w:val="000000"/>
          <w:sz w:val="32"/>
          <w:u w:val="single"/>
          <w:rtl/>
          <w:lang w:bidi="fa-IR"/>
        </w:rPr>
        <w:t>إذن فارجئه حتى تلقى امامك فتسأله</w:t>
      </w:r>
      <w:r w:rsidRPr="001E1A9E">
        <w:rPr>
          <w:rFonts w:ascii="Traditional Arabic" w:eastAsia="Times New Roman" w:hAnsi="Traditional Arabic" w:cs="Traditional Arabic"/>
          <w:color w:val="000000"/>
          <w:sz w:val="32"/>
          <w:rtl/>
          <w:lang w:bidi="fa-IR"/>
        </w:rPr>
        <w:t>»</w:t>
      </w:r>
      <w:r w:rsidR="005A1DA7">
        <w:rPr>
          <w:rFonts w:ascii="Traditional Arabic" w:eastAsia="Times New Roman" w:hAnsi="Traditional Arabic" w:cs="Traditional Arabic" w:hint="cs"/>
          <w:color w:val="000000"/>
          <w:sz w:val="32"/>
          <w:rtl/>
          <w:lang w:bidi="fa-IR"/>
        </w:rPr>
        <w:t>.</w:t>
      </w:r>
      <w:r w:rsidR="000E2332">
        <w:rPr>
          <w:rFonts w:ascii="Traditional Arabic" w:eastAsia="Times New Roman" w:hAnsi="Traditional Arabic" w:cs="Traditional Arabic" w:hint="cs"/>
          <w:color w:val="000000"/>
          <w:sz w:val="32"/>
          <w:rtl/>
          <w:lang w:bidi="fa-IR"/>
        </w:rPr>
        <w:t xml:space="preserve"> </w:t>
      </w:r>
      <w:r w:rsidR="00812F00" w:rsidRPr="00812F00">
        <w:rPr>
          <w:rFonts w:ascii="Traditional Arabic" w:eastAsia="Times New Roman" w:hAnsi="Traditional Arabic" w:cs="Traditional Arabic"/>
          <w:color w:val="000000"/>
          <w:sz w:val="32"/>
          <w:rtl/>
          <w:lang w:bidi="fa-IR"/>
        </w:rPr>
        <w:t xml:space="preserve">اين حديث </w:t>
      </w:r>
      <w:r w:rsidR="00812F00">
        <w:rPr>
          <w:rFonts w:ascii="Traditional Arabic" w:eastAsia="Times New Roman" w:hAnsi="Traditional Arabic" w:cs="Traditional Arabic" w:hint="cs"/>
          <w:color w:val="000000"/>
          <w:sz w:val="32"/>
          <w:rtl/>
          <w:lang w:bidi="fa-IR"/>
        </w:rPr>
        <w:t xml:space="preserve">نیز </w:t>
      </w:r>
      <w:r w:rsidR="00812F00" w:rsidRPr="00812F00">
        <w:rPr>
          <w:rFonts w:ascii="Traditional Arabic" w:eastAsia="Times New Roman" w:hAnsi="Traditional Arabic" w:cs="Traditional Arabic"/>
          <w:color w:val="000000"/>
          <w:sz w:val="32"/>
          <w:rtl/>
          <w:lang w:bidi="fa-IR"/>
        </w:rPr>
        <w:t>به خوبى دلالت بر توقف دارد.</w:t>
      </w:r>
    </w:p>
    <w:p w:rsidR="008D0648" w:rsidRDefault="00812F00" w:rsidP="001E1A9E">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812F00">
        <w:rPr>
          <w:rFonts w:ascii="Traditional Arabic" w:eastAsia="Times New Roman" w:hAnsi="Traditional Arabic" w:cs="Traditional Arabic"/>
          <w:color w:val="FF0000"/>
          <w:sz w:val="32"/>
          <w:rtl/>
          <w:lang w:bidi="fa-IR"/>
        </w:rPr>
        <w:lastRenderedPageBreak/>
        <w:t>هذه جملة ما عثرت عليه من الروايات فيما يتعلق بالتخيير أو التوقف</w:t>
      </w:r>
      <w:r w:rsidRPr="00812F00">
        <w:rPr>
          <w:rFonts w:ascii="Traditional Arabic" w:eastAsia="Times New Roman" w:hAnsi="Traditional Arabic" w:cs="Traditional Arabic" w:hint="cs"/>
          <w:color w:val="FF0000"/>
          <w:sz w:val="32"/>
          <w:rtl/>
          <w:lang w:bidi="fa-IR"/>
        </w:rPr>
        <w:t xml:space="preserve">. </w:t>
      </w:r>
      <w:r w:rsidRPr="008D0648">
        <w:rPr>
          <w:rFonts w:ascii="Traditional Arabic" w:eastAsia="Times New Roman" w:hAnsi="Traditional Arabic" w:cs="Traditional Arabic"/>
          <w:color w:val="000000"/>
          <w:sz w:val="32"/>
          <w:rtl/>
          <w:lang w:bidi="fa-IR"/>
        </w:rPr>
        <w:t>مرحوم مظفر</w:t>
      </w:r>
      <w:r w:rsidR="008D0648">
        <w:rPr>
          <w:rFonts w:ascii="Traditional Arabic" w:eastAsia="Times New Roman" w:hAnsi="Traditional Arabic" w:cs="Traditional Arabic" w:hint="cs"/>
          <w:color w:val="000000"/>
          <w:sz w:val="32"/>
          <w:rtl/>
          <w:lang w:bidi="fa-IR"/>
        </w:rPr>
        <w:t xml:space="preserve"> میفرماید: </w:t>
      </w:r>
      <w:r w:rsidRPr="008D0648">
        <w:rPr>
          <w:rFonts w:ascii="Traditional Arabic" w:eastAsia="Times New Roman" w:hAnsi="Traditional Arabic" w:cs="Traditional Arabic"/>
          <w:color w:val="000000"/>
          <w:sz w:val="32"/>
          <w:rtl/>
          <w:lang w:bidi="fa-IR"/>
        </w:rPr>
        <w:t>اين مجموعه رواياتى است كه در رابطه با حكم متعارضين ما بدان برخورد كرديم و چنان‏كه ملاحظه شد بعضى‏ها دال بر توقف بودند و بعضى‏ها دال بر تخيير و باز بعضى‏ها به نحو مطلق دال بر توقف يا تخيير بود و بعضى‏ها عند التعادل و فقد جميع المرجحات دال بر تخيير بود، على كل حال مضمون‏ها متفاوت</w:t>
      </w:r>
      <w:r w:rsidR="008D0648">
        <w:rPr>
          <w:rFonts w:ascii="Traditional Arabic" w:eastAsia="Times New Roman" w:hAnsi="Traditional Arabic" w:cs="Traditional Arabic"/>
          <w:color w:val="000000"/>
          <w:sz w:val="32"/>
          <w:rtl/>
          <w:lang w:bidi="fa-IR"/>
        </w:rPr>
        <w:t xml:space="preserve"> است از حيث اطلاق و تقييد</w:t>
      </w:r>
    </w:p>
    <w:p w:rsidR="00812F00" w:rsidRDefault="008D0648" w:rsidP="001E1A9E">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8D0648">
        <w:rPr>
          <w:rFonts w:ascii="Traditional Arabic" w:eastAsia="Times New Roman" w:hAnsi="Traditional Arabic" w:cs="Traditional Arabic"/>
          <w:color w:val="FF0000"/>
          <w:sz w:val="32"/>
          <w:rtl/>
          <w:lang w:bidi="fa-IR"/>
        </w:rPr>
        <w:t>و الظاهر منها</w:t>
      </w:r>
      <w:r w:rsidRPr="008D0648">
        <w:rPr>
          <w:rFonts w:ascii="Traditional Arabic" w:eastAsia="Times New Roman" w:hAnsi="Traditional Arabic" w:cs="Traditional Arabic" w:hint="cs"/>
          <w:color w:val="FF0000"/>
          <w:sz w:val="32"/>
          <w:rtl/>
          <w:lang w:bidi="fa-IR"/>
        </w:rPr>
        <w:t>...</w:t>
      </w:r>
      <w:r>
        <w:rPr>
          <w:rFonts w:ascii="Traditional Arabic" w:eastAsia="Times New Roman" w:hAnsi="Traditional Arabic" w:cs="Traditional Arabic" w:hint="cs"/>
          <w:color w:val="000000"/>
          <w:sz w:val="32"/>
          <w:rtl/>
          <w:lang w:bidi="fa-IR"/>
        </w:rPr>
        <w:t xml:space="preserve"> </w:t>
      </w:r>
      <w:r w:rsidR="00812F00" w:rsidRPr="008D0648">
        <w:rPr>
          <w:rFonts w:ascii="Traditional Arabic" w:eastAsia="Times New Roman" w:hAnsi="Traditional Arabic" w:cs="Traditional Arabic"/>
          <w:color w:val="000000"/>
          <w:sz w:val="32"/>
          <w:rtl/>
          <w:lang w:bidi="fa-IR"/>
        </w:rPr>
        <w:t>پس از حمل مطلقات بر مقيدات ما به اين نتيجه مى‏رسيم كه قول به تخيير يا توقف براساس اين روايات در موردى است كه احد المتعارضين از جهتى از جهات بر ديگرى رجحان نداشته باشد وگرنه نوبت به توقف يا تخيير نمى‏رسد.</w:t>
      </w:r>
    </w:p>
    <w:p w:rsidR="008D0648" w:rsidRDefault="008D0648" w:rsidP="001E1A9E">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8D0648">
        <w:rPr>
          <w:rFonts w:ascii="Traditional Arabic" w:eastAsia="Times New Roman" w:hAnsi="Traditional Arabic" w:cs="Traditional Arabic"/>
          <w:color w:val="FF0000"/>
          <w:sz w:val="32"/>
          <w:rtl/>
          <w:lang w:bidi="fa-IR"/>
        </w:rPr>
        <w:t>و الخلاصة</w:t>
      </w:r>
      <w:r w:rsidRPr="008D0648">
        <w:rPr>
          <w:rFonts w:ascii="Traditional Arabic" w:eastAsia="Times New Roman" w:hAnsi="Traditional Arabic" w:cs="Traditional Arabic" w:hint="cs"/>
          <w:color w:val="FF0000"/>
          <w:sz w:val="32"/>
          <w:rtl/>
          <w:lang w:bidi="fa-IR"/>
        </w:rPr>
        <w:t>...</w:t>
      </w:r>
      <w:r w:rsidRPr="008D0648">
        <w:rPr>
          <w:rFonts w:ascii="Traditional Arabic" w:eastAsia="Times New Roman" w:hAnsi="Traditional Arabic" w:cs="Traditional Arabic"/>
          <w:color w:val="FF0000"/>
          <w:sz w:val="32"/>
          <w:rtl/>
          <w:lang w:bidi="fa-IR"/>
        </w:rPr>
        <w:t xml:space="preserve"> </w:t>
      </w:r>
      <w:r w:rsidRPr="008D0648">
        <w:rPr>
          <w:rFonts w:ascii="Traditional Arabic" w:eastAsia="Times New Roman" w:hAnsi="Traditional Arabic" w:cs="Traditional Arabic"/>
          <w:color w:val="000000"/>
          <w:sz w:val="32"/>
          <w:rtl/>
          <w:lang w:bidi="fa-IR"/>
        </w:rPr>
        <w:t xml:space="preserve">خلاصه اينكه براساس آنچه از جميع روايات حاصل مى‏شود، اولا لازم است </w:t>
      </w:r>
      <w:r>
        <w:rPr>
          <w:rFonts w:ascii="Traditional Arabic" w:eastAsia="Times New Roman" w:hAnsi="Traditional Arabic" w:cs="Traditional Arabic"/>
          <w:color w:val="000000"/>
          <w:sz w:val="32"/>
          <w:rtl/>
          <w:lang w:bidi="fa-IR"/>
        </w:rPr>
        <w:t>مرجحات بين متعارضين ملاحظه گردد</w:t>
      </w:r>
      <w:r>
        <w:rPr>
          <w:rFonts w:ascii="Traditional Arabic" w:eastAsia="Times New Roman" w:hAnsi="Traditional Arabic" w:cs="Traditional Arabic" w:hint="cs"/>
          <w:color w:val="000000"/>
          <w:sz w:val="32"/>
          <w:rtl/>
          <w:lang w:bidi="fa-IR"/>
        </w:rPr>
        <w:t>؛</w:t>
      </w:r>
      <w:r w:rsidRPr="008D0648">
        <w:rPr>
          <w:rFonts w:ascii="Traditional Arabic" w:eastAsia="Times New Roman" w:hAnsi="Traditional Arabic" w:cs="Traditional Arabic"/>
          <w:color w:val="000000"/>
          <w:sz w:val="32"/>
          <w:rtl/>
          <w:lang w:bidi="fa-IR"/>
        </w:rPr>
        <w:t xml:space="preserve"> و اگر مرجحات يافت نشد، قاعده- برحسب آنچه ما از اخبار استفاد</w:t>
      </w:r>
      <w:r w:rsidR="00A7779D">
        <w:rPr>
          <w:rFonts w:ascii="Traditional Arabic" w:eastAsia="Times New Roman" w:hAnsi="Traditional Arabic" w:cs="Traditional Arabic"/>
          <w:color w:val="000000"/>
          <w:sz w:val="32"/>
          <w:rtl/>
          <w:lang w:bidi="fa-IR"/>
        </w:rPr>
        <w:t>ه كرديم- يا تخيير است و يا توقف</w:t>
      </w:r>
      <w:r w:rsidR="00A7779D">
        <w:rPr>
          <w:rFonts w:ascii="Traditional Arabic" w:eastAsia="Times New Roman" w:hAnsi="Traditional Arabic" w:cs="Traditional Arabic" w:hint="cs"/>
          <w:color w:val="000000"/>
          <w:sz w:val="32"/>
          <w:rtl/>
          <w:lang w:bidi="fa-IR"/>
        </w:rPr>
        <w:t>؛</w:t>
      </w:r>
      <w:r w:rsidRPr="008D0648">
        <w:rPr>
          <w:rFonts w:ascii="Traditional Arabic" w:eastAsia="Times New Roman" w:hAnsi="Traditional Arabic" w:cs="Traditional Arabic"/>
          <w:color w:val="000000"/>
          <w:sz w:val="32"/>
          <w:rtl/>
          <w:lang w:bidi="fa-IR"/>
        </w:rPr>
        <w:t xml:space="preserve"> نه اينكه قاعده در هر تعارضى، تخيير يا توقف باشد و لو اينكه مرجح براى يكى بر ديگرى موجود باشد!</w:t>
      </w:r>
    </w:p>
    <w:p w:rsidR="00D97F1A" w:rsidRPr="000E2332" w:rsidRDefault="008D0648" w:rsidP="000E2332">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25B6E">
        <w:rPr>
          <w:rFonts w:ascii="Traditional Arabic" w:eastAsia="Times New Roman" w:hAnsi="Traditional Arabic" w:cs="Traditional Arabic"/>
          <w:color w:val="FF0000"/>
          <w:sz w:val="32"/>
          <w:rtl/>
          <w:lang w:bidi="fa-IR"/>
        </w:rPr>
        <w:t>نعم، المستفاد من الرواية العاشرة فقط</w:t>
      </w:r>
      <w:r w:rsidRPr="00925B6E">
        <w:rPr>
          <w:rFonts w:ascii="Traditional Arabic" w:eastAsia="Times New Roman" w:hAnsi="Traditional Arabic" w:cs="Traditional Arabic" w:hint="cs"/>
          <w:color w:val="FF0000"/>
          <w:sz w:val="32"/>
          <w:rtl/>
          <w:lang w:bidi="fa-IR"/>
        </w:rPr>
        <w:t>...</w:t>
      </w:r>
      <w:r w:rsidR="00925B6E">
        <w:rPr>
          <w:rFonts w:ascii="Traditional Arabic" w:eastAsia="Times New Roman" w:hAnsi="Traditional Arabic" w:cs="Traditional Arabic"/>
          <w:color w:val="000000"/>
          <w:sz w:val="32"/>
          <w:rtl/>
          <w:lang w:bidi="fa-IR"/>
        </w:rPr>
        <w:t xml:space="preserve"> آرى از خبر سماعة</w:t>
      </w:r>
      <w:r w:rsidR="00925B6E">
        <w:rPr>
          <w:rFonts w:ascii="Traditional Arabic" w:eastAsia="Times New Roman" w:hAnsi="Traditional Arabic" w:cs="Traditional Arabic" w:hint="cs"/>
          <w:color w:val="000000"/>
          <w:sz w:val="32"/>
          <w:rtl/>
          <w:lang w:bidi="fa-IR"/>
        </w:rPr>
        <w:t>(روایت دهم)</w:t>
      </w:r>
      <w:r w:rsidRPr="008D0648">
        <w:rPr>
          <w:rFonts w:ascii="Traditional Arabic" w:eastAsia="Times New Roman" w:hAnsi="Traditional Arabic" w:cs="Traditional Arabic"/>
          <w:color w:val="000000"/>
          <w:sz w:val="32"/>
          <w:rtl/>
          <w:lang w:bidi="fa-IR"/>
        </w:rPr>
        <w:t xml:space="preserve"> استفاده </w:t>
      </w:r>
      <w:r w:rsidR="00925B6E">
        <w:rPr>
          <w:rFonts w:ascii="Traditional Arabic" w:eastAsia="Times New Roman" w:hAnsi="Traditional Arabic" w:cs="Traditional Arabic"/>
          <w:color w:val="000000"/>
          <w:sz w:val="32"/>
          <w:rtl/>
          <w:lang w:bidi="fa-IR"/>
        </w:rPr>
        <w:t>مى‏شود كه حكم متعارضين، از اوّل</w:t>
      </w:r>
      <w:r w:rsidRPr="008D0648">
        <w:rPr>
          <w:rFonts w:ascii="Traditional Arabic" w:eastAsia="Times New Roman" w:hAnsi="Traditional Arabic" w:cs="Traditional Arabic"/>
          <w:color w:val="000000"/>
          <w:sz w:val="32"/>
          <w:rtl/>
          <w:lang w:bidi="fa-IR"/>
        </w:rPr>
        <w:t xml:space="preserve">(چه مرجّح باشد و يا نباشد) همان توقّف </w:t>
      </w:r>
      <w:r w:rsidR="00925B6E">
        <w:rPr>
          <w:rFonts w:ascii="Traditional Arabic" w:eastAsia="Times New Roman" w:hAnsi="Traditional Arabic" w:cs="Traditional Arabic"/>
          <w:color w:val="000000"/>
          <w:sz w:val="32"/>
          <w:rtl/>
          <w:lang w:bidi="fa-IR"/>
        </w:rPr>
        <w:t>است چه آنكه در روايت مزبور امام</w:t>
      </w:r>
      <w:r w:rsidRPr="008D0648">
        <w:rPr>
          <w:rFonts w:ascii="Traditional Arabic" w:eastAsia="Times New Roman" w:hAnsi="Traditional Arabic" w:cs="Traditional Arabic"/>
          <w:color w:val="000000"/>
          <w:sz w:val="32"/>
          <w:rtl/>
          <w:lang w:bidi="fa-IR"/>
        </w:rPr>
        <w:t>(ع) فرموده:</w:t>
      </w:r>
      <w:r w:rsidR="00925B6E">
        <w:rPr>
          <w:rFonts w:ascii="Traditional Arabic" w:eastAsia="Times New Roman" w:hAnsi="Traditional Arabic" w:cs="Traditional Arabic" w:hint="cs"/>
          <w:color w:val="000000"/>
          <w:sz w:val="32"/>
          <w:rtl/>
          <w:lang w:bidi="fa-IR"/>
        </w:rPr>
        <w:t xml:space="preserve"> </w:t>
      </w:r>
      <w:r w:rsidRPr="008D0648">
        <w:rPr>
          <w:rFonts w:ascii="Traditional Arabic" w:eastAsia="Times New Roman" w:hAnsi="Traditional Arabic" w:cs="Traditional Arabic"/>
          <w:color w:val="000000"/>
          <w:sz w:val="32"/>
          <w:rtl/>
          <w:lang w:bidi="fa-IR"/>
        </w:rPr>
        <w:t>لا تعمل ب</w:t>
      </w:r>
      <w:r w:rsidR="00925B6E">
        <w:rPr>
          <w:rFonts w:ascii="Traditional Arabic" w:eastAsia="Times New Roman" w:hAnsi="Traditional Arabic" w:cs="Traditional Arabic"/>
          <w:color w:val="000000"/>
          <w:sz w:val="32"/>
          <w:rtl/>
          <w:lang w:bidi="fa-IR"/>
        </w:rPr>
        <w:t>واحد حتّى تأتى صاحبك فتسأل عنه.</w:t>
      </w:r>
      <w:r w:rsidRPr="008D0648">
        <w:rPr>
          <w:rFonts w:ascii="Traditional Arabic" w:eastAsia="Times New Roman" w:hAnsi="Traditional Arabic" w:cs="Traditional Arabic"/>
          <w:color w:val="000000"/>
          <w:sz w:val="32"/>
          <w:rtl/>
          <w:lang w:bidi="fa-IR"/>
        </w:rPr>
        <w:t xml:space="preserve"> از اين جمله توقّف استفاده مى‏شود و پس از آن، راوى سؤال كرد كه بايد به يكى از دو روايت متعارض، عمل بشود؟</w:t>
      </w:r>
      <w:r>
        <w:rPr>
          <w:rFonts w:ascii="Traditional Arabic" w:eastAsia="Times New Roman" w:hAnsi="Traditional Arabic" w:cs="Traditional Arabic" w:hint="cs"/>
          <w:color w:val="000000"/>
          <w:sz w:val="32"/>
          <w:rtl/>
          <w:lang w:bidi="fa-IR"/>
        </w:rPr>
        <w:t xml:space="preserve"> </w:t>
      </w:r>
      <w:r w:rsidRPr="008D0648">
        <w:rPr>
          <w:rFonts w:ascii="Traditional Arabic" w:eastAsia="Times New Roman" w:hAnsi="Traditional Arabic" w:cs="Traditional Arabic"/>
          <w:color w:val="000000"/>
          <w:sz w:val="32"/>
          <w:rtl/>
          <w:lang w:bidi="fa-IR"/>
        </w:rPr>
        <w:t>امام در جواب مسئ</w:t>
      </w:r>
      <w:r w:rsidR="00925B6E">
        <w:rPr>
          <w:rFonts w:ascii="Traditional Arabic" w:eastAsia="Times New Roman" w:hAnsi="Traditional Arabic" w:cs="Traditional Arabic"/>
          <w:color w:val="000000"/>
          <w:sz w:val="32"/>
          <w:rtl/>
          <w:lang w:bidi="fa-IR"/>
        </w:rPr>
        <w:t>له مرجّح را مطرح نمود و فرمود: اعمل بما فيه خلاف العامّة</w:t>
      </w:r>
      <w:r w:rsidR="00925B6E">
        <w:rPr>
          <w:rFonts w:ascii="Traditional Arabic" w:eastAsia="Times New Roman" w:hAnsi="Traditional Arabic" w:cs="Traditional Arabic" w:hint="cs"/>
          <w:color w:val="000000"/>
          <w:sz w:val="32"/>
          <w:rtl/>
          <w:lang w:bidi="fa-IR"/>
        </w:rPr>
        <w:t>،</w:t>
      </w:r>
      <w:r w:rsidRPr="008D0648">
        <w:rPr>
          <w:rFonts w:ascii="Traditional Arabic" w:eastAsia="Times New Roman" w:hAnsi="Traditional Arabic" w:cs="Traditional Arabic"/>
          <w:color w:val="000000"/>
          <w:sz w:val="32"/>
          <w:rtl/>
          <w:lang w:bidi="fa-IR"/>
        </w:rPr>
        <w:t xml:space="preserve"> به روايتى كه </w:t>
      </w:r>
      <w:r w:rsidR="000E2332">
        <w:rPr>
          <w:rFonts w:ascii="Traditional Arabic" w:eastAsia="Times New Roman" w:hAnsi="Traditional Arabic" w:cs="Traditional Arabic"/>
          <w:color w:val="000000"/>
          <w:sz w:val="32"/>
          <w:rtl/>
          <w:lang w:bidi="fa-IR"/>
        </w:rPr>
        <w:t>مخالف عامّه است بايد عمل نمائى.</w:t>
      </w:r>
      <w:r w:rsidR="000E2332">
        <w:rPr>
          <w:rFonts w:ascii="Traditional Arabic" w:eastAsia="Times New Roman" w:hAnsi="Traditional Arabic" w:cs="Traditional Arabic" w:hint="cs"/>
          <w:color w:val="000000"/>
          <w:sz w:val="32"/>
          <w:rtl/>
          <w:lang w:bidi="fa-IR"/>
        </w:rPr>
        <w:t xml:space="preserve"> </w:t>
      </w:r>
      <w:r w:rsidRPr="008D0648">
        <w:rPr>
          <w:rFonts w:ascii="Traditional Arabic" w:eastAsia="Times New Roman" w:hAnsi="Traditional Arabic" w:cs="Traditional Arabic"/>
          <w:color w:val="000000"/>
          <w:sz w:val="32"/>
          <w:rtl/>
          <w:lang w:bidi="fa-IR"/>
        </w:rPr>
        <w:t>بنابراين از روايت دهم استفاده</w:t>
      </w:r>
      <w:r w:rsidR="00D97F1A">
        <w:rPr>
          <w:rFonts w:ascii="Traditional Arabic" w:eastAsia="Times New Roman" w:hAnsi="Traditional Arabic" w:cs="Traditional Arabic"/>
          <w:color w:val="000000"/>
          <w:sz w:val="32"/>
          <w:rtl/>
          <w:lang w:bidi="fa-IR"/>
        </w:rPr>
        <w:t xml:space="preserve"> مى‏شود كه حكم اوّلى متعارضين، توقّف</w:t>
      </w:r>
      <w:r w:rsidRPr="008D0648">
        <w:rPr>
          <w:rFonts w:ascii="Traditional Arabic" w:eastAsia="Times New Roman" w:hAnsi="Traditional Arabic" w:cs="Traditional Arabic"/>
          <w:color w:val="000000"/>
          <w:sz w:val="32"/>
          <w:rtl/>
          <w:lang w:bidi="fa-IR"/>
        </w:rPr>
        <w:t xml:space="preserve"> است چه مرجّح باشد و ي</w:t>
      </w:r>
      <w:r w:rsidR="00925B6E">
        <w:rPr>
          <w:rFonts w:ascii="Traditional Arabic" w:eastAsia="Times New Roman" w:hAnsi="Traditional Arabic" w:cs="Traditional Arabic"/>
          <w:color w:val="000000"/>
          <w:sz w:val="32"/>
          <w:rtl/>
          <w:lang w:bidi="fa-IR"/>
        </w:rPr>
        <w:t>ا نباشد</w:t>
      </w:r>
      <w:r w:rsidR="00A7779D">
        <w:rPr>
          <w:rFonts w:ascii="Traditional Arabic" w:eastAsia="Times New Roman" w:hAnsi="Traditional Arabic" w:cs="Traditional Arabic" w:hint="cs"/>
          <w:color w:val="000000"/>
          <w:sz w:val="32"/>
          <w:rtl/>
          <w:lang w:bidi="fa-IR"/>
        </w:rPr>
        <w:t>،</w:t>
      </w:r>
      <w:r w:rsidR="00925B6E">
        <w:rPr>
          <w:rFonts w:ascii="Traditional Arabic" w:eastAsia="Times New Roman" w:hAnsi="Traditional Arabic" w:cs="Traditional Arabic"/>
          <w:color w:val="000000"/>
          <w:sz w:val="32"/>
          <w:rtl/>
          <w:lang w:bidi="fa-IR"/>
        </w:rPr>
        <w:t xml:space="preserve"> و اگر در مقام عمل</w:t>
      </w:r>
      <w:r w:rsidR="00925B6E" w:rsidRPr="00925B6E">
        <w:rPr>
          <w:rFonts w:ascii="Traditional Arabic" w:eastAsia="Times New Roman" w:hAnsi="Traditional Arabic" w:cs="Traditional Arabic"/>
          <w:color w:val="000000"/>
          <w:sz w:val="32"/>
          <w:rtl/>
          <w:lang w:bidi="fa-IR"/>
        </w:rPr>
        <w:t xml:space="preserve"> اجبارى پيش بيايد آن‏وقت مسئله مرجّح، مطرح مى‏باشد.</w:t>
      </w:r>
    </w:p>
    <w:p w:rsidR="000E2332" w:rsidRDefault="00925B6E" w:rsidP="000E2332">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925B6E">
        <w:rPr>
          <w:rFonts w:ascii="Traditional Arabic" w:eastAsia="Times New Roman" w:hAnsi="Traditional Arabic" w:cs="Traditional Arabic"/>
          <w:color w:val="FF0000"/>
          <w:sz w:val="32"/>
          <w:rtl/>
          <w:lang w:bidi="fa-IR"/>
        </w:rPr>
        <w:t>و لكنّ التّأمّل فيها يعطى انّها لا تنافى ادلّة تقديم التّرجيح...</w:t>
      </w:r>
      <w:r w:rsidR="0086165C">
        <w:rPr>
          <w:rFonts w:ascii="Traditional Arabic" w:eastAsia="Times New Roman" w:hAnsi="Traditional Arabic" w:cs="Traditional Arabic" w:hint="cs"/>
          <w:color w:val="FF0000"/>
          <w:sz w:val="32"/>
          <w:rtl/>
          <w:lang w:bidi="fa-IR"/>
        </w:rPr>
        <w:t xml:space="preserve"> </w:t>
      </w:r>
      <w:r w:rsidR="0086165C" w:rsidRPr="0086165C">
        <w:rPr>
          <w:rFonts w:ascii="Traditional Arabic" w:eastAsia="Times New Roman" w:hAnsi="Traditional Arabic" w:cs="Traditional Arabic" w:hint="cs"/>
          <w:color w:val="000000"/>
          <w:sz w:val="32"/>
          <w:rtl/>
          <w:lang w:bidi="fa-IR"/>
        </w:rPr>
        <w:t>مرحوم مظفر می فرمایند با دقت در این روایت معلو می</w:t>
      </w:r>
      <w:r w:rsidR="0086165C">
        <w:rPr>
          <w:rFonts w:ascii="Traditional Arabic" w:eastAsia="Times New Roman" w:hAnsi="Traditional Arabic" w:cs="Traditional Arabic" w:hint="cs"/>
          <w:color w:val="000000"/>
          <w:sz w:val="32"/>
          <w:rtl/>
          <w:lang w:bidi="fa-IR"/>
        </w:rPr>
        <w:t>‌</w:t>
      </w:r>
      <w:r w:rsidR="0086165C" w:rsidRPr="0086165C">
        <w:rPr>
          <w:rFonts w:ascii="Traditional Arabic" w:eastAsia="Times New Roman" w:hAnsi="Traditional Arabic" w:cs="Traditional Arabic" w:hint="cs"/>
          <w:color w:val="000000"/>
          <w:sz w:val="32"/>
          <w:rtl/>
          <w:lang w:bidi="fa-IR"/>
        </w:rPr>
        <w:t xml:space="preserve">شود که </w:t>
      </w:r>
      <w:r w:rsidR="0086165C" w:rsidRPr="0086165C">
        <w:rPr>
          <w:rFonts w:ascii="Traditional Arabic" w:eastAsia="Times New Roman" w:hAnsi="Traditional Arabic" w:cs="Traditional Arabic"/>
          <w:color w:val="000000"/>
          <w:sz w:val="32"/>
          <w:rtl/>
          <w:lang w:bidi="fa-IR"/>
        </w:rPr>
        <w:t xml:space="preserve"> مراد </w:t>
      </w:r>
      <w:r w:rsidR="0086165C">
        <w:rPr>
          <w:rFonts w:ascii="Traditional Arabic" w:eastAsia="Times New Roman" w:hAnsi="Traditional Arabic" w:cs="Traditional Arabic" w:hint="cs"/>
          <w:color w:val="000000"/>
          <w:sz w:val="32"/>
          <w:rtl/>
          <w:lang w:bidi="fa-IR"/>
        </w:rPr>
        <w:t xml:space="preserve">امام </w:t>
      </w:r>
      <w:r w:rsidR="0086165C" w:rsidRPr="0086165C">
        <w:rPr>
          <w:rFonts w:ascii="Traditional Arabic" w:eastAsia="Times New Roman" w:hAnsi="Traditional Arabic" w:cs="Traditional Arabic"/>
          <w:color w:val="000000"/>
          <w:sz w:val="32"/>
          <w:rtl/>
          <w:lang w:bidi="fa-IR"/>
        </w:rPr>
        <w:t>از توقف در اين حديث</w:t>
      </w:r>
      <w:r w:rsidR="0086165C">
        <w:rPr>
          <w:rFonts w:ascii="Traditional Arabic" w:eastAsia="Times New Roman" w:hAnsi="Traditional Arabic" w:cs="Traditional Arabic" w:hint="cs"/>
          <w:color w:val="000000"/>
          <w:sz w:val="32"/>
          <w:rtl/>
          <w:lang w:bidi="fa-IR"/>
        </w:rPr>
        <w:t>،</w:t>
      </w:r>
      <w:r w:rsidR="0086165C" w:rsidRPr="0086165C">
        <w:rPr>
          <w:rFonts w:ascii="Traditional Arabic" w:eastAsia="Times New Roman" w:hAnsi="Traditional Arabic" w:cs="Traditional Arabic"/>
          <w:color w:val="000000"/>
          <w:sz w:val="32"/>
          <w:rtl/>
          <w:lang w:bidi="fa-IR"/>
        </w:rPr>
        <w:t xml:space="preserve"> توقف در </w:t>
      </w:r>
      <w:r w:rsidR="0086165C">
        <w:rPr>
          <w:rFonts w:ascii="Traditional Arabic" w:eastAsia="Times New Roman" w:hAnsi="Traditional Arabic" w:cs="Traditional Arabic" w:hint="cs"/>
          <w:color w:val="000000"/>
          <w:sz w:val="32"/>
          <w:rtl/>
          <w:lang w:bidi="fa-IR"/>
        </w:rPr>
        <w:t>مقام فتوی</w:t>
      </w:r>
      <w:r w:rsidR="0086165C" w:rsidRPr="0086165C">
        <w:rPr>
          <w:rFonts w:ascii="Traditional Arabic" w:eastAsia="Times New Roman" w:hAnsi="Traditional Arabic" w:cs="Traditional Arabic"/>
          <w:color w:val="000000"/>
          <w:sz w:val="32"/>
          <w:rtl/>
          <w:lang w:bidi="fa-IR"/>
        </w:rPr>
        <w:t xml:space="preserve"> است</w:t>
      </w:r>
      <w:r w:rsidR="0086165C">
        <w:rPr>
          <w:rFonts w:ascii="Traditional Arabic" w:eastAsia="Times New Roman" w:hAnsi="Traditional Arabic" w:cs="Traditional Arabic" w:hint="cs"/>
          <w:color w:val="000000"/>
          <w:sz w:val="32"/>
          <w:rtl/>
          <w:lang w:bidi="fa-IR"/>
        </w:rPr>
        <w:t>،</w:t>
      </w:r>
      <w:r w:rsidR="0086165C" w:rsidRPr="0086165C">
        <w:rPr>
          <w:rFonts w:ascii="Traditional Arabic" w:eastAsia="Times New Roman" w:hAnsi="Traditional Arabic" w:cs="Traditional Arabic"/>
          <w:color w:val="000000"/>
          <w:sz w:val="32"/>
          <w:rtl/>
          <w:lang w:bidi="fa-IR"/>
        </w:rPr>
        <w:t xml:space="preserve"> نه توقف در </w:t>
      </w:r>
      <w:r w:rsidR="0086165C">
        <w:rPr>
          <w:rFonts w:ascii="Traditional Arabic" w:eastAsia="Times New Roman" w:hAnsi="Traditional Arabic" w:cs="Traditional Arabic" w:hint="cs"/>
          <w:color w:val="000000"/>
          <w:sz w:val="32"/>
          <w:rtl/>
          <w:lang w:bidi="fa-IR"/>
        </w:rPr>
        <w:t>مقام عمل</w:t>
      </w:r>
      <w:r w:rsidR="0086165C">
        <w:rPr>
          <w:rFonts w:ascii="Traditional Arabic" w:eastAsia="Times New Roman" w:hAnsi="Traditional Arabic" w:cs="Traditional Arabic"/>
          <w:color w:val="000000"/>
          <w:sz w:val="32"/>
          <w:rtl/>
          <w:lang w:bidi="fa-IR"/>
        </w:rPr>
        <w:t xml:space="preserve"> و اخذ به احتيا</w:t>
      </w:r>
      <w:r w:rsidR="0086165C">
        <w:rPr>
          <w:rFonts w:ascii="Traditional Arabic" w:eastAsia="Times New Roman" w:hAnsi="Traditional Arabic" w:cs="Traditional Arabic" w:hint="cs"/>
          <w:color w:val="000000"/>
          <w:sz w:val="32"/>
          <w:rtl/>
          <w:lang w:bidi="fa-IR"/>
        </w:rPr>
        <w:t>ط</w:t>
      </w:r>
      <w:r w:rsidR="0086165C" w:rsidRPr="0086165C">
        <w:rPr>
          <w:rFonts w:ascii="Traditional Arabic" w:eastAsia="Times New Roman" w:hAnsi="Traditional Arabic" w:cs="Traditional Arabic"/>
          <w:color w:val="000000"/>
          <w:sz w:val="32"/>
          <w:rtl/>
          <w:lang w:bidi="fa-IR"/>
        </w:rPr>
        <w:t>.</w:t>
      </w:r>
    </w:p>
    <w:p w:rsidR="00A84F3D" w:rsidRDefault="00D97F1A" w:rsidP="000E2332">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D97F1A">
        <w:rPr>
          <w:rFonts w:ascii="Traditional Arabic" w:eastAsia="Times New Roman" w:hAnsi="Traditional Arabic" w:cs="Traditional Arabic"/>
          <w:color w:val="FF0000"/>
          <w:sz w:val="32"/>
          <w:rtl/>
          <w:lang w:bidi="fa-IR"/>
        </w:rPr>
        <w:t>و بعد هذا يبقى علينا ان نعرف وجه الجمع‏</w:t>
      </w:r>
      <w:r w:rsidRPr="00D97F1A">
        <w:rPr>
          <w:rFonts w:ascii="Traditional Arabic" w:eastAsia="Times New Roman" w:hAnsi="Traditional Arabic" w:cs="Traditional Arabic" w:hint="cs"/>
          <w:color w:val="FF0000"/>
          <w:sz w:val="32"/>
          <w:rtl/>
          <w:lang w:bidi="fa-IR"/>
        </w:rPr>
        <w:t>...</w:t>
      </w:r>
      <w:r>
        <w:rPr>
          <w:rFonts w:ascii="Traditional Arabic" w:eastAsia="Times New Roman" w:hAnsi="Traditional Arabic" w:cs="Traditional Arabic" w:hint="cs"/>
          <w:color w:val="FF0000"/>
          <w:sz w:val="32"/>
          <w:rtl/>
          <w:lang w:bidi="fa-IR"/>
        </w:rPr>
        <w:t xml:space="preserve"> </w:t>
      </w:r>
      <w:r w:rsidR="008F23F5" w:rsidRPr="00CC774C">
        <w:rPr>
          <w:rFonts w:ascii="Traditional Arabic" w:eastAsia="Times New Roman" w:hAnsi="Traditional Arabic" w:cs="Traditional Arabic"/>
          <w:color w:val="000000"/>
          <w:sz w:val="32"/>
          <w:rtl/>
          <w:lang w:bidi="fa-IR"/>
        </w:rPr>
        <w:t>اخبار يازده‏گانه‏اى كه بيان گرديد از بعض آنها توقّف و از بعضى از آنها تخيير استفاده مى‏شود</w:t>
      </w:r>
      <w:r w:rsidR="008F23F5" w:rsidRPr="00CC774C">
        <w:rPr>
          <w:rFonts w:ascii="Traditional Arabic" w:eastAsia="Times New Roman" w:hAnsi="Traditional Arabic" w:cs="Traditional Arabic" w:hint="cs"/>
          <w:color w:val="000000"/>
          <w:sz w:val="32"/>
          <w:rtl/>
          <w:lang w:bidi="fa-IR"/>
        </w:rPr>
        <w:t>،</w:t>
      </w:r>
      <w:r w:rsidR="008F23F5" w:rsidRPr="00CC774C">
        <w:rPr>
          <w:rFonts w:ascii="Traditional Arabic" w:eastAsia="Times New Roman" w:hAnsi="Traditional Arabic" w:cs="Traditional Arabic"/>
          <w:color w:val="000000"/>
          <w:sz w:val="32"/>
          <w:rtl/>
          <w:lang w:bidi="fa-IR"/>
        </w:rPr>
        <w:t xml:space="preserve"> و بايد بين آنها جمع نماييم و وجوه جمع را </w:t>
      </w:r>
      <w:r w:rsidR="008F23F5" w:rsidRPr="00CC774C">
        <w:rPr>
          <w:rFonts w:ascii="Traditional Arabic" w:eastAsia="Times New Roman" w:hAnsi="Traditional Arabic" w:cs="Traditional Arabic" w:hint="cs"/>
          <w:color w:val="000000"/>
          <w:sz w:val="32"/>
          <w:rtl/>
          <w:lang w:bidi="fa-IR"/>
        </w:rPr>
        <w:t xml:space="preserve">مرحوم بحرانی </w:t>
      </w:r>
      <w:r w:rsidR="008F23F5" w:rsidRPr="00CC774C">
        <w:rPr>
          <w:rFonts w:ascii="Traditional Arabic" w:eastAsia="Times New Roman" w:hAnsi="Traditional Arabic" w:cs="Traditional Arabic"/>
          <w:color w:val="000000"/>
          <w:sz w:val="32"/>
          <w:rtl/>
          <w:lang w:bidi="fa-IR"/>
        </w:rPr>
        <w:t xml:space="preserve">در جلد </w:t>
      </w:r>
      <w:r w:rsidR="008F23F5" w:rsidRPr="00CC774C">
        <w:rPr>
          <w:rFonts w:ascii="Traditional Arabic" w:eastAsia="Times New Roman" w:hAnsi="Traditional Arabic" w:cs="Traditional Arabic" w:hint="cs"/>
          <w:color w:val="000000"/>
          <w:sz w:val="32"/>
          <w:rtl/>
          <w:lang w:bidi="fa-IR"/>
        </w:rPr>
        <w:t>اول</w:t>
      </w:r>
      <w:r w:rsidR="008F23F5" w:rsidRPr="00CC774C">
        <w:rPr>
          <w:rFonts w:ascii="Traditional Arabic" w:eastAsia="Times New Roman" w:hAnsi="Traditional Arabic" w:cs="Traditional Arabic"/>
          <w:color w:val="000000"/>
          <w:sz w:val="32"/>
          <w:rtl/>
          <w:lang w:bidi="fa-IR"/>
        </w:rPr>
        <w:t xml:space="preserve"> صفحه 100 حدائق بيان نموده است</w:t>
      </w:r>
      <w:r w:rsidR="00A84F3D" w:rsidRPr="00A84F3D">
        <w:rPr>
          <w:rFonts w:ascii="Traditional Arabic" w:eastAsia="Times New Roman" w:hAnsi="Traditional Arabic" w:cs="Traditional Arabic"/>
          <w:color w:val="000000"/>
          <w:sz w:val="32"/>
          <w:rtl/>
          <w:lang w:bidi="fa-IR"/>
        </w:rPr>
        <w:t xml:space="preserve"> </w:t>
      </w:r>
      <w:r w:rsidR="005A3FB2">
        <w:rPr>
          <w:rFonts w:ascii="Traditional Arabic" w:eastAsia="Times New Roman" w:hAnsi="Traditional Arabic" w:cs="Traditional Arabic" w:hint="cs"/>
          <w:color w:val="000000"/>
          <w:sz w:val="32"/>
          <w:rtl/>
          <w:lang w:bidi="fa-IR"/>
        </w:rPr>
        <w:t>که اکثر آنها بی‌فایده است.</w:t>
      </w:r>
    </w:p>
    <w:p w:rsidR="000E2332" w:rsidRDefault="00A84F3D" w:rsidP="000E2332">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A84F3D">
        <w:rPr>
          <w:rFonts w:ascii="Traditional Arabic" w:eastAsia="Times New Roman" w:hAnsi="Traditional Arabic" w:cs="Traditional Arabic"/>
          <w:color w:val="FF0000"/>
          <w:sz w:val="32"/>
          <w:rtl/>
          <w:lang w:bidi="fa-IR"/>
        </w:rPr>
        <w:lastRenderedPageBreak/>
        <w:t>و انت- بعد ملاحظة ما مر من المناقشات‏</w:t>
      </w:r>
      <w:r w:rsidRPr="00A84F3D">
        <w:rPr>
          <w:rFonts w:ascii="Traditional Arabic" w:eastAsia="Times New Roman" w:hAnsi="Traditional Arabic" w:cs="Traditional Arabic" w:hint="cs"/>
          <w:color w:val="FF0000"/>
          <w:sz w:val="32"/>
          <w:rtl/>
          <w:lang w:bidi="fa-IR"/>
        </w:rPr>
        <w:t>...</w:t>
      </w:r>
      <w:r w:rsidR="005A3FB2">
        <w:rPr>
          <w:rFonts w:ascii="Traditional Arabic" w:eastAsia="Times New Roman" w:hAnsi="Traditional Arabic" w:cs="Traditional Arabic" w:hint="cs"/>
          <w:color w:val="000000"/>
          <w:sz w:val="32"/>
          <w:rtl/>
          <w:lang w:bidi="fa-IR"/>
        </w:rPr>
        <w:t xml:space="preserve"> بعد از مناقشات در روایات معلوم</w:t>
      </w:r>
      <w:r w:rsidR="008F23F5" w:rsidRPr="00CC774C">
        <w:rPr>
          <w:rFonts w:ascii="Traditional Arabic" w:eastAsia="Times New Roman" w:hAnsi="Traditional Arabic" w:cs="Traditional Arabic"/>
          <w:color w:val="000000"/>
          <w:sz w:val="32"/>
          <w:rtl/>
          <w:lang w:bidi="fa-IR"/>
        </w:rPr>
        <w:t xml:space="preserve"> </w:t>
      </w:r>
      <w:r w:rsidR="005A3FB2">
        <w:rPr>
          <w:rFonts w:ascii="Traditional Arabic" w:eastAsia="Times New Roman" w:hAnsi="Traditional Arabic" w:cs="Traditional Arabic" w:hint="cs"/>
          <w:color w:val="000000"/>
          <w:sz w:val="32"/>
          <w:rtl/>
          <w:lang w:bidi="fa-IR"/>
        </w:rPr>
        <w:t>گردید</w:t>
      </w:r>
      <w:r w:rsidR="008F23F5" w:rsidRPr="00CC774C">
        <w:rPr>
          <w:rFonts w:ascii="Traditional Arabic" w:eastAsia="Times New Roman" w:hAnsi="Traditional Arabic" w:cs="Traditional Arabic"/>
          <w:color w:val="000000"/>
          <w:sz w:val="32"/>
          <w:rtl/>
          <w:lang w:bidi="fa-IR"/>
        </w:rPr>
        <w:t xml:space="preserve"> كه </w:t>
      </w:r>
      <w:r w:rsidR="00F465AF">
        <w:rPr>
          <w:rFonts w:ascii="Traditional Arabic" w:eastAsia="Times New Roman" w:hAnsi="Traditional Arabic" w:cs="Traditional Arabic" w:hint="cs"/>
          <w:color w:val="000000"/>
          <w:sz w:val="32"/>
          <w:rtl/>
          <w:lang w:bidi="fa-IR"/>
        </w:rPr>
        <w:t xml:space="preserve">قول </w:t>
      </w:r>
      <w:r w:rsidR="00F465AF" w:rsidRPr="00F465AF">
        <w:rPr>
          <w:rFonts w:ascii="Traditional Arabic" w:eastAsia="Times New Roman" w:hAnsi="Traditional Arabic" w:cs="Traditional Arabic"/>
          <w:color w:val="000000"/>
          <w:sz w:val="32"/>
          <w:rtl/>
          <w:lang w:bidi="fa-IR"/>
        </w:rPr>
        <w:t>به تخيير قابل قبول نيست چون‏</w:t>
      </w:r>
      <w:r w:rsidR="00F465AF">
        <w:rPr>
          <w:rFonts w:ascii="Traditional Arabic" w:eastAsia="Times New Roman" w:hAnsi="Traditional Arabic" w:cs="Traditional Arabic" w:hint="cs"/>
          <w:color w:val="000000"/>
          <w:sz w:val="32"/>
          <w:rtl/>
          <w:lang w:bidi="fa-IR"/>
        </w:rPr>
        <w:t xml:space="preserve"> </w:t>
      </w:r>
      <w:r w:rsidR="00F465AF" w:rsidRPr="00F465AF">
        <w:rPr>
          <w:rFonts w:ascii="Traditional Arabic" w:eastAsia="Times New Roman" w:hAnsi="Traditional Arabic" w:cs="Traditional Arabic"/>
          <w:color w:val="000000"/>
          <w:sz w:val="32"/>
          <w:rtl/>
          <w:lang w:bidi="fa-IR"/>
        </w:rPr>
        <w:t>مجموع رواياتى كه براى تخيير به آنها استناد شد هشت روايت بود كه روايت 2 و 3 و 4 را ما خدشه كرديم به عنوان اينكه داراى دو احتمال هستند و اذا جاء الاحتمال بطل الاستدلال</w:t>
      </w:r>
      <w:r w:rsidR="00F465AF">
        <w:rPr>
          <w:rFonts w:ascii="Traditional Arabic" w:eastAsia="Times New Roman" w:hAnsi="Traditional Arabic" w:cs="Traditional Arabic" w:hint="cs"/>
          <w:color w:val="000000"/>
          <w:sz w:val="32"/>
          <w:rtl/>
          <w:lang w:bidi="fa-IR"/>
        </w:rPr>
        <w:t>.</w:t>
      </w:r>
      <w:r w:rsidR="00F465AF" w:rsidRPr="00F465AF">
        <w:rPr>
          <w:rFonts w:ascii="Traditional Arabic" w:eastAsia="Times New Roman" w:hAnsi="Traditional Arabic" w:cs="Traditional Arabic"/>
          <w:color w:val="000000"/>
          <w:sz w:val="32"/>
          <w:rtl/>
          <w:lang w:bidi="fa-IR"/>
        </w:rPr>
        <w:t xml:space="preserve"> روايت 6 و 8 را هم گفتيم به درد توقف بيشتر مى‏خورد تا تخيير</w:t>
      </w:r>
      <w:r w:rsidR="00F465AF">
        <w:rPr>
          <w:rFonts w:ascii="Traditional Arabic" w:eastAsia="Times New Roman" w:hAnsi="Traditional Arabic" w:cs="Traditional Arabic" w:hint="cs"/>
          <w:color w:val="000000"/>
          <w:sz w:val="32"/>
          <w:rtl/>
          <w:lang w:bidi="fa-IR"/>
        </w:rPr>
        <w:t>.</w:t>
      </w:r>
      <w:r w:rsidR="00F465AF">
        <w:rPr>
          <w:rFonts w:ascii="Traditional Arabic" w:eastAsia="Times New Roman" w:hAnsi="Traditional Arabic" w:cs="Traditional Arabic"/>
          <w:color w:val="000000"/>
          <w:sz w:val="32"/>
          <w:rtl/>
          <w:lang w:bidi="fa-IR"/>
        </w:rPr>
        <w:t xml:space="preserve"> </w:t>
      </w:r>
      <w:r w:rsidR="00F465AF" w:rsidRPr="00F465AF">
        <w:rPr>
          <w:rFonts w:ascii="Traditional Arabic" w:eastAsia="Times New Roman" w:hAnsi="Traditional Arabic" w:cs="Traditional Arabic"/>
          <w:color w:val="000000"/>
          <w:sz w:val="32"/>
          <w:rtl/>
          <w:lang w:bidi="fa-IR"/>
        </w:rPr>
        <w:t xml:space="preserve">مى‏ماند حديث 1 و 5 و 7، اما حديث پنجم كه مرفوعه زراره بود اين حديث اگرچه از لحاظ دلالت بسيار قوى بود و لكن اولا سندا ضعيف است چنان‏كه در باب شهرت ذكر شد و در باب ترجيح به صفات هم خواهد آمد و ثانيا خود ابن ابى جمهور در كتابش به دنبال مرفوعه </w:t>
      </w:r>
      <w:r w:rsidR="00F465AF">
        <w:rPr>
          <w:rFonts w:ascii="Traditional Arabic" w:eastAsia="Times New Roman" w:hAnsi="Traditional Arabic" w:cs="Traditional Arabic" w:hint="cs"/>
          <w:color w:val="000000"/>
          <w:sz w:val="32"/>
          <w:rtl/>
          <w:lang w:bidi="fa-IR"/>
        </w:rPr>
        <w:t xml:space="preserve">روایت </w:t>
      </w:r>
      <w:r w:rsidR="00F465AF">
        <w:rPr>
          <w:rFonts w:ascii="Traditional Arabic" w:eastAsia="Times New Roman" w:hAnsi="Traditional Arabic" w:cs="Traditional Arabic"/>
          <w:color w:val="000000"/>
          <w:sz w:val="32"/>
          <w:rtl/>
          <w:lang w:bidi="fa-IR"/>
        </w:rPr>
        <w:t>مرسله را</w:t>
      </w:r>
      <w:r w:rsidR="00F465AF" w:rsidRPr="00F465AF">
        <w:rPr>
          <w:rFonts w:ascii="Traditional Arabic" w:eastAsia="Times New Roman" w:hAnsi="Traditional Arabic" w:cs="Traditional Arabic"/>
          <w:color w:val="000000"/>
          <w:sz w:val="32"/>
          <w:rtl/>
          <w:lang w:bidi="fa-IR"/>
        </w:rPr>
        <w:t>(حديث 11) نقل نموده كه دقيقا نكته مقابل مرفوعه است و اين دو ب</w:t>
      </w:r>
      <w:r w:rsidR="00F465AF">
        <w:rPr>
          <w:rFonts w:ascii="Traditional Arabic" w:eastAsia="Times New Roman" w:hAnsi="Traditional Arabic" w:cs="Traditional Arabic"/>
          <w:color w:val="000000"/>
          <w:sz w:val="32"/>
          <w:rtl/>
          <w:lang w:bidi="fa-IR"/>
        </w:rPr>
        <w:t>اهم تعارض نموده و تساقط مى‏كنند</w:t>
      </w:r>
      <w:r w:rsidR="00F465AF">
        <w:rPr>
          <w:rFonts w:ascii="Traditional Arabic" w:eastAsia="Times New Roman" w:hAnsi="Traditional Arabic" w:cs="Traditional Arabic" w:hint="cs"/>
          <w:color w:val="000000"/>
          <w:sz w:val="32"/>
          <w:rtl/>
          <w:lang w:bidi="fa-IR"/>
        </w:rPr>
        <w:t>؛</w:t>
      </w:r>
      <w:r w:rsidR="008E787A">
        <w:rPr>
          <w:rFonts w:ascii="Traditional Arabic" w:eastAsia="Times New Roman" w:hAnsi="Traditional Arabic" w:cs="Traditional Arabic"/>
          <w:color w:val="000000"/>
          <w:sz w:val="32"/>
          <w:rtl/>
          <w:lang w:bidi="fa-IR"/>
        </w:rPr>
        <w:t xml:space="preserve"> و اما حديث هفتم</w:t>
      </w:r>
      <w:r w:rsidR="008E787A">
        <w:rPr>
          <w:rFonts w:ascii="Traditional Arabic" w:eastAsia="Times New Roman" w:hAnsi="Traditional Arabic" w:cs="Traditional Arabic" w:hint="cs"/>
          <w:color w:val="000000"/>
          <w:sz w:val="32"/>
          <w:rtl/>
          <w:lang w:bidi="fa-IR"/>
        </w:rPr>
        <w:t>(</w:t>
      </w:r>
      <w:r w:rsidR="00F465AF">
        <w:rPr>
          <w:rFonts w:ascii="Traditional Arabic" w:eastAsia="Times New Roman" w:hAnsi="Traditional Arabic" w:cs="Traditional Arabic"/>
          <w:color w:val="000000"/>
          <w:sz w:val="32"/>
          <w:rtl/>
          <w:lang w:bidi="fa-IR"/>
        </w:rPr>
        <w:t>يعنى</w:t>
      </w:r>
      <w:r w:rsidR="008E787A">
        <w:rPr>
          <w:rFonts w:ascii="Traditional Arabic" w:eastAsia="Times New Roman" w:hAnsi="Traditional Arabic" w:cs="Traditional Arabic" w:hint="cs"/>
          <w:color w:val="000000"/>
          <w:sz w:val="32"/>
          <w:rtl/>
          <w:lang w:bidi="fa-IR"/>
        </w:rPr>
        <w:t xml:space="preserve"> </w:t>
      </w:r>
      <w:r w:rsidR="00F465AF" w:rsidRPr="00F465AF">
        <w:rPr>
          <w:rFonts w:ascii="Traditional Arabic" w:eastAsia="Times New Roman" w:hAnsi="Traditional Arabic" w:cs="Traditional Arabic"/>
          <w:color w:val="000000"/>
          <w:sz w:val="32"/>
          <w:rtl/>
          <w:lang w:bidi="fa-IR"/>
        </w:rPr>
        <w:t xml:space="preserve">مرسله كلينى) اين هم به احتمال قوى از استنباطات خود مرحوم كلينى است كه از روايات برداشت نموده نه اينكه حديث على‏حده‏اى در قبال ساير احاديث باب باشد. شاهدش اين است كه </w:t>
      </w:r>
      <w:r w:rsidR="008E787A">
        <w:rPr>
          <w:rFonts w:ascii="Traditional Arabic" w:eastAsia="Times New Roman" w:hAnsi="Traditional Arabic" w:cs="Traditional Arabic" w:hint="cs"/>
          <w:color w:val="000000"/>
          <w:sz w:val="32"/>
          <w:rtl/>
          <w:lang w:bidi="fa-IR"/>
        </w:rPr>
        <w:t xml:space="preserve">مرحوم </w:t>
      </w:r>
      <w:r w:rsidR="00F465AF" w:rsidRPr="00F465AF">
        <w:rPr>
          <w:rFonts w:ascii="Traditional Arabic" w:eastAsia="Times New Roman" w:hAnsi="Traditional Arabic" w:cs="Traditional Arabic"/>
          <w:color w:val="000000"/>
          <w:sz w:val="32"/>
          <w:rtl/>
          <w:lang w:bidi="fa-IR"/>
        </w:rPr>
        <w:t>كلينى رحمه اللّه در مقدمه كافى مرسله ديگرى را ذكر نموده به اين مضمون: بايهما اخذتم من باب التسليم وسعكم</w:t>
      </w:r>
      <w:r w:rsidR="008E787A">
        <w:rPr>
          <w:rFonts w:ascii="Traditional Arabic" w:eastAsia="Times New Roman" w:hAnsi="Traditional Arabic" w:cs="Traditional Arabic" w:hint="cs"/>
          <w:color w:val="000000"/>
          <w:sz w:val="32"/>
          <w:rtl/>
          <w:lang w:bidi="fa-IR"/>
        </w:rPr>
        <w:t>،</w:t>
      </w:r>
      <w:r w:rsidR="00F465AF" w:rsidRPr="00F465AF">
        <w:rPr>
          <w:rFonts w:ascii="Traditional Arabic" w:eastAsia="Times New Roman" w:hAnsi="Traditional Arabic" w:cs="Traditional Arabic"/>
          <w:color w:val="000000"/>
          <w:sz w:val="32"/>
          <w:rtl/>
          <w:lang w:bidi="fa-IR"/>
        </w:rPr>
        <w:t xml:space="preserve"> درحالى‏كه در اين زمينه فقط يك مرسله بيشتر نبوده كه همان مرسله شماره 7 است آن‏هم يكجا به صورت خطاب مفرد آورده و يكجا به صورت خطاب جمع، معلوم مى‏شود هر دو مرسله از مستنبطات خود </w:t>
      </w:r>
      <w:r w:rsidR="008E787A">
        <w:rPr>
          <w:rFonts w:ascii="Traditional Arabic" w:eastAsia="Times New Roman" w:hAnsi="Traditional Arabic" w:cs="Traditional Arabic" w:hint="cs"/>
          <w:color w:val="000000"/>
          <w:sz w:val="32"/>
          <w:rtl/>
          <w:lang w:bidi="fa-IR"/>
        </w:rPr>
        <w:t>مرحوم کلینی است</w:t>
      </w:r>
      <w:r w:rsidR="00F465AF" w:rsidRPr="00F465AF">
        <w:rPr>
          <w:rFonts w:ascii="Traditional Arabic" w:eastAsia="Times New Roman" w:hAnsi="Traditional Arabic" w:cs="Traditional Arabic"/>
          <w:color w:val="000000"/>
          <w:sz w:val="32"/>
          <w:rtl/>
          <w:lang w:bidi="fa-IR"/>
        </w:rPr>
        <w:t xml:space="preserve"> و استنباط </w:t>
      </w:r>
      <w:r w:rsidR="008E787A">
        <w:rPr>
          <w:rFonts w:ascii="Traditional Arabic" w:eastAsia="Times New Roman" w:hAnsi="Traditional Arabic" w:cs="Traditional Arabic" w:hint="cs"/>
          <w:color w:val="000000"/>
          <w:sz w:val="32"/>
          <w:rtl/>
          <w:lang w:bidi="fa-IR"/>
        </w:rPr>
        <w:t>ایشان</w:t>
      </w:r>
      <w:r w:rsidR="00F465AF" w:rsidRPr="00F465AF">
        <w:rPr>
          <w:rFonts w:ascii="Traditional Arabic" w:eastAsia="Times New Roman" w:hAnsi="Traditional Arabic" w:cs="Traditional Arabic"/>
          <w:color w:val="000000"/>
          <w:sz w:val="32"/>
          <w:rtl/>
          <w:lang w:bidi="fa-IR"/>
        </w:rPr>
        <w:t xml:space="preserve"> براى خودش</w:t>
      </w:r>
      <w:r w:rsidR="008E787A">
        <w:rPr>
          <w:rFonts w:ascii="Traditional Arabic" w:eastAsia="Times New Roman" w:hAnsi="Traditional Arabic" w:cs="Traditional Arabic" w:hint="cs"/>
          <w:color w:val="000000"/>
          <w:sz w:val="32"/>
          <w:rtl/>
          <w:lang w:bidi="fa-IR"/>
        </w:rPr>
        <w:t>ان</w:t>
      </w:r>
      <w:r w:rsidR="00F465AF" w:rsidRPr="00F465AF">
        <w:rPr>
          <w:rFonts w:ascii="Traditional Arabic" w:eastAsia="Times New Roman" w:hAnsi="Traditional Arabic" w:cs="Traditional Arabic"/>
          <w:color w:val="000000"/>
          <w:sz w:val="32"/>
          <w:rtl/>
          <w:lang w:bidi="fa-IR"/>
        </w:rPr>
        <w:t xml:space="preserve"> حجت است نه براى مجتهد ديگر. ثانيا برفرض كه اين حديث باشد و نه استنباط خود </w:t>
      </w:r>
      <w:r w:rsidR="008E787A">
        <w:rPr>
          <w:rFonts w:ascii="Traditional Arabic" w:eastAsia="Times New Roman" w:hAnsi="Traditional Arabic" w:cs="Traditional Arabic" w:hint="cs"/>
          <w:color w:val="000000"/>
          <w:sz w:val="32"/>
          <w:rtl/>
          <w:lang w:bidi="fa-IR"/>
        </w:rPr>
        <w:t xml:space="preserve">مرحوم </w:t>
      </w:r>
      <w:r w:rsidR="00F465AF" w:rsidRPr="00F465AF">
        <w:rPr>
          <w:rFonts w:ascii="Traditional Arabic" w:eastAsia="Times New Roman" w:hAnsi="Traditional Arabic" w:cs="Traditional Arabic"/>
          <w:color w:val="000000"/>
          <w:sz w:val="32"/>
          <w:rtl/>
          <w:lang w:bidi="fa-IR"/>
        </w:rPr>
        <w:t>كلينى رحمه اللّه</w:t>
      </w:r>
      <w:r w:rsidR="008E787A">
        <w:rPr>
          <w:rFonts w:ascii="Traditional Arabic" w:eastAsia="Times New Roman" w:hAnsi="Traditional Arabic" w:cs="Traditional Arabic" w:hint="cs"/>
          <w:color w:val="000000"/>
          <w:sz w:val="32"/>
          <w:rtl/>
          <w:lang w:bidi="fa-IR"/>
        </w:rPr>
        <w:t>،</w:t>
      </w:r>
      <w:r w:rsidR="00F465AF" w:rsidRPr="00F465AF">
        <w:rPr>
          <w:rFonts w:ascii="Traditional Arabic" w:eastAsia="Times New Roman" w:hAnsi="Traditional Arabic" w:cs="Traditional Arabic"/>
          <w:color w:val="000000"/>
          <w:sz w:val="32"/>
          <w:rtl/>
          <w:lang w:bidi="fa-IR"/>
        </w:rPr>
        <w:t xml:space="preserve"> مى‏گوييم روايت مرسله است و از اين ناح</w:t>
      </w:r>
      <w:r w:rsidR="008E787A">
        <w:rPr>
          <w:rFonts w:ascii="Traditional Arabic" w:eastAsia="Times New Roman" w:hAnsi="Traditional Arabic" w:cs="Traditional Arabic"/>
          <w:color w:val="000000"/>
          <w:sz w:val="32"/>
          <w:rtl/>
          <w:lang w:bidi="fa-IR"/>
        </w:rPr>
        <w:t>يه ضعيف است.</w:t>
      </w:r>
      <w:r w:rsidR="008E787A">
        <w:rPr>
          <w:rFonts w:ascii="Traditional Arabic" w:eastAsia="Times New Roman" w:hAnsi="Traditional Arabic" w:cs="Traditional Arabic" w:hint="cs"/>
          <w:color w:val="000000"/>
          <w:sz w:val="32"/>
          <w:rtl/>
          <w:lang w:bidi="fa-IR"/>
        </w:rPr>
        <w:t xml:space="preserve"> بنابراین </w:t>
      </w:r>
      <w:r w:rsidR="00F465AF" w:rsidRPr="00F465AF">
        <w:rPr>
          <w:rFonts w:ascii="Traditional Arabic" w:eastAsia="Times New Roman" w:hAnsi="Traditional Arabic" w:cs="Traditional Arabic"/>
          <w:color w:val="000000"/>
          <w:sz w:val="32"/>
          <w:rtl/>
          <w:lang w:bidi="fa-IR"/>
        </w:rPr>
        <w:t>فقط مى‏ماند حديث</w:t>
      </w:r>
      <w:r w:rsidR="002D0135">
        <w:rPr>
          <w:rFonts w:ascii="Traditional Arabic" w:eastAsia="Times New Roman" w:hAnsi="Traditional Arabic" w:cs="Traditional Arabic" w:hint="cs"/>
          <w:color w:val="000000"/>
          <w:sz w:val="32"/>
          <w:rtl/>
          <w:lang w:bidi="fa-IR"/>
        </w:rPr>
        <w:t xml:space="preserve"> اول(</w:t>
      </w:r>
      <w:r w:rsidR="00F465AF" w:rsidRPr="00F465AF">
        <w:rPr>
          <w:rFonts w:ascii="Traditional Arabic" w:eastAsia="Times New Roman" w:hAnsi="Traditional Arabic" w:cs="Traditional Arabic"/>
          <w:color w:val="000000"/>
          <w:sz w:val="32"/>
          <w:rtl/>
          <w:lang w:bidi="fa-IR"/>
        </w:rPr>
        <w:t>حسن بن جهم</w:t>
      </w:r>
      <w:r w:rsidR="002D0135">
        <w:rPr>
          <w:rFonts w:ascii="Traditional Arabic" w:eastAsia="Times New Roman" w:hAnsi="Traditional Arabic" w:cs="Traditional Arabic" w:hint="cs"/>
          <w:color w:val="000000"/>
          <w:sz w:val="32"/>
          <w:rtl/>
          <w:lang w:bidi="fa-IR"/>
        </w:rPr>
        <w:t>)</w:t>
      </w:r>
      <w:r w:rsidR="00F465AF" w:rsidRPr="00F465AF">
        <w:rPr>
          <w:rFonts w:ascii="Traditional Arabic" w:eastAsia="Times New Roman" w:hAnsi="Traditional Arabic" w:cs="Traditional Arabic"/>
          <w:color w:val="000000"/>
          <w:sz w:val="32"/>
          <w:rtl/>
          <w:lang w:bidi="fa-IR"/>
        </w:rPr>
        <w:t xml:space="preserve"> كه سندش خوب است</w:t>
      </w:r>
      <w:r w:rsidR="008E787A">
        <w:rPr>
          <w:rFonts w:ascii="Traditional Arabic" w:eastAsia="Times New Roman" w:hAnsi="Traditional Arabic" w:cs="Traditional Arabic" w:hint="cs"/>
          <w:color w:val="000000"/>
          <w:sz w:val="32"/>
          <w:rtl/>
          <w:lang w:bidi="fa-IR"/>
        </w:rPr>
        <w:t>،</w:t>
      </w:r>
      <w:r w:rsidR="00F465AF" w:rsidRPr="00F465AF">
        <w:rPr>
          <w:rFonts w:ascii="Traditional Arabic" w:eastAsia="Times New Roman" w:hAnsi="Traditional Arabic" w:cs="Traditional Arabic"/>
          <w:color w:val="000000"/>
          <w:sz w:val="32"/>
          <w:rtl/>
          <w:lang w:bidi="fa-IR"/>
        </w:rPr>
        <w:t xml:space="preserve"> دلالتش هم خوب است</w:t>
      </w:r>
      <w:r w:rsidR="008E787A">
        <w:rPr>
          <w:rFonts w:ascii="Traditional Arabic" w:eastAsia="Times New Roman" w:hAnsi="Traditional Arabic" w:cs="Traditional Arabic" w:hint="cs"/>
          <w:color w:val="000000"/>
          <w:sz w:val="32"/>
          <w:rtl/>
          <w:lang w:bidi="fa-IR"/>
        </w:rPr>
        <w:t>،</w:t>
      </w:r>
      <w:r w:rsidR="008E787A">
        <w:rPr>
          <w:rFonts w:ascii="Traditional Arabic" w:eastAsia="Times New Roman" w:hAnsi="Traditional Arabic" w:cs="Traditional Arabic"/>
          <w:color w:val="000000"/>
          <w:sz w:val="32"/>
          <w:rtl/>
          <w:lang w:bidi="fa-IR"/>
        </w:rPr>
        <w:t xml:space="preserve"> و</w:t>
      </w:r>
      <w:r w:rsidR="00F465AF" w:rsidRPr="00F465AF">
        <w:rPr>
          <w:rFonts w:ascii="Traditional Arabic" w:eastAsia="Times New Roman" w:hAnsi="Traditional Arabic" w:cs="Traditional Arabic"/>
          <w:color w:val="000000"/>
          <w:sz w:val="32"/>
          <w:rtl/>
          <w:lang w:bidi="fa-IR"/>
        </w:rPr>
        <w:t>لكن متأسفانه يك روايت نمى‏تواند در قبال روايات كثيره باب توقف معارضه كند</w:t>
      </w:r>
      <w:r w:rsidR="008E787A">
        <w:rPr>
          <w:rFonts w:ascii="Traditional Arabic" w:eastAsia="Times New Roman" w:hAnsi="Traditional Arabic" w:cs="Traditional Arabic" w:hint="cs"/>
          <w:color w:val="000000"/>
          <w:sz w:val="32"/>
          <w:rtl/>
          <w:lang w:bidi="fa-IR"/>
        </w:rPr>
        <w:t>.</w:t>
      </w:r>
      <w:r w:rsidR="00F465AF" w:rsidRPr="00F465AF">
        <w:rPr>
          <w:rFonts w:ascii="Traditional Arabic" w:eastAsia="Times New Roman" w:hAnsi="Traditional Arabic" w:cs="Traditional Arabic"/>
          <w:color w:val="000000"/>
          <w:sz w:val="32"/>
          <w:rtl/>
          <w:lang w:bidi="fa-IR"/>
        </w:rPr>
        <w:t xml:space="preserve"> و اما در مقابل</w:t>
      </w:r>
      <w:r w:rsidR="00F70C49">
        <w:rPr>
          <w:rFonts w:ascii="Traditional Arabic" w:eastAsia="Times New Roman" w:hAnsi="Traditional Arabic" w:cs="Traditional Arabic" w:hint="cs"/>
          <w:color w:val="000000"/>
          <w:sz w:val="32"/>
          <w:rtl/>
          <w:lang w:bidi="fa-IR"/>
        </w:rPr>
        <w:t>،</w:t>
      </w:r>
      <w:r w:rsidR="00F465AF" w:rsidRPr="00F465AF">
        <w:rPr>
          <w:rFonts w:ascii="Traditional Arabic" w:eastAsia="Times New Roman" w:hAnsi="Traditional Arabic" w:cs="Traditional Arabic"/>
          <w:color w:val="000000"/>
          <w:sz w:val="32"/>
          <w:rtl/>
          <w:lang w:bidi="fa-IR"/>
        </w:rPr>
        <w:t xml:space="preserve"> روايات باب توقف هم</w:t>
      </w:r>
      <w:r w:rsidR="008E787A">
        <w:rPr>
          <w:rFonts w:ascii="Traditional Arabic" w:eastAsia="Times New Roman" w:hAnsi="Traditional Arabic" w:cs="Traditional Arabic"/>
          <w:color w:val="000000"/>
          <w:sz w:val="32"/>
          <w:rtl/>
          <w:lang w:bidi="fa-IR"/>
        </w:rPr>
        <w:t xml:space="preserve"> زياد هستند </w:t>
      </w:r>
      <w:r w:rsidR="00F9547E">
        <w:rPr>
          <w:rFonts w:ascii="Traditional Arabic" w:eastAsia="Times New Roman" w:hAnsi="Traditional Arabic" w:cs="Traditional Arabic" w:hint="cs"/>
          <w:color w:val="000000"/>
          <w:sz w:val="32"/>
          <w:rtl/>
          <w:lang w:bidi="fa-IR"/>
        </w:rPr>
        <w:t>که بعض از آنها</w:t>
      </w:r>
      <w:r w:rsidR="008E787A">
        <w:rPr>
          <w:rFonts w:ascii="Traditional Arabic" w:eastAsia="Times New Roman" w:hAnsi="Traditional Arabic" w:cs="Traditional Arabic"/>
          <w:color w:val="000000"/>
          <w:sz w:val="32"/>
          <w:rtl/>
          <w:lang w:bidi="fa-IR"/>
        </w:rPr>
        <w:t xml:space="preserve"> صحيح</w:t>
      </w:r>
      <w:r w:rsidR="008E787A">
        <w:rPr>
          <w:rFonts w:ascii="Traditional Arabic" w:eastAsia="Times New Roman" w:hAnsi="Traditional Arabic" w:cs="Traditional Arabic" w:hint="cs"/>
          <w:color w:val="000000"/>
          <w:sz w:val="32"/>
          <w:rtl/>
          <w:lang w:bidi="fa-IR"/>
        </w:rPr>
        <w:t>‌</w:t>
      </w:r>
      <w:r w:rsidR="00F465AF" w:rsidRPr="00F465AF">
        <w:rPr>
          <w:rFonts w:ascii="Traditional Arabic" w:eastAsia="Times New Roman" w:hAnsi="Traditional Arabic" w:cs="Traditional Arabic"/>
          <w:color w:val="000000"/>
          <w:sz w:val="32"/>
          <w:rtl/>
          <w:lang w:bidi="fa-IR"/>
        </w:rPr>
        <w:t xml:space="preserve">السند </w:t>
      </w:r>
      <w:r w:rsidR="00F9547E">
        <w:rPr>
          <w:rFonts w:ascii="Traditional Arabic" w:eastAsia="Times New Roman" w:hAnsi="Traditional Arabic" w:cs="Traditional Arabic" w:hint="cs"/>
          <w:color w:val="000000"/>
          <w:sz w:val="32"/>
          <w:rtl/>
          <w:lang w:bidi="fa-IR"/>
        </w:rPr>
        <w:t>بوده</w:t>
      </w:r>
      <w:r w:rsidR="00F465AF" w:rsidRPr="00F465AF">
        <w:rPr>
          <w:rFonts w:ascii="Traditional Arabic" w:eastAsia="Times New Roman" w:hAnsi="Traditional Arabic" w:cs="Traditional Arabic"/>
          <w:color w:val="000000"/>
          <w:sz w:val="32"/>
          <w:rtl/>
          <w:lang w:bidi="fa-IR"/>
        </w:rPr>
        <w:t xml:space="preserve"> و هم دلالتشان </w:t>
      </w:r>
      <w:r w:rsidR="00F9547E">
        <w:rPr>
          <w:rFonts w:ascii="Traditional Arabic" w:eastAsia="Times New Roman" w:hAnsi="Traditional Arabic" w:cs="Traditional Arabic" w:hint="cs"/>
          <w:color w:val="000000"/>
          <w:sz w:val="32"/>
          <w:rtl/>
          <w:lang w:bidi="fa-IR"/>
        </w:rPr>
        <w:t xml:space="preserve">نیز </w:t>
      </w:r>
      <w:r w:rsidR="00F465AF" w:rsidRPr="00F465AF">
        <w:rPr>
          <w:rFonts w:ascii="Traditional Arabic" w:eastAsia="Times New Roman" w:hAnsi="Traditional Arabic" w:cs="Traditional Arabic"/>
          <w:color w:val="000000"/>
          <w:sz w:val="32"/>
          <w:rtl/>
          <w:lang w:bidi="fa-IR"/>
        </w:rPr>
        <w:t xml:space="preserve">قوى‏تر از روايات تخيير است و هم </w:t>
      </w:r>
      <w:r w:rsidR="00F9547E">
        <w:rPr>
          <w:rFonts w:ascii="Traditional Arabic" w:eastAsia="Times New Roman" w:hAnsi="Traditional Arabic" w:cs="Traditional Arabic" w:hint="cs"/>
          <w:color w:val="000000"/>
          <w:sz w:val="32"/>
          <w:rtl/>
          <w:lang w:bidi="fa-IR"/>
        </w:rPr>
        <w:t xml:space="preserve">اینکه </w:t>
      </w:r>
      <w:r w:rsidR="00F9547E">
        <w:rPr>
          <w:rFonts w:ascii="Traditional Arabic" w:eastAsia="Times New Roman" w:hAnsi="Traditional Arabic" w:cs="Traditional Arabic"/>
          <w:color w:val="000000"/>
          <w:sz w:val="32"/>
          <w:rtl/>
          <w:lang w:bidi="fa-IR"/>
        </w:rPr>
        <w:t>موافق با قاعده اوليه</w:t>
      </w:r>
      <w:r w:rsidR="00F9547E">
        <w:rPr>
          <w:rFonts w:ascii="Traditional Arabic" w:eastAsia="Times New Roman" w:hAnsi="Traditional Arabic" w:cs="Traditional Arabic" w:hint="cs"/>
          <w:color w:val="000000"/>
          <w:sz w:val="32"/>
          <w:rtl/>
          <w:lang w:bidi="fa-IR"/>
        </w:rPr>
        <w:t>(</w:t>
      </w:r>
      <w:r w:rsidR="00F9547E" w:rsidRPr="00F465AF">
        <w:rPr>
          <w:rFonts w:ascii="Traditional Arabic" w:eastAsia="Times New Roman" w:hAnsi="Traditional Arabic" w:cs="Traditional Arabic"/>
          <w:color w:val="000000"/>
          <w:sz w:val="32"/>
          <w:rtl/>
          <w:lang w:bidi="fa-IR"/>
        </w:rPr>
        <w:t>كه قول به تساقط باشد</w:t>
      </w:r>
      <w:r w:rsidR="00F9547E">
        <w:rPr>
          <w:rFonts w:ascii="Traditional Arabic" w:eastAsia="Times New Roman" w:hAnsi="Traditional Arabic" w:cs="Traditional Arabic" w:hint="cs"/>
          <w:color w:val="000000"/>
          <w:sz w:val="32"/>
          <w:rtl/>
          <w:lang w:bidi="fa-IR"/>
        </w:rPr>
        <w:t>)</w:t>
      </w:r>
      <w:r w:rsidR="00F9547E" w:rsidRPr="00F465AF">
        <w:rPr>
          <w:rFonts w:ascii="Traditional Arabic" w:eastAsia="Times New Roman" w:hAnsi="Traditional Arabic" w:cs="Traditional Arabic"/>
          <w:color w:val="000000"/>
          <w:sz w:val="32"/>
          <w:rtl/>
          <w:lang w:bidi="fa-IR"/>
        </w:rPr>
        <w:t xml:space="preserve"> </w:t>
      </w:r>
      <w:r w:rsidR="00F465AF" w:rsidRPr="00F465AF">
        <w:rPr>
          <w:rFonts w:ascii="Traditional Arabic" w:eastAsia="Times New Roman" w:hAnsi="Traditional Arabic" w:cs="Traditional Arabic"/>
          <w:color w:val="000000"/>
          <w:sz w:val="32"/>
          <w:rtl/>
          <w:lang w:bidi="fa-IR"/>
        </w:rPr>
        <w:t>هستند</w:t>
      </w:r>
      <w:r w:rsidR="00F9547E">
        <w:rPr>
          <w:rFonts w:ascii="Traditional Arabic" w:eastAsia="Times New Roman" w:hAnsi="Traditional Arabic" w:cs="Traditional Arabic" w:hint="cs"/>
          <w:color w:val="000000"/>
          <w:sz w:val="32"/>
          <w:rtl/>
          <w:lang w:bidi="fa-IR"/>
        </w:rPr>
        <w:t>،</w:t>
      </w:r>
      <w:r w:rsidR="00F465AF" w:rsidRPr="00F465AF">
        <w:rPr>
          <w:rFonts w:ascii="Traditional Arabic" w:eastAsia="Times New Roman" w:hAnsi="Traditional Arabic" w:cs="Traditional Arabic"/>
          <w:color w:val="000000"/>
          <w:sz w:val="32"/>
          <w:rtl/>
          <w:lang w:bidi="fa-IR"/>
        </w:rPr>
        <w:t xml:space="preserve"> </w:t>
      </w:r>
      <w:r w:rsidR="00F9547E">
        <w:rPr>
          <w:rFonts w:ascii="Traditional Arabic" w:eastAsia="Times New Roman" w:hAnsi="Traditional Arabic" w:cs="Traditional Arabic" w:hint="cs"/>
          <w:color w:val="000000"/>
          <w:sz w:val="32"/>
          <w:rtl/>
          <w:lang w:bidi="fa-IR"/>
        </w:rPr>
        <w:t>چه‌آنکه</w:t>
      </w:r>
      <w:r w:rsidR="00F465AF" w:rsidRPr="00F465AF">
        <w:rPr>
          <w:rFonts w:ascii="Traditional Arabic" w:eastAsia="Times New Roman" w:hAnsi="Traditional Arabic" w:cs="Traditional Arabic"/>
          <w:color w:val="000000"/>
          <w:sz w:val="32"/>
          <w:rtl/>
          <w:lang w:bidi="fa-IR"/>
        </w:rPr>
        <w:t xml:space="preserve"> </w:t>
      </w:r>
      <w:r w:rsidR="00F9547E" w:rsidRPr="00F465AF">
        <w:rPr>
          <w:rFonts w:ascii="Traditional Arabic" w:eastAsia="Times New Roman" w:hAnsi="Traditional Arabic" w:cs="Traditional Arabic"/>
          <w:color w:val="000000"/>
          <w:sz w:val="32"/>
          <w:rtl/>
          <w:lang w:bidi="fa-IR"/>
        </w:rPr>
        <w:t xml:space="preserve">نتيجه عملى </w:t>
      </w:r>
      <w:r w:rsidR="00F465AF" w:rsidRPr="00F465AF">
        <w:rPr>
          <w:rFonts w:ascii="Traditional Arabic" w:eastAsia="Times New Roman" w:hAnsi="Traditional Arabic" w:cs="Traditional Arabic"/>
          <w:color w:val="000000"/>
          <w:sz w:val="32"/>
          <w:rtl/>
          <w:lang w:bidi="fa-IR"/>
        </w:rPr>
        <w:t xml:space="preserve">توقف و تساقط يكى است و در هر دو </w:t>
      </w:r>
      <w:r w:rsidR="00F9547E">
        <w:rPr>
          <w:rFonts w:ascii="Traditional Arabic" w:eastAsia="Times New Roman" w:hAnsi="Traditional Arabic" w:cs="Traditional Arabic" w:hint="cs"/>
          <w:color w:val="000000"/>
          <w:sz w:val="32"/>
          <w:rtl/>
          <w:lang w:bidi="fa-IR"/>
        </w:rPr>
        <w:t>مکلف</w:t>
      </w:r>
      <w:r w:rsidR="00F465AF" w:rsidRPr="00F465AF">
        <w:rPr>
          <w:rFonts w:ascii="Traditional Arabic" w:eastAsia="Times New Roman" w:hAnsi="Traditional Arabic" w:cs="Traditional Arabic"/>
          <w:color w:val="000000"/>
          <w:sz w:val="32"/>
          <w:rtl/>
          <w:lang w:bidi="fa-IR"/>
        </w:rPr>
        <w:t xml:space="preserve"> به روايتين متعارضين عمل نمى‏كند، پس مقتضاى قاعده ثانويه كاملا هماهنگ با مقتضاى قاعده اوليه است.</w:t>
      </w:r>
    </w:p>
    <w:p w:rsidR="000E2332" w:rsidRDefault="000E2332">
      <w:pPr>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br w:type="page"/>
      </w:r>
    </w:p>
    <w:p w:rsidR="007F0F91" w:rsidRDefault="007F0F91" w:rsidP="000E2332">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lastRenderedPageBreak/>
        <w:t>نتیجه روایات</w:t>
      </w:r>
      <w:r w:rsidR="00680838">
        <w:rPr>
          <w:rFonts w:ascii="Traditional Arabic" w:eastAsia="Times New Roman" w:hAnsi="Traditional Arabic" w:cs="Traditional Arabic" w:hint="cs"/>
          <w:color w:val="000000"/>
          <w:sz w:val="32"/>
          <w:rtl/>
          <w:lang w:bidi="fa-IR"/>
        </w:rPr>
        <w:t xml:space="preserve"> از منظر مرحوم مظفر</w:t>
      </w:r>
      <w:r>
        <w:rPr>
          <w:rFonts w:ascii="Traditional Arabic" w:eastAsia="Times New Roman" w:hAnsi="Traditional Arabic" w:cs="Traditional Arabic" w:hint="cs"/>
          <w:color w:val="000000"/>
          <w:sz w:val="32"/>
          <w:rtl/>
          <w:lang w:bidi="fa-IR"/>
        </w:rPr>
        <w:t xml:space="preserve"> را در جدول زیر مشاهده فرمایید:</w:t>
      </w:r>
    </w:p>
    <w:tbl>
      <w:tblPr>
        <w:tblStyle w:val="a6"/>
        <w:bidiVisual/>
        <w:tblW w:w="9776" w:type="dxa"/>
        <w:tblLook w:val="04A0" w:firstRow="1" w:lastRow="0" w:firstColumn="1" w:lastColumn="0" w:noHBand="0" w:noVBand="1"/>
      </w:tblPr>
      <w:tblGrid>
        <w:gridCol w:w="653"/>
        <w:gridCol w:w="1244"/>
        <w:gridCol w:w="2463"/>
        <w:gridCol w:w="1021"/>
        <w:gridCol w:w="1094"/>
        <w:gridCol w:w="2197"/>
        <w:gridCol w:w="1104"/>
      </w:tblGrid>
      <w:tr w:rsidR="005C255C" w:rsidTr="00C8468F">
        <w:tc>
          <w:tcPr>
            <w:tcW w:w="653" w:type="dxa"/>
          </w:tcPr>
          <w:p w:rsidR="005D25F7" w:rsidRPr="00C8468F" w:rsidRDefault="005D25F7" w:rsidP="005C255C">
            <w:pPr>
              <w:spacing w:before="100" w:beforeAutospacing="1" w:after="100" w:afterAutospacing="1"/>
              <w:jc w:val="center"/>
              <w:rPr>
                <w:rFonts w:ascii="Traditional Arabic" w:eastAsia="Times New Roman" w:hAnsi="Traditional Arabic" w:cs="Traditional Arabic"/>
                <w:b/>
                <w:bCs/>
                <w:color w:val="000000"/>
                <w:sz w:val="20"/>
                <w:szCs w:val="20"/>
                <w:rtl/>
                <w:lang w:bidi="fa-IR"/>
              </w:rPr>
            </w:pPr>
            <w:r w:rsidRPr="00C8468F">
              <w:rPr>
                <w:rFonts w:ascii="Traditional Arabic" w:eastAsia="Times New Roman" w:hAnsi="Traditional Arabic" w:cs="Traditional Arabic" w:hint="cs"/>
                <w:b/>
                <w:bCs/>
                <w:color w:val="000000"/>
                <w:sz w:val="20"/>
                <w:szCs w:val="20"/>
                <w:rtl/>
                <w:lang w:bidi="fa-IR"/>
              </w:rPr>
              <w:t>روایت</w:t>
            </w:r>
          </w:p>
        </w:tc>
        <w:tc>
          <w:tcPr>
            <w:tcW w:w="1244" w:type="dxa"/>
          </w:tcPr>
          <w:p w:rsidR="005D25F7" w:rsidRPr="00C8468F" w:rsidRDefault="005D25F7" w:rsidP="005C255C">
            <w:pPr>
              <w:spacing w:before="100" w:beforeAutospacing="1" w:after="100" w:afterAutospacing="1"/>
              <w:jc w:val="center"/>
              <w:rPr>
                <w:rFonts w:ascii="Traditional Arabic" w:eastAsia="Times New Roman" w:hAnsi="Traditional Arabic" w:cs="Traditional Arabic"/>
                <w:b/>
                <w:bCs/>
                <w:color w:val="000000"/>
                <w:sz w:val="20"/>
                <w:szCs w:val="20"/>
                <w:rtl/>
                <w:lang w:bidi="fa-IR"/>
              </w:rPr>
            </w:pPr>
            <w:r w:rsidRPr="00C8468F">
              <w:rPr>
                <w:rFonts w:ascii="Traditional Arabic" w:eastAsia="Times New Roman" w:hAnsi="Traditional Arabic" w:cs="Traditional Arabic" w:hint="cs"/>
                <w:b/>
                <w:bCs/>
                <w:color w:val="000000"/>
                <w:sz w:val="20"/>
                <w:szCs w:val="20"/>
                <w:rtl/>
                <w:lang w:bidi="fa-IR"/>
              </w:rPr>
              <w:t>عنوان</w:t>
            </w:r>
          </w:p>
        </w:tc>
        <w:tc>
          <w:tcPr>
            <w:tcW w:w="2463" w:type="dxa"/>
          </w:tcPr>
          <w:p w:rsidR="005D25F7" w:rsidRPr="00C8468F" w:rsidRDefault="005D25F7" w:rsidP="005C255C">
            <w:pPr>
              <w:spacing w:before="100" w:beforeAutospacing="1" w:after="100" w:afterAutospacing="1"/>
              <w:jc w:val="center"/>
              <w:rPr>
                <w:rFonts w:ascii="Traditional Arabic" w:eastAsia="Times New Roman" w:hAnsi="Traditional Arabic" w:cs="Traditional Arabic"/>
                <w:b/>
                <w:bCs/>
                <w:color w:val="000000"/>
                <w:sz w:val="20"/>
                <w:szCs w:val="20"/>
                <w:rtl/>
                <w:lang w:bidi="fa-IR"/>
              </w:rPr>
            </w:pPr>
            <w:r w:rsidRPr="00C8468F">
              <w:rPr>
                <w:rFonts w:ascii="Traditional Arabic" w:eastAsia="Times New Roman" w:hAnsi="Traditional Arabic" w:cs="Traditional Arabic" w:hint="cs"/>
                <w:b/>
                <w:bCs/>
                <w:color w:val="000000"/>
                <w:sz w:val="20"/>
                <w:szCs w:val="20"/>
                <w:rtl/>
                <w:lang w:bidi="fa-IR"/>
              </w:rPr>
              <w:t>محل شاهد</w:t>
            </w:r>
          </w:p>
        </w:tc>
        <w:tc>
          <w:tcPr>
            <w:tcW w:w="1021" w:type="dxa"/>
          </w:tcPr>
          <w:p w:rsidR="005D25F7" w:rsidRPr="00C8468F" w:rsidRDefault="00C8468F" w:rsidP="005C255C">
            <w:pPr>
              <w:spacing w:before="100" w:beforeAutospacing="1" w:after="100" w:afterAutospacing="1"/>
              <w:jc w:val="center"/>
              <w:rPr>
                <w:rFonts w:ascii="Traditional Arabic" w:eastAsia="Times New Roman" w:hAnsi="Traditional Arabic" w:cs="Traditional Arabic"/>
                <w:b/>
                <w:bCs/>
                <w:color w:val="000000"/>
                <w:sz w:val="20"/>
                <w:szCs w:val="20"/>
                <w:rtl/>
                <w:lang w:bidi="fa-IR"/>
              </w:rPr>
            </w:pPr>
            <w:r>
              <w:rPr>
                <w:rFonts w:ascii="Traditional Arabic" w:eastAsia="Times New Roman" w:hAnsi="Traditional Arabic" w:cs="Traditional Arabic" w:hint="cs"/>
                <w:b/>
                <w:bCs/>
                <w:color w:val="000000"/>
                <w:sz w:val="20"/>
                <w:szCs w:val="20"/>
                <w:rtl/>
                <w:lang w:bidi="fa-IR"/>
              </w:rPr>
              <w:t>ظهور</w:t>
            </w:r>
            <w:r w:rsidR="00FE7882" w:rsidRPr="00C8468F">
              <w:rPr>
                <w:rFonts w:ascii="Traditional Arabic" w:eastAsia="Times New Roman" w:hAnsi="Traditional Arabic" w:cs="Traditional Arabic" w:hint="cs"/>
                <w:b/>
                <w:bCs/>
                <w:color w:val="000000"/>
                <w:sz w:val="20"/>
                <w:szCs w:val="20"/>
                <w:rtl/>
                <w:lang w:bidi="fa-IR"/>
              </w:rPr>
              <w:t>ابتدایی</w:t>
            </w:r>
          </w:p>
        </w:tc>
        <w:tc>
          <w:tcPr>
            <w:tcW w:w="1094" w:type="dxa"/>
          </w:tcPr>
          <w:p w:rsidR="005D25F7" w:rsidRPr="00C8468F" w:rsidRDefault="00DB4B41" w:rsidP="005C255C">
            <w:pPr>
              <w:spacing w:before="100" w:beforeAutospacing="1" w:after="100" w:afterAutospacing="1"/>
              <w:jc w:val="center"/>
              <w:rPr>
                <w:rFonts w:ascii="Traditional Arabic" w:eastAsia="Times New Roman" w:hAnsi="Traditional Arabic" w:cs="Traditional Arabic"/>
                <w:b/>
                <w:bCs/>
                <w:color w:val="000000"/>
                <w:sz w:val="20"/>
                <w:szCs w:val="20"/>
                <w:rtl/>
                <w:lang w:bidi="fa-IR"/>
              </w:rPr>
            </w:pPr>
            <w:r w:rsidRPr="00C8468F">
              <w:rPr>
                <w:rFonts w:ascii="Traditional Arabic" w:eastAsia="Times New Roman" w:hAnsi="Traditional Arabic" w:cs="Traditional Arabic" w:hint="cs"/>
                <w:b/>
                <w:bCs/>
                <w:color w:val="000000"/>
                <w:sz w:val="20"/>
                <w:szCs w:val="20"/>
                <w:rtl/>
                <w:lang w:bidi="fa-IR"/>
              </w:rPr>
              <w:t>ظهور</w:t>
            </w:r>
            <w:r w:rsidR="00FE7882" w:rsidRPr="00C8468F">
              <w:rPr>
                <w:rFonts w:ascii="Traditional Arabic" w:eastAsia="Times New Roman" w:hAnsi="Traditional Arabic" w:cs="Traditional Arabic" w:hint="cs"/>
                <w:b/>
                <w:bCs/>
                <w:color w:val="000000"/>
                <w:sz w:val="20"/>
                <w:szCs w:val="20"/>
                <w:rtl/>
                <w:lang w:bidi="fa-IR"/>
              </w:rPr>
              <w:t xml:space="preserve"> ثانوی</w:t>
            </w:r>
          </w:p>
        </w:tc>
        <w:tc>
          <w:tcPr>
            <w:tcW w:w="2197" w:type="dxa"/>
          </w:tcPr>
          <w:p w:rsidR="005D25F7" w:rsidRPr="00C8468F" w:rsidRDefault="008A1A3F" w:rsidP="005C255C">
            <w:pPr>
              <w:spacing w:before="100" w:beforeAutospacing="1" w:after="100" w:afterAutospacing="1"/>
              <w:jc w:val="center"/>
              <w:rPr>
                <w:rFonts w:ascii="Traditional Arabic" w:eastAsia="Times New Roman" w:hAnsi="Traditional Arabic" w:cs="Traditional Arabic"/>
                <w:b/>
                <w:bCs/>
                <w:color w:val="000000"/>
                <w:sz w:val="20"/>
                <w:szCs w:val="20"/>
                <w:rtl/>
                <w:lang w:bidi="fa-IR"/>
              </w:rPr>
            </w:pPr>
            <w:r>
              <w:rPr>
                <w:rFonts w:ascii="Traditional Arabic" w:eastAsia="Times New Roman" w:hAnsi="Traditional Arabic" w:cs="Traditional Arabic" w:hint="cs"/>
                <w:b/>
                <w:bCs/>
                <w:color w:val="000000"/>
                <w:sz w:val="20"/>
                <w:szCs w:val="20"/>
                <w:rtl/>
                <w:lang w:bidi="fa-IR"/>
              </w:rPr>
              <w:t>مناقشه</w:t>
            </w:r>
          </w:p>
        </w:tc>
        <w:tc>
          <w:tcPr>
            <w:tcW w:w="1104" w:type="dxa"/>
          </w:tcPr>
          <w:p w:rsidR="005D25F7" w:rsidRPr="00C8468F" w:rsidRDefault="002D0135" w:rsidP="005C255C">
            <w:pPr>
              <w:spacing w:before="100" w:beforeAutospacing="1" w:after="100" w:afterAutospacing="1"/>
              <w:jc w:val="center"/>
              <w:rPr>
                <w:rFonts w:ascii="Traditional Arabic" w:eastAsia="Times New Roman" w:hAnsi="Traditional Arabic" w:cs="Traditional Arabic"/>
                <w:b/>
                <w:bCs/>
                <w:color w:val="000000"/>
                <w:sz w:val="20"/>
                <w:szCs w:val="20"/>
                <w:rtl/>
                <w:lang w:bidi="fa-IR"/>
              </w:rPr>
            </w:pPr>
            <w:r w:rsidRPr="00C8468F">
              <w:rPr>
                <w:rFonts w:ascii="Traditional Arabic" w:eastAsia="Times New Roman" w:hAnsi="Traditional Arabic" w:cs="Traditional Arabic" w:hint="cs"/>
                <w:b/>
                <w:bCs/>
                <w:color w:val="000000"/>
                <w:sz w:val="20"/>
                <w:szCs w:val="20"/>
                <w:rtl/>
                <w:lang w:bidi="fa-IR"/>
              </w:rPr>
              <w:t>نتیجه</w:t>
            </w:r>
          </w:p>
        </w:tc>
      </w:tr>
      <w:tr w:rsidR="005C255C" w:rsidTr="00C8468F">
        <w:trPr>
          <w:trHeight w:val="1156"/>
        </w:trPr>
        <w:tc>
          <w:tcPr>
            <w:tcW w:w="653"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اول</w:t>
            </w:r>
          </w:p>
        </w:tc>
        <w:tc>
          <w:tcPr>
            <w:tcW w:w="1244"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خبر حسن بن جهم</w:t>
            </w:r>
          </w:p>
        </w:tc>
        <w:tc>
          <w:tcPr>
            <w:tcW w:w="2463" w:type="dxa"/>
          </w:tcPr>
          <w:p w:rsidR="005D25F7" w:rsidRPr="005C255C" w:rsidRDefault="005D25F7" w:rsidP="00C8468F">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قلت: يجيئنا الرجلان و كلاهما ثقة بحديثين، مختلفين، فلا نعلم ايهما الحق؟</w:t>
            </w:r>
            <w:r w:rsidR="00C8468F">
              <w:rPr>
                <w:rFonts w:ascii="Traditional Arabic" w:eastAsia="Times New Roman" w:hAnsi="Traditional Arabic" w:cs="Traditional Arabic" w:hint="cs"/>
                <w:color w:val="000000"/>
                <w:sz w:val="20"/>
                <w:szCs w:val="20"/>
                <w:rtl/>
                <w:lang w:bidi="fa-IR"/>
              </w:rPr>
              <w:t xml:space="preserve"> </w:t>
            </w:r>
            <w:r w:rsidRPr="005C255C">
              <w:rPr>
                <w:rFonts w:ascii="Traditional Arabic" w:eastAsia="Times New Roman" w:hAnsi="Traditional Arabic" w:cs="Traditional Arabic"/>
                <w:color w:val="000000"/>
                <w:sz w:val="20"/>
                <w:szCs w:val="20"/>
                <w:rtl/>
                <w:lang w:bidi="fa-IR"/>
              </w:rPr>
              <w:t>قال: فإذا لم تعلم، فموسع عليك بايهما أخذت‏</w:t>
            </w:r>
          </w:p>
        </w:tc>
        <w:tc>
          <w:tcPr>
            <w:tcW w:w="1021" w:type="dxa"/>
          </w:tcPr>
          <w:p w:rsidR="005D25F7" w:rsidRPr="005C255C" w:rsidRDefault="00DB4B41"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 xml:space="preserve">تخییر </w:t>
            </w:r>
            <w:r w:rsidR="00680838">
              <w:rPr>
                <w:rFonts w:ascii="Traditional Arabic" w:eastAsia="Times New Roman" w:hAnsi="Traditional Arabic" w:cs="Traditional Arabic" w:hint="cs"/>
                <w:color w:val="000000"/>
                <w:sz w:val="20"/>
                <w:szCs w:val="20"/>
                <w:rtl/>
                <w:lang w:bidi="fa-IR"/>
              </w:rPr>
              <w:t>مطلق</w:t>
            </w:r>
          </w:p>
        </w:tc>
        <w:tc>
          <w:tcPr>
            <w:tcW w:w="1094" w:type="dxa"/>
          </w:tcPr>
          <w:p w:rsidR="005D25F7" w:rsidRPr="005C255C" w:rsidRDefault="00680838" w:rsidP="00680838">
            <w:pPr>
              <w:spacing w:before="100" w:beforeAutospacing="1" w:after="100" w:afterAutospacing="1"/>
              <w:jc w:val="center"/>
              <w:rPr>
                <w:rFonts w:ascii="Traditional Arabic" w:eastAsia="Times New Roman" w:hAnsi="Traditional Arabic" w:cs="Traditional Arabic"/>
                <w:color w:val="000000"/>
                <w:sz w:val="20"/>
                <w:szCs w:val="20"/>
                <w:rtl/>
                <w:lang w:bidi="fa-IR"/>
              </w:rPr>
            </w:pPr>
            <w:r>
              <w:rPr>
                <w:rFonts w:ascii="Traditional Arabic" w:eastAsia="Times New Roman" w:hAnsi="Traditional Arabic" w:cs="Traditional Arabic" w:hint="cs"/>
                <w:color w:val="000000"/>
                <w:sz w:val="20"/>
                <w:szCs w:val="20"/>
                <w:rtl/>
                <w:lang w:bidi="fa-IR"/>
              </w:rPr>
              <w:t xml:space="preserve">تخییر </w:t>
            </w:r>
            <w:r w:rsidR="007D4A06" w:rsidRPr="005C255C">
              <w:rPr>
                <w:rFonts w:ascii="Traditional Arabic" w:eastAsia="Times New Roman" w:hAnsi="Traditional Arabic" w:cs="Traditional Arabic" w:hint="cs"/>
                <w:color w:val="000000"/>
                <w:sz w:val="20"/>
                <w:szCs w:val="20"/>
                <w:rtl/>
                <w:lang w:bidi="fa-IR"/>
              </w:rPr>
              <w:t>متعادلین</w:t>
            </w:r>
            <w:r>
              <w:rPr>
                <w:rFonts w:ascii="Traditional Arabic" w:eastAsia="Times New Roman" w:hAnsi="Traditional Arabic" w:cs="Traditional Arabic" w:hint="cs"/>
                <w:color w:val="000000"/>
                <w:sz w:val="20"/>
                <w:szCs w:val="20"/>
                <w:rtl/>
                <w:lang w:bidi="fa-IR"/>
              </w:rPr>
              <w:t xml:space="preserve"> </w:t>
            </w:r>
            <w:r w:rsidR="00DB4B41" w:rsidRPr="005C255C">
              <w:rPr>
                <w:rFonts w:ascii="Traditional Arabic" w:eastAsia="Times New Roman" w:hAnsi="Traditional Arabic" w:cs="Traditional Arabic" w:hint="cs"/>
                <w:color w:val="000000"/>
                <w:sz w:val="20"/>
                <w:szCs w:val="20"/>
                <w:rtl/>
                <w:lang w:bidi="fa-IR"/>
              </w:rPr>
              <w:t>ب</w:t>
            </w:r>
            <w:r w:rsidR="007D4A06" w:rsidRPr="005C255C">
              <w:rPr>
                <w:rFonts w:ascii="Traditional Arabic" w:eastAsia="Times New Roman" w:hAnsi="Traditional Arabic" w:cs="Traditional Arabic" w:hint="cs"/>
                <w:color w:val="000000"/>
                <w:sz w:val="20"/>
                <w:szCs w:val="20"/>
                <w:rtl/>
                <w:lang w:bidi="fa-IR"/>
              </w:rPr>
              <w:t>ه جهت تقیید به صدر روایت</w:t>
            </w:r>
          </w:p>
        </w:tc>
        <w:tc>
          <w:tcPr>
            <w:tcW w:w="2197"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p>
        </w:tc>
        <w:tc>
          <w:tcPr>
            <w:tcW w:w="1104" w:type="dxa"/>
          </w:tcPr>
          <w:p w:rsidR="005D25F7" w:rsidRPr="005C255C" w:rsidRDefault="002D0135"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تخییر متعادلین</w:t>
            </w:r>
          </w:p>
        </w:tc>
      </w:tr>
      <w:tr w:rsidR="005C255C" w:rsidTr="00C8468F">
        <w:tc>
          <w:tcPr>
            <w:tcW w:w="653"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دوم</w:t>
            </w:r>
          </w:p>
        </w:tc>
        <w:tc>
          <w:tcPr>
            <w:tcW w:w="1244" w:type="dxa"/>
          </w:tcPr>
          <w:p w:rsidR="005D25F7" w:rsidRPr="005C255C" w:rsidRDefault="00680838"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Pr>
                <w:rFonts w:ascii="Traditional Arabic" w:eastAsia="Times New Roman" w:hAnsi="Traditional Arabic" w:cs="Traditional Arabic" w:hint="cs"/>
                <w:color w:val="000000"/>
                <w:sz w:val="20"/>
                <w:szCs w:val="20"/>
                <w:rtl/>
                <w:lang w:bidi="fa-IR"/>
              </w:rPr>
              <w:t xml:space="preserve">روایت </w:t>
            </w:r>
            <w:r w:rsidR="00347582" w:rsidRPr="005C255C">
              <w:rPr>
                <w:rFonts w:ascii="Traditional Arabic" w:eastAsia="Times New Roman" w:hAnsi="Traditional Arabic" w:cs="Traditional Arabic" w:hint="cs"/>
                <w:color w:val="000000"/>
                <w:sz w:val="20"/>
                <w:szCs w:val="20"/>
                <w:rtl/>
                <w:lang w:bidi="fa-IR"/>
              </w:rPr>
              <w:t>حارث بن مغیره</w:t>
            </w:r>
          </w:p>
        </w:tc>
        <w:tc>
          <w:tcPr>
            <w:tcW w:w="2463" w:type="dxa"/>
          </w:tcPr>
          <w:p w:rsidR="005D25F7" w:rsidRPr="005C255C" w:rsidRDefault="00347582"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إذا سمعت من أصحابك الحديث و كلّهم ثقة فموسّع عليك حتى ترى القائم فترد عليه‏</w:t>
            </w:r>
            <w:r w:rsidRPr="005C255C">
              <w:rPr>
                <w:rFonts w:ascii="Traditional Arabic" w:eastAsia="Times New Roman" w:hAnsi="Traditional Arabic" w:cs="Traditional Arabic" w:hint="cs"/>
                <w:color w:val="000000"/>
                <w:sz w:val="20"/>
                <w:szCs w:val="20"/>
                <w:rtl/>
                <w:lang w:bidi="fa-IR"/>
              </w:rPr>
              <w:t>.</w:t>
            </w:r>
          </w:p>
        </w:tc>
        <w:tc>
          <w:tcPr>
            <w:tcW w:w="1021" w:type="dxa"/>
          </w:tcPr>
          <w:p w:rsidR="005D25F7" w:rsidRPr="005C255C" w:rsidRDefault="00347582"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تخییر مطلق</w:t>
            </w:r>
          </w:p>
        </w:tc>
        <w:tc>
          <w:tcPr>
            <w:tcW w:w="1094" w:type="dxa"/>
          </w:tcPr>
          <w:p w:rsidR="005D25F7" w:rsidRPr="005C255C" w:rsidRDefault="00F913C8"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مق</w:t>
            </w:r>
            <w:r w:rsidRPr="005C255C">
              <w:rPr>
                <w:rFonts w:ascii="Traditional Arabic" w:eastAsia="Times New Roman" w:hAnsi="Traditional Arabic" w:cs="Traditional Arabic" w:hint="cs"/>
                <w:color w:val="000000"/>
                <w:sz w:val="20"/>
                <w:szCs w:val="20"/>
                <w:rtl/>
                <w:lang w:bidi="fa-IR"/>
              </w:rPr>
              <w:t>ید</w:t>
            </w:r>
            <w:r w:rsidRPr="005C255C">
              <w:rPr>
                <w:rFonts w:ascii="Traditional Arabic" w:eastAsia="Times New Roman" w:hAnsi="Traditional Arabic" w:cs="Traditional Arabic"/>
                <w:color w:val="000000"/>
                <w:sz w:val="20"/>
                <w:szCs w:val="20"/>
                <w:rtl/>
                <w:lang w:bidi="fa-IR"/>
              </w:rPr>
              <w:t xml:space="preserve"> م</w:t>
            </w:r>
            <w:r w:rsidRPr="005C255C">
              <w:rPr>
                <w:rFonts w:ascii="Traditional Arabic" w:eastAsia="Times New Roman" w:hAnsi="Traditional Arabic" w:cs="Traditional Arabic" w:hint="cs"/>
                <w:color w:val="000000"/>
                <w:sz w:val="20"/>
                <w:szCs w:val="20"/>
                <w:rtl/>
                <w:lang w:bidi="fa-IR"/>
              </w:rPr>
              <w:t>ی‌شود</w:t>
            </w:r>
            <w:r w:rsidRPr="005C255C">
              <w:rPr>
                <w:rFonts w:ascii="Traditional Arabic" w:eastAsia="Times New Roman" w:hAnsi="Traditional Arabic" w:cs="Traditional Arabic"/>
                <w:color w:val="000000"/>
                <w:sz w:val="20"/>
                <w:szCs w:val="20"/>
                <w:rtl/>
                <w:lang w:bidi="fa-IR"/>
              </w:rPr>
              <w:t xml:space="preserve"> به ‏‏‏‏روا</w:t>
            </w:r>
            <w:r w:rsidRPr="005C255C">
              <w:rPr>
                <w:rFonts w:ascii="Traditional Arabic" w:eastAsia="Times New Roman" w:hAnsi="Traditional Arabic" w:cs="Traditional Arabic" w:hint="cs"/>
                <w:color w:val="000000"/>
                <w:sz w:val="20"/>
                <w:szCs w:val="20"/>
                <w:rtl/>
                <w:lang w:bidi="fa-IR"/>
              </w:rPr>
              <w:t>یت</w:t>
            </w:r>
            <w:r w:rsidRPr="005C255C">
              <w:rPr>
                <w:rFonts w:ascii="Traditional Arabic" w:eastAsia="Times New Roman" w:hAnsi="Traditional Arabic" w:cs="Traditional Arabic"/>
                <w:color w:val="000000"/>
                <w:sz w:val="20"/>
                <w:szCs w:val="20"/>
                <w:rtl/>
                <w:lang w:bidi="fa-IR"/>
              </w:rPr>
              <w:t xml:space="preserve"> داله ‏‏‏‏بر ترج</w:t>
            </w:r>
            <w:r w:rsidRPr="005C255C">
              <w:rPr>
                <w:rFonts w:ascii="Traditional Arabic" w:eastAsia="Times New Roman" w:hAnsi="Traditional Arabic" w:cs="Traditional Arabic" w:hint="cs"/>
                <w:color w:val="000000"/>
                <w:sz w:val="20"/>
                <w:szCs w:val="20"/>
                <w:rtl/>
                <w:lang w:bidi="fa-IR"/>
              </w:rPr>
              <w:t>یح</w:t>
            </w:r>
          </w:p>
        </w:tc>
        <w:tc>
          <w:tcPr>
            <w:tcW w:w="2197" w:type="dxa"/>
          </w:tcPr>
          <w:p w:rsidR="00FE7882" w:rsidRPr="005C255C" w:rsidRDefault="00FE7882" w:rsidP="008A1A3F">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 xml:space="preserve">1.ممکن است روایت </w:t>
            </w:r>
            <w:r w:rsidR="00C47647" w:rsidRPr="005C255C">
              <w:rPr>
                <w:rFonts w:ascii="Traditional Arabic" w:eastAsia="Times New Roman" w:hAnsi="Traditional Arabic" w:cs="Traditional Arabic" w:hint="cs"/>
                <w:color w:val="000000"/>
                <w:sz w:val="20"/>
                <w:szCs w:val="20"/>
                <w:rtl/>
                <w:lang w:bidi="fa-IR"/>
              </w:rPr>
              <w:t xml:space="preserve">فقط </w:t>
            </w:r>
            <w:r w:rsidRPr="005C255C">
              <w:rPr>
                <w:rFonts w:ascii="Traditional Arabic" w:eastAsia="Times New Roman" w:hAnsi="Traditional Arabic" w:cs="Traditional Arabic" w:hint="cs"/>
                <w:color w:val="000000"/>
                <w:sz w:val="20"/>
                <w:szCs w:val="20"/>
                <w:rtl/>
                <w:lang w:bidi="fa-IR"/>
              </w:rPr>
              <w:t xml:space="preserve">مربوط به زمان حضور باشد.2.ممکن است روایت در بیان حجیت </w:t>
            </w:r>
            <w:r w:rsidR="008A1A3F">
              <w:rPr>
                <w:rFonts w:ascii="Traditional Arabic" w:eastAsia="Times New Roman" w:hAnsi="Traditional Arabic" w:cs="Traditional Arabic" w:hint="cs"/>
                <w:color w:val="000000"/>
                <w:sz w:val="20"/>
                <w:szCs w:val="20"/>
                <w:rtl/>
                <w:lang w:bidi="fa-IR"/>
              </w:rPr>
              <w:t>احادیث</w:t>
            </w:r>
            <w:r w:rsidRPr="005C255C">
              <w:rPr>
                <w:rFonts w:ascii="Traditional Arabic" w:eastAsia="Times New Roman" w:hAnsi="Traditional Arabic" w:cs="Traditional Arabic" w:hint="cs"/>
                <w:color w:val="000000"/>
                <w:sz w:val="20"/>
                <w:szCs w:val="20"/>
                <w:rtl/>
                <w:lang w:bidi="fa-IR"/>
              </w:rPr>
              <w:t xml:space="preserve"> ثقات وارد گردیده.</w:t>
            </w:r>
          </w:p>
        </w:tc>
        <w:tc>
          <w:tcPr>
            <w:tcW w:w="1104" w:type="dxa"/>
          </w:tcPr>
          <w:p w:rsidR="005D25F7" w:rsidRPr="005C255C" w:rsidRDefault="007D4A06"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خارج از محل بحث</w:t>
            </w:r>
          </w:p>
        </w:tc>
      </w:tr>
      <w:tr w:rsidR="005C255C" w:rsidTr="00C8468F">
        <w:tc>
          <w:tcPr>
            <w:tcW w:w="653"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سوم</w:t>
            </w:r>
          </w:p>
        </w:tc>
        <w:tc>
          <w:tcPr>
            <w:tcW w:w="1244" w:type="dxa"/>
          </w:tcPr>
          <w:p w:rsidR="005D25F7" w:rsidRPr="005C255C" w:rsidRDefault="00C4764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مکاتبه عبدالله بن محمد</w:t>
            </w:r>
          </w:p>
        </w:tc>
        <w:tc>
          <w:tcPr>
            <w:tcW w:w="2463" w:type="dxa"/>
          </w:tcPr>
          <w:p w:rsidR="005D25F7" w:rsidRPr="005C255C" w:rsidRDefault="00C4764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اختلف أصحابنا فى روايتهم عن ابى عبد اللّه عليه السّلام فى ركعتى الفجر فى السفر</w:t>
            </w:r>
            <w:r w:rsidRPr="005C255C">
              <w:rPr>
                <w:rFonts w:ascii="Traditional Arabic" w:eastAsia="Times New Roman" w:hAnsi="Traditional Arabic" w:cs="Traditional Arabic" w:hint="cs"/>
                <w:color w:val="000000"/>
                <w:sz w:val="20"/>
                <w:szCs w:val="20"/>
                <w:rtl/>
                <w:lang w:bidi="fa-IR"/>
              </w:rPr>
              <w:t>...</w:t>
            </w:r>
            <w:r w:rsidR="00C8468F">
              <w:rPr>
                <w:rFonts w:hint="cs"/>
                <w:sz w:val="20"/>
                <w:szCs w:val="20"/>
                <w:rtl/>
              </w:rPr>
              <w:t xml:space="preserve"> </w:t>
            </w:r>
            <w:r w:rsidRPr="005C255C">
              <w:rPr>
                <w:rFonts w:ascii="Traditional Arabic" w:eastAsia="Times New Roman" w:hAnsi="Traditional Arabic" w:cs="Traditional Arabic" w:hint="cs"/>
                <w:color w:val="000000"/>
                <w:sz w:val="20"/>
                <w:szCs w:val="20"/>
                <w:rtl/>
                <w:lang w:bidi="fa-IR"/>
              </w:rPr>
              <w:t>فوقع</w:t>
            </w:r>
            <w:r w:rsidRPr="005C255C">
              <w:rPr>
                <w:rFonts w:ascii="Traditional Arabic" w:eastAsia="Times New Roman" w:hAnsi="Traditional Arabic" w:cs="Traditional Arabic"/>
                <w:color w:val="000000"/>
                <w:sz w:val="20"/>
                <w:szCs w:val="20"/>
                <w:rtl/>
                <w:lang w:bidi="fa-IR"/>
              </w:rPr>
              <w:t>:</w:t>
            </w:r>
            <w:r w:rsidRPr="005C255C">
              <w:rPr>
                <w:rFonts w:ascii="Traditional Arabic" w:eastAsia="Times New Roman" w:hAnsi="Traditional Arabic" w:cs="Traditional Arabic" w:hint="cs"/>
                <w:color w:val="000000"/>
                <w:sz w:val="20"/>
                <w:szCs w:val="20"/>
                <w:rtl/>
                <w:lang w:bidi="fa-IR"/>
              </w:rPr>
              <w:t xml:space="preserve"> </w:t>
            </w:r>
            <w:r w:rsidRPr="005C255C">
              <w:rPr>
                <w:rFonts w:ascii="Traditional Arabic" w:eastAsia="Times New Roman" w:hAnsi="Traditional Arabic" w:cs="Traditional Arabic"/>
                <w:color w:val="000000"/>
                <w:sz w:val="20"/>
                <w:szCs w:val="20"/>
                <w:rtl/>
                <w:lang w:bidi="fa-IR"/>
              </w:rPr>
              <w:t>موسع عليك بأية عملت</w:t>
            </w:r>
            <w:r w:rsidRPr="005C255C">
              <w:rPr>
                <w:rFonts w:ascii="Traditional Arabic" w:eastAsia="Times New Roman" w:hAnsi="Traditional Arabic" w:cs="Traditional Arabic" w:hint="cs"/>
                <w:color w:val="000000"/>
                <w:sz w:val="20"/>
                <w:szCs w:val="20"/>
                <w:rtl/>
                <w:lang w:bidi="fa-IR"/>
              </w:rPr>
              <w:t>.</w:t>
            </w:r>
          </w:p>
        </w:tc>
        <w:tc>
          <w:tcPr>
            <w:tcW w:w="1021" w:type="dxa"/>
          </w:tcPr>
          <w:p w:rsidR="005D25F7" w:rsidRPr="005C255C" w:rsidRDefault="00C4764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تخ</w:t>
            </w:r>
            <w:r w:rsidRPr="005C255C">
              <w:rPr>
                <w:rFonts w:ascii="Traditional Arabic" w:eastAsia="Times New Roman" w:hAnsi="Traditional Arabic" w:cs="Traditional Arabic" w:hint="cs"/>
                <w:color w:val="000000"/>
                <w:sz w:val="20"/>
                <w:szCs w:val="20"/>
                <w:rtl/>
                <w:lang w:bidi="fa-IR"/>
              </w:rPr>
              <w:t>ییر</w:t>
            </w:r>
            <w:r w:rsidRPr="005C255C">
              <w:rPr>
                <w:rFonts w:ascii="Traditional Arabic" w:eastAsia="Times New Roman" w:hAnsi="Traditional Arabic" w:cs="Traditional Arabic"/>
                <w:color w:val="000000"/>
                <w:sz w:val="20"/>
                <w:szCs w:val="20"/>
                <w:rtl/>
                <w:lang w:bidi="fa-IR"/>
              </w:rPr>
              <w:t xml:space="preserve"> ‏مطلق</w:t>
            </w:r>
          </w:p>
        </w:tc>
        <w:tc>
          <w:tcPr>
            <w:tcW w:w="1094" w:type="dxa"/>
          </w:tcPr>
          <w:p w:rsidR="005D25F7" w:rsidRPr="005C255C" w:rsidRDefault="00F913C8"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مق</w:t>
            </w:r>
            <w:r w:rsidRPr="005C255C">
              <w:rPr>
                <w:rFonts w:ascii="Traditional Arabic" w:eastAsia="Times New Roman" w:hAnsi="Traditional Arabic" w:cs="Traditional Arabic" w:hint="cs"/>
                <w:color w:val="000000"/>
                <w:sz w:val="20"/>
                <w:szCs w:val="20"/>
                <w:rtl/>
                <w:lang w:bidi="fa-IR"/>
              </w:rPr>
              <w:t>ید</w:t>
            </w:r>
            <w:r w:rsidRPr="005C255C">
              <w:rPr>
                <w:rFonts w:ascii="Traditional Arabic" w:eastAsia="Times New Roman" w:hAnsi="Traditional Arabic" w:cs="Traditional Arabic"/>
                <w:color w:val="000000"/>
                <w:sz w:val="20"/>
                <w:szCs w:val="20"/>
                <w:rtl/>
                <w:lang w:bidi="fa-IR"/>
              </w:rPr>
              <w:t xml:space="preserve"> م</w:t>
            </w:r>
            <w:r w:rsidRPr="005C255C">
              <w:rPr>
                <w:rFonts w:ascii="Traditional Arabic" w:eastAsia="Times New Roman" w:hAnsi="Traditional Arabic" w:cs="Traditional Arabic" w:hint="cs"/>
                <w:color w:val="000000"/>
                <w:sz w:val="20"/>
                <w:szCs w:val="20"/>
                <w:rtl/>
                <w:lang w:bidi="fa-IR"/>
              </w:rPr>
              <w:t>ی‌شود</w:t>
            </w:r>
            <w:r w:rsidRPr="005C255C">
              <w:rPr>
                <w:rFonts w:ascii="Traditional Arabic" w:eastAsia="Times New Roman" w:hAnsi="Traditional Arabic" w:cs="Traditional Arabic"/>
                <w:color w:val="000000"/>
                <w:sz w:val="20"/>
                <w:szCs w:val="20"/>
                <w:rtl/>
                <w:lang w:bidi="fa-IR"/>
              </w:rPr>
              <w:t xml:space="preserve"> به ‏‏‏‏روا</w:t>
            </w:r>
            <w:r w:rsidRPr="005C255C">
              <w:rPr>
                <w:rFonts w:ascii="Traditional Arabic" w:eastAsia="Times New Roman" w:hAnsi="Traditional Arabic" w:cs="Traditional Arabic" w:hint="cs"/>
                <w:color w:val="000000"/>
                <w:sz w:val="20"/>
                <w:szCs w:val="20"/>
                <w:rtl/>
                <w:lang w:bidi="fa-IR"/>
              </w:rPr>
              <w:t>یت</w:t>
            </w:r>
            <w:r w:rsidRPr="005C255C">
              <w:rPr>
                <w:rFonts w:ascii="Traditional Arabic" w:eastAsia="Times New Roman" w:hAnsi="Traditional Arabic" w:cs="Traditional Arabic"/>
                <w:color w:val="000000"/>
                <w:sz w:val="20"/>
                <w:szCs w:val="20"/>
                <w:rtl/>
                <w:lang w:bidi="fa-IR"/>
              </w:rPr>
              <w:t xml:space="preserve"> داله ‏‏‏‏بر ترج</w:t>
            </w:r>
            <w:r w:rsidRPr="005C255C">
              <w:rPr>
                <w:rFonts w:ascii="Traditional Arabic" w:eastAsia="Times New Roman" w:hAnsi="Traditional Arabic" w:cs="Traditional Arabic" w:hint="cs"/>
                <w:color w:val="000000"/>
                <w:sz w:val="20"/>
                <w:szCs w:val="20"/>
                <w:rtl/>
                <w:lang w:bidi="fa-IR"/>
              </w:rPr>
              <w:t>یح</w:t>
            </w:r>
          </w:p>
        </w:tc>
        <w:tc>
          <w:tcPr>
            <w:tcW w:w="2197" w:type="dxa"/>
          </w:tcPr>
          <w:p w:rsidR="005D25F7" w:rsidRPr="005C255C" w:rsidRDefault="00715378"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ممکن است روایت در مقام بیان تخییر در مقام عمل(که حکم واقعی است) باشد.</w:t>
            </w:r>
          </w:p>
        </w:tc>
        <w:tc>
          <w:tcPr>
            <w:tcW w:w="1104" w:type="dxa"/>
          </w:tcPr>
          <w:p w:rsidR="005D25F7" w:rsidRPr="005C255C" w:rsidRDefault="00715378"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خارج از ‏محل بحث</w:t>
            </w:r>
          </w:p>
        </w:tc>
      </w:tr>
      <w:tr w:rsidR="005C255C" w:rsidTr="00C8468F">
        <w:tc>
          <w:tcPr>
            <w:tcW w:w="653"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چهارم</w:t>
            </w:r>
          </w:p>
        </w:tc>
        <w:tc>
          <w:tcPr>
            <w:tcW w:w="1244" w:type="dxa"/>
          </w:tcPr>
          <w:p w:rsidR="005D25F7" w:rsidRPr="005C255C" w:rsidRDefault="00715378"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مکاتبه حمیری</w:t>
            </w:r>
          </w:p>
        </w:tc>
        <w:tc>
          <w:tcPr>
            <w:tcW w:w="2463" w:type="dxa"/>
          </w:tcPr>
          <w:p w:rsidR="005D25F7" w:rsidRPr="005C255C" w:rsidRDefault="00715378"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فى ذلك حديثان‏</w:t>
            </w:r>
            <w:r w:rsidRPr="005C255C">
              <w:rPr>
                <w:rFonts w:ascii="Traditional Arabic" w:eastAsia="Times New Roman" w:hAnsi="Traditional Arabic" w:cs="Traditional Arabic" w:hint="cs"/>
                <w:color w:val="000000"/>
                <w:sz w:val="20"/>
                <w:szCs w:val="20"/>
                <w:rtl/>
                <w:lang w:bidi="fa-IR"/>
              </w:rPr>
              <w:t>...</w:t>
            </w:r>
            <w:r w:rsidRPr="005C255C">
              <w:rPr>
                <w:rFonts w:ascii="Traditional Arabic" w:eastAsia="Times New Roman" w:hAnsi="Traditional Arabic" w:cs="Traditional Arabic"/>
                <w:color w:val="000000"/>
                <w:sz w:val="20"/>
                <w:szCs w:val="20"/>
                <w:rtl/>
                <w:lang w:bidi="fa-IR"/>
              </w:rPr>
              <w:t xml:space="preserve"> و بأيهما أخذت من باب التسليم كان صوابا</w:t>
            </w:r>
            <w:r w:rsidR="005C255C">
              <w:rPr>
                <w:rFonts w:ascii="Traditional Arabic" w:eastAsia="Times New Roman" w:hAnsi="Traditional Arabic" w:cs="Traditional Arabic" w:hint="cs"/>
                <w:color w:val="000000"/>
                <w:sz w:val="20"/>
                <w:szCs w:val="20"/>
                <w:rtl/>
                <w:lang w:bidi="fa-IR"/>
              </w:rPr>
              <w:t>.</w:t>
            </w:r>
          </w:p>
        </w:tc>
        <w:tc>
          <w:tcPr>
            <w:tcW w:w="1021" w:type="dxa"/>
          </w:tcPr>
          <w:p w:rsidR="005D25F7" w:rsidRPr="005C255C" w:rsidRDefault="00715378"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تخ</w:t>
            </w:r>
            <w:r w:rsidRPr="005C255C">
              <w:rPr>
                <w:rFonts w:ascii="Traditional Arabic" w:eastAsia="Times New Roman" w:hAnsi="Traditional Arabic" w:cs="Traditional Arabic" w:hint="cs"/>
                <w:color w:val="000000"/>
                <w:sz w:val="20"/>
                <w:szCs w:val="20"/>
                <w:rtl/>
                <w:lang w:bidi="fa-IR"/>
              </w:rPr>
              <w:t>ییر</w:t>
            </w:r>
            <w:r w:rsidRPr="005C255C">
              <w:rPr>
                <w:rFonts w:ascii="Traditional Arabic" w:eastAsia="Times New Roman" w:hAnsi="Traditional Arabic" w:cs="Traditional Arabic"/>
                <w:color w:val="000000"/>
                <w:sz w:val="20"/>
                <w:szCs w:val="20"/>
                <w:rtl/>
                <w:lang w:bidi="fa-IR"/>
              </w:rPr>
              <w:t xml:space="preserve"> ‏‏مطلق</w:t>
            </w:r>
          </w:p>
        </w:tc>
        <w:tc>
          <w:tcPr>
            <w:tcW w:w="1094" w:type="dxa"/>
          </w:tcPr>
          <w:p w:rsidR="005D25F7" w:rsidRPr="005C255C" w:rsidRDefault="00F913C8"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مق</w:t>
            </w:r>
            <w:r w:rsidRPr="005C255C">
              <w:rPr>
                <w:rFonts w:ascii="Traditional Arabic" w:eastAsia="Times New Roman" w:hAnsi="Traditional Arabic" w:cs="Traditional Arabic" w:hint="cs"/>
                <w:color w:val="000000"/>
                <w:sz w:val="20"/>
                <w:szCs w:val="20"/>
                <w:rtl/>
                <w:lang w:bidi="fa-IR"/>
              </w:rPr>
              <w:t>ید</w:t>
            </w:r>
            <w:r w:rsidRPr="005C255C">
              <w:rPr>
                <w:rFonts w:ascii="Traditional Arabic" w:eastAsia="Times New Roman" w:hAnsi="Traditional Arabic" w:cs="Traditional Arabic"/>
                <w:color w:val="000000"/>
                <w:sz w:val="20"/>
                <w:szCs w:val="20"/>
                <w:rtl/>
                <w:lang w:bidi="fa-IR"/>
              </w:rPr>
              <w:t xml:space="preserve"> م</w:t>
            </w:r>
            <w:r w:rsidRPr="005C255C">
              <w:rPr>
                <w:rFonts w:ascii="Traditional Arabic" w:eastAsia="Times New Roman" w:hAnsi="Traditional Arabic" w:cs="Traditional Arabic" w:hint="cs"/>
                <w:color w:val="000000"/>
                <w:sz w:val="20"/>
                <w:szCs w:val="20"/>
                <w:rtl/>
                <w:lang w:bidi="fa-IR"/>
              </w:rPr>
              <w:t>ی‌شود</w:t>
            </w:r>
            <w:r w:rsidRPr="005C255C">
              <w:rPr>
                <w:rFonts w:ascii="Traditional Arabic" w:eastAsia="Times New Roman" w:hAnsi="Traditional Arabic" w:cs="Traditional Arabic"/>
                <w:color w:val="000000"/>
                <w:sz w:val="20"/>
                <w:szCs w:val="20"/>
                <w:rtl/>
                <w:lang w:bidi="fa-IR"/>
              </w:rPr>
              <w:t xml:space="preserve"> به ‏‏‏‏روا</w:t>
            </w:r>
            <w:r w:rsidRPr="005C255C">
              <w:rPr>
                <w:rFonts w:ascii="Traditional Arabic" w:eastAsia="Times New Roman" w:hAnsi="Traditional Arabic" w:cs="Traditional Arabic" w:hint="cs"/>
                <w:color w:val="000000"/>
                <w:sz w:val="20"/>
                <w:szCs w:val="20"/>
                <w:rtl/>
                <w:lang w:bidi="fa-IR"/>
              </w:rPr>
              <w:t>یت</w:t>
            </w:r>
            <w:r w:rsidRPr="005C255C">
              <w:rPr>
                <w:rFonts w:ascii="Traditional Arabic" w:eastAsia="Times New Roman" w:hAnsi="Traditional Arabic" w:cs="Traditional Arabic"/>
                <w:color w:val="000000"/>
                <w:sz w:val="20"/>
                <w:szCs w:val="20"/>
                <w:rtl/>
                <w:lang w:bidi="fa-IR"/>
              </w:rPr>
              <w:t xml:space="preserve"> داله ‏‏‏‏بر ترج</w:t>
            </w:r>
            <w:r w:rsidRPr="005C255C">
              <w:rPr>
                <w:rFonts w:ascii="Traditional Arabic" w:eastAsia="Times New Roman" w:hAnsi="Traditional Arabic" w:cs="Traditional Arabic" w:hint="cs"/>
                <w:color w:val="000000"/>
                <w:sz w:val="20"/>
                <w:szCs w:val="20"/>
                <w:rtl/>
                <w:lang w:bidi="fa-IR"/>
              </w:rPr>
              <w:t>یح</w:t>
            </w:r>
          </w:p>
        </w:tc>
        <w:tc>
          <w:tcPr>
            <w:tcW w:w="2197" w:type="dxa"/>
          </w:tcPr>
          <w:p w:rsidR="005D25F7" w:rsidRPr="005C255C" w:rsidRDefault="003E469E"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ممکن است روا</w:t>
            </w:r>
            <w:r w:rsidRPr="005C255C">
              <w:rPr>
                <w:rFonts w:ascii="Traditional Arabic" w:eastAsia="Times New Roman" w:hAnsi="Traditional Arabic" w:cs="Traditional Arabic" w:hint="cs"/>
                <w:color w:val="000000"/>
                <w:sz w:val="20"/>
                <w:szCs w:val="20"/>
                <w:rtl/>
                <w:lang w:bidi="fa-IR"/>
              </w:rPr>
              <w:t>یت</w:t>
            </w:r>
            <w:r w:rsidRPr="005C255C">
              <w:rPr>
                <w:rFonts w:ascii="Traditional Arabic" w:eastAsia="Times New Roman" w:hAnsi="Traditional Arabic" w:cs="Traditional Arabic"/>
                <w:color w:val="000000"/>
                <w:sz w:val="20"/>
                <w:szCs w:val="20"/>
                <w:rtl/>
                <w:lang w:bidi="fa-IR"/>
              </w:rPr>
              <w:t xml:space="preserve"> ‏در مقام ب</w:t>
            </w:r>
            <w:r w:rsidRPr="005C255C">
              <w:rPr>
                <w:rFonts w:ascii="Traditional Arabic" w:eastAsia="Times New Roman" w:hAnsi="Traditional Arabic" w:cs="Traditional Arabic" w:hint="cs"/>
                <w:color w:val="000000"/>
                <w:sz w:val="20"/>
                <w:szCs w:val="20"/>
                <w:rtl/>
                <w:lang w:bidi="fa-IR"/>
              </w:rPr>
              <w:t>یان</w:t>
            </w:r>
            <w:r w:rsidRPr="005C255C">
              <w:rPr>
                <w:rFonts w:ascii="Traditional Arabic" w:eastAsia="Times New Roman" w:hAnsi="Traditional Arabic" w:cs="Traditional Arabic"/>
                <w:color w:val="000000"/>
                <w:sz w:val="20"/>
                <w:szCs w:val="20"/>
                <w:rtl/>
                <w:lang w:bidi="fa-IR"/>
              </w:rPr>
              <w:t xml:space="preserve"> ‏تخ</w:t>
            </w:r>
            <w:r w:rsidRPr="005C255C">
              <w:rPr>
                <w:rFonts w:ascii="Traditional Arabic" w:eastAsia="Times New Roman" w:hAnsi="Traditional Arabic" w:cs="Traditional Arabic" w:hint="cs"/>
                <w:color w:val="000000"/>
                <w:sz w:val="20"/>
                <w:szCs w:val="20"/>
                <w:rtl/>
                <w:lang w:bidi="fa-IR"/>
              </w:rPr>
              <w:t>ییر</w:t>
            </w:r>
            <w:r w:rsidRPr="005C255C">
              <w:rPr>
                <w:rFonts w:ascii="Traditional Arabic" w:eastAsia="Times New Roman" w:hAnsi="Traditional Arabic" w:cs="Traditional Arabic"/>
                <w:color w:val="000000"/>
                <w:sz w:val="20"/>
                <w:szCs w:val="20"/>
                <w:rtl/>
                <w:lang w:bidi="fa-IR"/>
              </w:rPr>
              <w:t xml:space="preserve"> در مقام ‏عمل(که حکم واقع</w:t>
            </w:r>
            <w:r w:rsidRPr="005C255C">
              <w:rPr>
                <w:rFonts w:ascii="Traditional Arabic" w:eastAsia="Times New Roman" w:hAnsi="Traditional Arabic" w:cs="Traditional Arabic" w:hint="cs"/>
                <w:color w:val="000000"/>
                <w:sz w:val="20"/>
                <w:szCs w:val="20"/>
                <w:rtl/>
                <w:lang w:bidi="fa-IR"/>
              </w:rPr>
              <w:t>ی</w:t>
            </w:r>
            <w:r w:rsidRPr="005C255C">
              <w:rPr>
                <w:rFonts w:ascii="Traditional Arabic" w:eastAsia="Times New Roman" w:hAnsi="Traditional Arabic" w:cs="Traditional Arabic"/>
                <w:color w:val="000000"/>
                <w:sz w:val="20"/>
                <w:szCs w:val="20"/>
                <w:rtl/>
                <w:lang w:bidi="fa-IR"/>
              </w:rPr>
              <w:t xml:space="preserve"> ‏است) باشد.‏</w:t>
            </w:r>
          </w:p>
        </w:tc>
        <w:tc>
          <w:tcPr>
            <w:tcW w:w="1104" w:type="dxa"/>
          </w:tcPr>
          <w:p w:rsidR="005D25F7" w:rsidRPr="005C255C" w:rsidRDefault="003E469E"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خارج از محل بحث</w:t>
            </w:r>
          </w:p>
        </w:tc>
      </w:tr>
      <w:tr w:rsidR="005C255C" w:rsidTr="00C8468F">
        <w:tc>
          <w:tcPr>
            <w:tcW w:w="653"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پنجم</w:t>
            </w:r>
          </w:p>
        </w:tc>
        <w:tc>
          <w:tcPr>
            <w:tcW w:w="1244" w:type="dxa"/>
          </w:tcPr>
          <w:p w:rsidR="005D25F7" w:rsidRPr="005C255C" w:rsidRDefault="003E469E"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مرفوعه زراره</w:t>
            </w:r>
          </w:p>
        </w:tc>
        <w:tc>
          <w:tcPr>
            <w:tcW w:w="2463" w:type="dxa"/>
          </w:tcPr>
          <w:p w:rsidR="005D25F7" w:rsidRPr="005C255C" w:rsidRDefault="003E469E"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w:t>
            </w:r>
            <w:r w:rsidRPr="005C255C">
              <w:rPr>
                <w:rFonts w:ascii="Traditional Arabic" w:eastAsia="Times New Roman" w:hAnsi="Traditional Arabic" w:cs="Traditional Arabic"/>
                <w:color w:val="000000"/>
                <w:sz w:val="20"/>
                <w:szCs w:val="20"/>
                <w:rtl/>
                <w:lang w:bidi="fa-IR"/>
              </w:rPr>
              <w:t>إذن فتخير أحدهما، فتأخذ به و تدع الآخر</w:t>
            </w:r>
            <w:r w:rsidRPr="005C255C">
              <w:rPr>
                <w:rFonts w:ascii="Traditional Arabic" w:eastAsia="Times New Roman" w:hAnsi="Traditional Arabic" w:cs="Traditional Arabic" w:hint="cs"/>
                <w:color w:val="000000"/>
                <w:sz w:val="20"/>
                <w:szCs w:val="20"/>
                <w:rtl/>
                <w:lang w:bidi="fa-IR"/>
              </w:rPr>
              <w:t>.</w:t>
            </w:r>
          </w:p>
        </w:tc>
        <w:tc>
          <w:tcPr>
            <w:tcW w:w="1021" w:type="dxa"/>
          </w:tcPr>
          <w:p w:rsidR="005D25F7" w:rsidRPr="005C255C" w:rsidRDefault="003E469E"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تخییر متعادلین</w:t>
            </w:r>
          </w:p>
        </w:tc>
        <w:tc>
          <w:tcPr>
            <w:tcW w:w="1094"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p>
        </w:tc>
        <w:tc>
          <w:tcPr>
            <w:tcW w:w="2197" w:type="dxa"/>
          </w:tcPr>
          <w:p w:rsidR="005D25F7" w:rsidRPr="005C255C" w:rsidRDefault="003E469E"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سند مخدوش است.</w:t>
            </w:r>
          </w:p>
        </w:tc>
        <w:tc>
          <w:tcPr>
            <w:tcW w:w="1104" w:type="dxa"/>
          </w:tcPr>
          <w:p w:rsidR="005D25F7" w:rsidRPr="005C255C" w:rsidRDefault="00245484"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 xml:space="preserve">به جهت ضعف سند </w:t>
            </w:r>
            <w:r w:rsidR="003E469E" w:rsidRPr="005C255C">
              <w:rPr>
                <w:rFonts w:ascii="Traditional Arabic" w:eastAsia="Times New Roman" w:hAnsi="Traditional Arabic" w:cs="Traditional Arabic" w:hint="cs"/>
                <w:color w:val="000000"/>
                <w:sz w:val="20"/>
                <w:szCs w:val="20"/>
                <w:rtl/>
                <w:lang w:bidi="fa-IR"/>
              </w:rPr>
              <w:t>قابل استناد نیست.</w:t>
            </w:r>
          </w:p>
        </w:tc>
      </w:tr>
      <w:tr w:rsidR="005C255C" w:rsidTr="00C8468F">
        <w:tc>
          <w:tcPr>
            <w:tcW w:w="653"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ششم</w:t>
            </w:r>
          </w:p>
        </w:tc>
        <w:tc>
          <w:tcPr>
            <w:tcW w:w="1244" w:type="dxa"/>
          </w:tcPr>
          <w:p w:rsidR="005D25F7" w:rsidRPr="005C255C" w:rsidRDefault="003E469E"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خبر سماعه</w:t>
            </w:r>
          </w:p>
        </w:tc>
        <w:tc>
          <w:tcPr>
            <w:tcW w:w="2463" w:type="dxa"/>
          </w:tcPr>
          <w:p w:rsidR="005D25F7" w:rsidRPr="005C255C" w:rsidRDefault="003E469E"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قال: سألته عن رجل اختلف عليه رجلان‏</w:t>
            </w:r>
            <w:r w:rsidRPr="005C255C">
              <w:rPr>
                <w:rFonts w:ascii="Traditional Arabic" w:eastAsia="Times New Roman" w:hAnsi="Traditional Arabic" w:cs="Traditional Arabic" w:hint="cs"/>
                <w:color w:val="000000"/>
                <w:sz w:val="20"/>
                <w:szCs w:val="20"/>
                <w:rtl/>
                <w:lang w:bidi="fa-IR"/>
              </w:rPr>
              <w:t>...</w:t>
            </w:r>
            <w:r w:rsidR="00091179" w:rsidRPr="005C255C">
              <w:rPr>
                <w:rFonts w:ascii="Traditional Arabic" w:eastAsia="Times New Roman" w:hAnsi="Traditional Arabic" w:cs="Traditional Arabic" w:hint="cs"/>
                <w:color w:val="000000"/>
                <w:sz w:val="20"/>
                <w:szCs w:val="20"/>
                <w:rtl/>
                <w:lang w:bidi="fa-IR"/>
              </w:rPr>
              <w:t xml:space="preserve"> فقال </w:t>
            </w:r>
            <w:r w:rsidRPr="005C255C">
              <w:rPr>
                <w:rFonts w:ascii="Traditional Arabic" w:eastAsia="Times New Roman" w:hAnsi="Traditional Arabic" w:cs="Traditional Arabic"/>
                <w:color w:val="000000"/>
                <w:sz w:val="20"/>
                <w:szCs w:val="20"/>
                <w:rtl/>
                <w:lang w:bidi="fa-IR"/>
              </w:rPr>
              <w:t>يرجئه حتى يلقى</w:t>
            </w:r>
            <w:r w:rsidR="00091179" w:rsidRPr="005C255C">
              <w:rPr>
                <w:rFonts w:ascii="Traditional Arabic" w:eastAsia="Times New Roman" w:hAnsi="Traditional Arabic" w:cs="Traditional Arabic"/>
                <w:color w:val="000000"/>
                <w:sz w:val="20"/>
                <w:szCs w:val="20"/>
                <w:rtl/>
                <w:lang w:bidi="fa-IR"/>
              </w:rPr>
              <w:t xml:space="preserve"> من يخبره، فهو فى سعة حتى يلقاه</w:t>
            </w:r>
            <w:r w:rsidR="00091179" w:rsidRPr="005C255C">
              <w:rPr>
                <w:rFonts w:ascii="Traditional Arabic" w:eastAsia="Times New Roman" w:hAnsi="Traditional Arabic" w:cs="Traditional Arabic" w:hint="cs"/>
                <w:color w:val="000000"/>
                <w:sz w:val="20"/>
                <w:szCs w:val="20"/>
                <w:rtl/>
                <w:lang w:bidi="fa-IR"/>
              </w:rPr>
              <w:t>.</w:t>
            </w:r>
          </w:p>
        </w:tc>
        <w:tc>
          <w:tcPr>
            <w:tcW w:w="1021" w:type="dxa"/>
          </w:tcPr>
          <w:p w:rsidR="005D25F7" w:rsidRPr="005C255C" w:rsidRDefault="00091179"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تخییر مطلق</w:t>
            </w:r>
          </w:p>
        </w:tc>
        <w:tc>
          <w:tcPr>
            <w:tcW w:w="1094"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p>
        </w:tc>
        <w:tc>
          <w:tcPr>
            <w:tcW w:w="2197" w:type="dxa"/>
          </w:tcPr>
          <w:p w:rsidR="00091179" w:rsidRPr="005C255C" w:rsidRDefault="00091179"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1.ممکن است روایت فقط مربوط به زمان حضور باشد.2.به شاهد کلمه یرجئه روایت دلالت بر توقف دارد.</w:t>
            </w:r>
          </w:p>
        </w:tc>
        <w:tc>
          <w:tcPr>
            <w:tcW w:w="1104" w:type="dxa"/>
          </w:tcPr>
          <w:p w:rsidR="005D25F7" w:rsidRPr="005C255C" w:rsidRDefault="00091179"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مناسب برای توقف</w:t>
            </w:r>
          </w:p>
        </w:tc>
      </w:tr>
      <w:tr w:rsidR="005C255C" w:rsidTr="00C8468F">
        <w:tc>
          <w:tcPr>
            <w:tcW w:w="653"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هفتم</w:t>
            </w:r>
          </w:p>
        </w:tc>
        <w:tc>
          <w:tcPr>
            <w:tcW w:w="1244" w:type="dxa"/>
          </w:tcPr>
          <w:p w:rsidR="005D25F7" w:rsidRPr="005C255C" w:rsidRDefault="00F95F3C"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خبر مرحوم کلینی</w:t>
            </w:r>
          </w:p>
        </w:tc>
        <w:tc>
          <w:tcPr>
            <w:tcW w:w="2463" w:type="dxa"/>
          </w:tcPr>
          <w:p w:rsidR="005D25F7" w:rsidRPr="005C255C" w:rsidRDefault="00F95F3C"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و فى رواية اخرى: بايهما أخذت من باب التسليم وسعك</w:t>
            </w:r>
            <w:r w:rsidRPr="005C255C">
              <w:rPr>
                <w:rFonts w:ascii="Traditional Arabic" w:eastAsia="Times New Roman" w:hAnsi="Traditional Arabic" w:cs="Traditional Arabic" w:hint="cs"/>
                <w:color w:val="000000"/>
                <w:sz w:val="20"/>
                <w:szCs w:val="20"/>
                <w:rtl/>
                <w:lang w:bidi="fa-IR"/>
              </w:rPr>
              <w:t>.</w:t>
            </w:r>
          </w:p>
        </w:tc>
        <w:tc>
          <w:tcPr>
            <w:tcW w:w="1021" w:type="dxa"/>
          </w:tcPr>
          <w:p w:rsidR="005D25F7" w:rsidRPr="005C255C" w:rsidRDefault="00F95F3C"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تخییر مطلق</w:t>
            </w:r>
          </w:p>
        </w:tc>
        <w:tc>
          <w:tcPr>
            <w:tcW w:w="1094" w:type="dxa"/>
          </w:tcPr>
          <w:p w:rsidR="005D25F7" w:rsidRPr="005C255C" w:rsidRDefault="00F913C8"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مق</w:t>
            </w:r>
            <w:r w:rsidRPr="005C255C">
              <w:rPr>
                <w:rFonts w:ascii="Traditional Arabic" w:eastAsia="Times New Roman" w:hAnsi="Traditional Arabic" w:cs="Traditional Arabic" w:hint="cs"/>
                <w:color w:val="000000"/>
                <w:sz w:val="20"/>
                <w:szCs w:val="20"/>
                <w:rtl/>
                <w:lang w:bidi="fa-IR"/>
              </w:rPr>
              <w:t>ید</w:t>
            </w:r>
            <w:r w:rsidRPr="005C255C">
              <w:rPr>
                <w:rFonts w:ascii="Traditional Arabic" w:eastAsia="Times New Roman" w:hAnsi="Traditional Arabic" w:cs="Traditional Arabic"/>
                <w:color w:val="000000"/>
                <w:sz w:val="20"/>
                <w:szCs w:val="20"/>
                <w:rtl/>
                <w:lang w:bidi="fa-IR"/>
              </w:rPr>
              <w:t xml:space="preserve"> م</w:t>
            </w:r>
            <w:r w:rsidRPr="005C255C">
              <w:rPr>
                <w:rFonts w:ascii="Traditional Arabic" w:eastAsia="Times New Roman" w:hAnsi="Traditional Arabic" w:cs="Traditional Arabic" w:hint="cs"/>
                <w:color w:val="000000"/>
                <w:sz w:val="20"/>
                <w:szCs w:val="20"/>
                <w:rtl/>
                <w:lang w:bidi="fa-IR"/>
              </w:rPr>
              <w:t>ی‌شود</w:t>
            </w:r>
            <w:r w:rsidRPr="005C255C">
              <w:rPr>
                <w:rFonts w:ascii="Traditional Arabic" w:eastAsia="Times New Roman" w:hAnsi="Traditional Arabic" w:cs="Traditional Arabic"/>
                <w:color w:val="000000"/>
                <w:sz w:val="20"/>
                <w:szCs w:val="20"/>
                <w:rtl/>
                <w:lang w:bidi="fa-IR"/>
              </w:rPr>
              <w:t xml:space="preserve"> ‏به ‏‏‏‏روا</w:t>
            </w:r>
            <w:r w:rsidRPr="005C255C">
              <w:rPr>
                <w:rFonts w:ascii="Traditional Arabic" w:eastAsia="Times New Roman" w:hAnsi="Traditional Arabic" w:cs="Traditional Arabic" w:hint="cs"/>
                <w:color w:val="000000"/>
                <w:sz w:val="20"/>
                <w:szCs w:val="20"/>
                <w:rtl/>
                <w:lang w:bidi="fa-IR"/>
              </w:rPr>
              <w:t>یت</w:t>
            </w:r>
            <w:r w:rsidRPr="005C255C">
              <w:rPr>
                <w:rFonts w:ascii="Traditional Arabic" w:eastAsia="Times New Roman" w:hAnsi="Traditional Arabic" w:cs="Traditional Arabic"/>
                <w:color w:val="000000"/>
                <w:sz w:val="20"/>
                <w:szCs w:val="20"/>
                <w:rtl/>
                <w:lang w:bidi="fa-IR"/>
              </w:rPr>
              <w:t xml:space="preserve"> ‏داله ‏‏‏‏بر ‏ترج</w:t>
            </w:r>
            <w:r w:rsidRPr="005C255C">
              <w:rPr>
                <w:rFonts w:ascii="Traditional Arabic" w:eastAsia="Times New Roman" w:hAnsi="Traditional Arabic" w:cs="Traditional Arabic" w:hint="cs"/>
                <w:color w:val="000000"/>
                <w:sz w:val="20"/>
                <w:szCs w:val="20"/>
                <w:rtl/>
                <w:lang w:bidi="fa-IR"/>
              </w:rPr>
              <w:t>یح</w:t>
            </w:r>
          </w:p>
        </w:tc>
        <w:tc>
          <w:tcPr>
            <w:tcW w:w="2197" w:type="dxa"/>
          </w:tcPr>
          <w:p w:rsidR="005D25F7" w:rsidRPr="005C255C" w:rsidRDefault="00245484"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1.محتمل است این روایت علی حده ای نباشد و اگر باشد مرسله است، فلذا سند مخدوش است.</w:t>
            </w:r>
          </w:p>
        </w:tc>
        <w:tc>
          <w:tcPr>
            <w:tcW w:w="1104" w:type="dxa"/>
          </w:tcPr>
          <w:p w:rsidR="005D25F7" w:rsidRPr="005C255C" w:rsidRDefault="00245484"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به جهت ضعف سند قابل استناد نیست.</w:t>
            </w:r>
          </w:p>
        </w:tc>
      </w:tr>
      <w:tr w:rsidR="005C255C" w:rsidTr="00C8468F">
        <w:tc>
          <w:tcPr>
            <w:tcW w:w="653"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هشتم</w:t>
            </w:r>
          </w:p>
        </w:tc>
        <w:tc>
          <w:tcPr>
            <w:tcW w:w="1244" w:type="dxa"/>
          </w:tcPr>
          <w:p w:rsidR="005D25F7" w:rsidRPr="005C255C" w:rsidRDefault="00115B21"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خبر صدوق در عیون</w:t>
            </w:r>
          </w:p>
        </w:tc>
        <w:tc>
          <w:tcPr>
            <w:tcW w:w="2463" w:type="dxa"/>
          </w:tcPr>
          <w:p w:rsidR="005D25F7" w:rsidRPr="005C255C" w:rsidRDefault="00115B21"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فذلك الذى يسع الأخذ بهما جميعا، أو بأيهما شئت وسعك الاختيار من باب التسليم و الاتباع و الرد إلى رسول اللّه</w:t>
            </w:r>
            <w:r w:rsidRPr="005C255C">
              <w:rPr>
                <w:rFonts w:ascii="Traditional Arabic" w:eastAsia="Times New Roman" w:hAnsi="Traditional Arabic" w:cs="Traditional Arabic" w:hint="cs"/>
                <w:color w:val="000000"/>
                <w:sz w:val="20"/>
                <w:szCs w:val="20"/>
                <w:rtl/>
                <w:lang w:bidi="fa-IR"/>
              </w:rPr>
              <w:t>.</w:t>
            </w:r>
          </w:p>
        </w:tc>
        <w:tc>
          <w:tcPr>
            <w:tcW w:w="1021" w:type="dxa"/>
          </w:tcPr>
          <w:p w:rsidR="005D25F7" w:rsidRPr="005C255C" w:rsidRDefault="00115B21"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تخ</w:t>
            </w:r>
            <w:r w:rsidRPr="005C255C">
              <w:rPr>
                <w:rFonts w:ascii="Traditional Arabic" w:eastAsia="Times New Roman" w:hAnsi="Traditional Arabic" w:cs="Traditional Arabic" w:hint="cs"/>
                <w:color w:val="000000"/>
                <w:sz w:val="20"/>
                <w:szCs w:val="20"/>
                <w:rtl/>
                <w:lang w:bidi="fa-IR"/>
              </w:rPr>
              <w:t>ییر</w:t>
            </w:r>
            <w:r w:rsidRPr="005C255C">
              <w:rPr>
                <w:rFonts w:ascii="Traditional Arabic" w:eastAsia="Times New Roman" w:hAnsi="Traditional Arabic" w:cs="Traditional Arabic"/>
                <w:color w:val="000000"/>
                <w:sz w:val="20"/>
                <w:szCs w:val="20"/>
                <w:rtl/>
                <w:lang w:bidi="fa-IR"/>
              </w:rPr>
              <w:t xml:space="preserve"> ‏مطلق</w:t>
            </w:r>
          </w:p>
        </w:tc>
        <w:tc>
          <w:tcPr>
            <w:tcW w:w="1094" w:type="dxa"/>
          </w:tcPr>
          <w:p w:rsidR="005D25F7" w:rsidRPr="005C255C" w:rsidRDefault="00F913C8"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مقید می‌شود</w:t>
            </w:r>
            <w:r w:rsidRPr="005C255C">
              <w:rPr>
                <w:rFonts w:ascii="Traditional Arabic" w:eastAsia="Times New Roman" w:hAnsi="Traditional Arabic" w:cs="Traditional Arabic"/>
                <w:color w:val="000000"/>
                <w:sz w:val="20"/>
                <w:szCs w:val="20"/>
                <w:rtl/>
                <w:lang w:bidi="fa-IR"/>
              </w:rPr>
              <w:t xml:space="preserve"> به ‏‏‏‏روا</w:t>
            </w:r>
            <w:r w:rsidRPr="005C255C">
              <w:rPr>
                <w:rFonts w:ascii="Traditional Arabic" w:eastAsia="Times New Roman" w:hAnsi="Traditional Arabic" w:cs="Traditional Arabic" w:hint="cs"/>
                <w:color w:val="000000"/>
                <w:sz w:val="20"/>
                <w:szCs w:val="20"/>
                <w:rtl/>
                <w:lang w:bidi="fa-IR"/>
              </w:rPr>
              <w:t>یت</w:t>
            </w:r>
            <w:r w:rsidRPr="005C255C">
              <w:rPr>
                <w:rFonts w:ascii="Traditional Arabic" w:eastAsia="Times New Roman" w:hAnsi="Traditional Arabic" w:cs="Traditional Arabic"/>
                <w:color w:val="000000"/>
                <w:sz w:val="20"/>
                <w:szCs w:val="20"/>
                <w:rtl/>
                <w:lang w:bidi="fa-IR"/>
              </w:rPr>
              <w:t xml:space="preserve"> داله ‏‏‏‏بر ترج</w:t>
            </w:r>
            <w:r w:rsidRPr="005C255C">
              <w:rPr>
                <w:rFonts w:ascii="Traditional Arabic" w:eastAsia="Times New Roman" w:hAnsi="Traditional Arabic" w:cs="Traditional Arabic" w:hint="cs"/>
                <w:color w:val="000000"/>
                <w:sz w:val="20"/>
                <w:szCs w:val="20"/>
                <w:rtl/>
                <w:lang w:bidi="fa-IR"/>
              </w:rPr>
              <w:t>یح</w:t>
            </w:r>
          </w:p>
        </w:tc>
        <w:tc>
          <w:tcPr>
            <w:tcW w:w="2197"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p>
        </w:tc>
        <w:tc>
          <w:tcPr>
            <w:tcW w:w="1104" w:type="dxa"/>
          </w:tcPr>
          <w:p w:rsidR="005D25F7" w:rsidRPr="005C255C" w:rsidRDefault="00D56E55"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مناسب ‏برا</w:t>
            </w:r>
            <w:r w:rsidRPr="005C255C">
              <w:rPr>
                <w:rFonts w:ascii="Traditional Arabic" w:eastAsia="Times New Roman" w:hAnsi="Traditional Arabic" w:cs="Traditional Arabic" w:hint="cs"/>
                <w:color w:val="000000"/>
                <w:sz w:val="20"/>
                <w:szCs w:val="20"/>
                <w:rtl/>
                <w:lang w:bidi="fa-IR"/>
              </w:rPr>
              <w:t>ی</w:t>
            </w:r>
            <w:r w:rsidRPr="005C255C">
              <w:rPr>
                <w:rFonts w:ascii="Traditional Arabic" w:eastAsia="Times New Roman" w:hAnsi="Traditional Arabic" w:cs="Traditional Arabic"/>
                <w:color w:val="000000"/>
                <w:sz w:val="20"/>
                <w:szCs w:val="20"/>
                <w:rtl/>
                <w:lang w:bidi="fa-IR"/>
              </w:rPr>
              <w:t xml:space="preserve"> ‏توقف</w:t>
            </w:r>
          </w:p>
        </w:tc>
      </w:tr>
      <w:tr w:rsidR="005C255C" w:rsidTr="00C8468F">
        <w:tc>
          <w:tcPr>
            <w:tcW w:w="653"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نهم</w:t>
            </w:r>
          </w:p>
        </w:tc>
        <w:tc>
          <w:tcPr>
            <w:tcW w:w="1244" w:type="dxa"/>
          </w:tcPr>
          <w:p w:rsidR="005D25F7" w:rsidRPr="005C255C" w:rsidRDefault="00F913C8"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مقبوله عمربن حنظله</w:t>
            </w:r>
          </w:p>
        </w:tc>
        <w:tc>
          <w:tcPr>
            <w:tcW w:w="2463" w:type="dxa"/>
          </w:tcPr>
          <w:p w:rsidR="005D25F7" w:rsidRPr="005C255C" w:rsidRDefault="00F913C8"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w:t>
            </w:r>
            <w:r w:rsidR="00C8468F">
              <w:rPr>
                <w:rFonts w:ascii="Traditional Arabic" w:eastAsia="Times New Roman" w:hAnsi="Traditional Arabic" w:cs="Traditional Arabic"/>
                <w:color w:val="000000"/>
                <w:sz w:val="20"/>
                <w:szCs w:val="20"/>
                <w:rtl/>
                <w:lang w:bidi="fa-IR"/>
              </w:rPr>
              <w:t>إذا كان ذلك-أى فقدت المرجحات</w:t>
            </w:r>
            <w:r w:rsidR="00C8468F">
              <w:rPr>
                <w:rFonts w:ascii="Traditional Arabic" w:eastAsia="Times New Roman" w:hAnsi="Traditional Arabic" w:cs="Traditional Arabic" w:hint="cs"/>
                <w:color w:val="000000"/>
                <w:sz w:val="20"/>
                <w:szCs w:val="20"/>
                <w:rtl/>
                <w:lang w:bidi="fa-IR"/>
              </w:rPr>
              <w:t>_</w:t>
            </w:r>
            <w:r w:rsidRPr="005C255C">
              <w:rPr>
                <w:rFonts w:ascii="Traditional Arabic" w:eastAsia="Times New Roman" w:hAnsi="Traditional Arabic" w:cs="Traditional Arabic"/>
                <w:color w:val="000000"/>
                <w:sz w:val="20"/>
                <w:szCs w:val="20"/>
                <w:rtl/>
                <w:lang w:bidi="fa-IR"/>
              </w:rPr>
              <w:t>فارجئه حتى تلقى امامك.</w:t>
            </w:r>
          </w:p>
        </w:tc>
        <w:tc>
          <w:tcPr>
            <w:tcW w:w="1021" w:type="dxa"/>
          </w:tcPr>
          <w:p w:rsidR="005D25F7" w:rsidRPr="005C255C" w:rsidRDefault="00921CBB"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توقف عند التعادل</w:t>
            </w:r>
          </w:p>
        </w:tc>
        <w:tc>
          <w:tcPr>
            <w:tcW w:w="1094"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p>
        </w:tc>
        <w:tc>
          <w:tcPr>
            <w:tcW w:w="2197"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p>
        </w:tc>
        <w:tc>
          <w:tcPr>
            <w:tcW w:w="1104" w:type="dxa"/>
          </w:tcPr>
          <w:p w:rsidR="005D25F7" w:rsidRPr="005C255C" w:rsidRDefault="00921CBB"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مناسب برای توقف</w:t>
            </w:r>
          </w:p>
        </w:tc>
      </w:tr>
      <w:tr w:rsidR="005C255C" w:rsidTr="00C8468F">
        <w:tc>
          <w:tcPr>
            <w:tcW w:w="653"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دهم</w:t>
            </w:r>
          </w:p>
        </w:tc>
        <w:tc>
          <w:tcPr>
            <w:tcW w:w="1244" w:type="dxa"/>
          </w:tcPr>
          <w:p w:rsidR="005D25F7" w:rsidRPr="005C255C" w:rsidRDefault="00921CBB"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خبر سماعه</w:t>
            </w:r>
          </w:p>
        </w:tc>
        <w:tc>
          <w:tcPr>
            <w:tcW w:w="2463" w:type="dxa"/>
          </w:tcPr>
          <w:p w:rsidR="005D25F7" w:rsidRPr="005C255C" w:rsidRDefault="00921CBB"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قلت: يرد علينا حديثان: واحد يأمرنا</w:t>
            </w:r>
            <w:r w:rsidRPr="005C255C">
              <w:rPr>
                <w:rFonts w:ascii="Traditional Arabic" w:eastAsia="Times New Roman" w:hAnsi="Traditional Arabic" w:cs="Traditional Arabic" w:hint="cs"/>
                <w:color w:val="000000"/>
                <w:sz w:val="20"/>
                <w:szCs w:val="20"/>
                <w:rtl/>
                <w:lang w:bidi="fa-IR"/>
              </w:rPr>
              <w:t>...</w:t>
            </w:r>
            <w:r w:rsidRPr="005C255C">
              <w:rPr>
                <w:rFonts w:ascii="Traditional Arabic" w:eastAsia="Times New Roman" w:hAnsi="Traditional Arabic" w:cs="Traditional Arabic"/>
                <w:color w:val="000000"/>
                <w:sz w:val="20"/>
                <w:szCs w:val="20"/>
                <w:rtl/>
                <w:lang w:bidi="fa-IR"/>
              </w:rPr>
              <w:t>الآخر ينهان</w:t>
            </w:r>
            <w:r w:rsidR="003056DB" w:rsidRPr="005C255C">
              <w:rPr>
                <w:rFonts w:ascii="Traditional Arabic" w:eastAsia="Times New Roman" w:hAnsi="Traditional Arabic" w:cs="Traditional Arabic" w:hint="cs"/>
                <w:color w:val="000000"/>
                <w:sz w:val="20"/>
                <w:szCs w:val="20"/>
                <w:rtl/>
                <w:lang w:bidi="fa-IR"/>
              </w:rPr>
              <w:t>ا.</w:t>
            </w:r>
            <w:r w:rsidR="005C255C">
              <w:rPr>
                <w:rFonts w:ascii="Traditional Arabic" w:eastAsia="Times New Roman" w:hAnsi="Traditional Arabic" w:cs="Traditional Arabic" w:hint="cs"/>
                <w:color w:val="000000"/>
                <w:sz w:val="20"/>
                <w:szCs w:val="20"/>
                <w:rtl/>
                <w:lang w:bidi="fa-IR"/>
              </w:rPr>
              <w:t xml:space="preserve"> </w:t>
            </w:r>
            <w:r w:rsidRPr="005C255C">
              <w:rPr>
                <w:rFonts w:ascii="Traditional Arabic" w:eastAsia="Times New Roman" w:hAnsi="Traditional Arabic" w:cs="Traditional Arabic"/>
                <w:color w:val="000000"/>
                <w:sz w:val="20"/>
                <w:szCs w:val="20"/>
                <w:rtl/>
                <w:lang w:bidi="fa-IR"/>
              </w:rPr>
              <w:t>قال: لا تعمل بواحد منهما حتى تأتى صاحبك، فتسأل عنه، قلت: لا بد ان يعمل بأحدهما. قال: أعمل بما فيه خلاف العامّة</w:t>
            </w:r>
            <w:r w:rsidRPr="005C255C">
              <w:rPr>
                <w:rFonts w:ascii="Traditional Arabic" w:eastAsia="Times New Roman" w:hAnsi="Traditional Arabic" w:cs="Traditional Arabic" w:hint="cs"/>
                <w:color w:val="000000"/>
                <w:sz w:val="20"/>
                <w:szCs w:val="20"/>
                <w:rtl/>
                <w:lang w:bidi="fa-IR"/>
              </w:rPr>
              <w:t>.</w:t>
            </w:r>
          </w:p>
        </w:tc>
        <w:tc>
          <w:tcPr>
            <w:tcW w:w="1021" w:type="dxa"/>
          </w:tcPr>
          <w:p w:rsidR="005D25F7" w:rsidRPr="005C255C" w:rsidRDefault="00921CBB"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توقف در مقام عمل</w:t>
            </w:r>
          </w:p>
        </w:tc>
        <w:tc>
          <w:tcPr>
            <w:tcW w:w="1094"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p>
        </w:tc>
        <w:tc>
          <w:tcPr>
            <w:tcW w:w="2197"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p>
        </w:tc>
        <w:tc>
          <w:tcPr>
            <w:tcW w:w="1104" w:type="dxa"/>
          </w:tcPr>
          <w:p w:rsidR="005D25F7" w:rsidRPr="005C255C" w:rsidRDefault="00921CBB"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مناسب ‏برا</w:t>
            </w:r>
            <w:r w:rsidRPr="005C255C">
              <w:rPr>
                <w:rFonts w:ascii="Traditional Arabic" w:eastAsia="Times New Roman" w:hAnsi="Traditional Arabic" w:cs="Traditional Arabic" w:hint="cs"/>
                <w:color w:val="000000"/>
                <w:sz w:val="20"/>
                <w:szCs w:val="20"/>
                <w:rtl/>
                <w:lang w:bidi="fa-IR"/>
              </w:rPr>
              <w:t>ی</w:t>
            </w:r>
            <w:r w:rsidRPr="005C255C">
              <w:rPr>
                <w:rFonts w:ascii="Traditional Arabic" w:eastAsia="Times New Roman" w:hAnsi="Traditional Arabic" w:cs="Traditional Arabic"/>
                <w:color w:val="000000"/>
                <w:sz w:val="20"/>
                <w:szCs w:val="20"/>
                <w:rtl/>
                <w:lang w:bidi="fa-IR"/>
              </w:rPr>
              <w:t xml:space="preserve"> ‏توقف</w:t>
            </w:r>
          </w:p>
        </w:tc>
      </w:tr>
      <w:tr w:rsidR="005C255C" w:rsidTr="00C8468F">
        <w:tc>
          <w:tcPr>
            <w:tcW w:w="653"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یازدهم</w:t>
            </w:r>
          </w:p>
        </w:tc>
        <w:tc>
          <w:tcPr>
            <w:tcW w:w="1244" w:type="dxa"/>
          </w:tcPr>
          <w:p w:rsidR="005D25F7" w:rsidRPr="005C255C" w:rsidRDefault="005C255C"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Pr>
                <w:rFonts w:ascii="Traditional Arabic" w:eastAsia="Times New Roman" w:hAnsi="Traditional Arabic" w:cs="Traditional Arabic"/>
                <w:color w:val="000000"/>
                <w:sz w:val="20"/>
                <w:szCs w:val="20"/>
                <w:rtl/>
                <w:lang w:bidi="fa-IR"/>
              </w:rPr>
              <w:t>مرسلة</w:t>
            </w:r>
            <w:r>
              <w:rPr>
                <w:rFonts w:ascii="Traditional Arabic" w:eastAsia="Times New Roman" w:hAnsi="Traditional Arabic" w:cs="Traditional Arabic" w:hint="cs"/>
                <w:color w:val="000000"/>
                <w:sz w:val="20"/>
                <w:szCs w:val="20"/>
                <w:rtl/>
                <w:lang w:bidi="fa-IR"/>
              </w:rPr>
              <w:t xml:space="preserve"> </w:t>
            </w:r>
            <w:r>
              <w:rPr>
                <w:rFonts w:ascii="Traditional Arabic" w:eastAsia="Times New Roman" w:hAnsi="Traditional Arabic" w:cs="Traditional Arabic"/>
                <w:color w:val="000000"/>
                <w:sz w:val="20"/>
                <w:szCs w:val="20"/>
                <w:rtl/>
                <w:lang w:bidi="fa-IR"/>
              </w:rPr>
              <w:t>غوالى</w:t>
            </w:r>
            <w:r>
              <w:rPr>
                <w:rFonts w:ascii="Traditional Arabic" w:eastAsia="Times New Roman" w:hAnsi="Traditional Arabic" w:cs="Traditional Arabic" w:hint="cs"/>
                <w:color w:val="000000"/>
                <w:sz w:val="20"/>
                <w:szCs w:val="20"/>
                <w:rtl/>
                <w:lang w:bidi="fa-IR"/>
              </w:rPr>
              <w:t>‌</w:t>
            </w:r>
            <w:r w:rsidR="003056DB" w:rsidRPr="005C255C">
              <w:rPr>
                <w:rFonts w:ascii="Traditional Arabic" w:eastAsia="Times New Roman" w:hAnsi="Traditional Arabic" w:cs="Traditional Arabic"/>
                <w:color w:val="000000"/>
                <w:sz w:val="20"/>
                <w:szCs w:val="20"/>
                <w:rtl/>
                <w:lang w:bidi="fa-IR"/>
              </w:rPr>
              <w:t>اللآلى</w:t>
            </w:r>
          </w:p>
        </w:tc>
        <w:tc>
          <w:tcPr>
            <w:tcW w:w="2463" w:type="dxa"/>
          </w:tcPr>
          <w:p w:rsidR="005D25F7" w:rsidRPr="005C255C" w:rsidRDefault="003056DB"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color w:val="000000"/>
                <w:sz w:val="20"/>
                <w:szCs w:val="20"/>
                <w:rtl/>
                <w:lang w:bidi="fa-IR"/>
              </w:rPr>
              <w:t>بعد روايته المرفوعة</w:t>
            </w:r>
            <w:r w:rsidRPr="005C255C">
              <w:rPr>
                <w:rFonts w:ascii="Traditional Arabic" w:eastAsia="Times New Roman" w:hAnsi="Traditional Arabic" w:cs="Traditional Arabic" w:hint="cs"/>
                <w:color w:val="000000"/>
                <w:sz w:val="20"/>
                <w:szCs w:val="20"/>
                <w:rtl/>
                <w:lang w:bidi="fa-IR"/>
              </w:rPr>
              <w:t>...</w:t>
            </w:r>
            <w:r w:rsidRPr="005C255C">
              <w:rPr>
                <w:rFonts w:ascii="Traditional Arabic" w:eastAsia="Times New Roman" w:hAnsi="Traditional Arabic" w:cs="Traditional Arabic"/>
                <w:color w:val="000000"/>
                <w:sz w:val="20"/>
                <w:szCs w:val="20"/>
                <w:rtl/>
                <w:lang w:bidi="fa-IR"/>
              </w:rPr>
              <w:t>و فى رواية انه قال عليه السّلام: إذن فارجئه حتى تلقى امامك فتسأله.</w:t>
            </w:r>
          </w:p>
        </w:tc>
        <w:tc>
          <w:tcPr>
            <w:tcW w:w="1021" w:type="dxa"/>
          </w:tcPr>
          <w:p w:rsidR="005D25F7" w:rsidRPr="005C255C" w:rsidRDefault="003056DB"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توقف</w:t>
            </w:r>
          </w:p>
        </w:tc>
        <w:tc>
          <w:tcPr>
            <w:tcW w:w="1094"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p>
        </w:tc>
        <w:tc>
          <w:tcPr>
            <w:tcW w:w="2197" w:type="dxa"/>
          </w:tcPr>
          <w:p w:rsidR="005D25F7" w:rsidRPr="005C255C" w:rsidRDefault="005D25F7"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p>
        </w:tc>
        <w:tc>
          <w:tcPr>
            <w:tcW w:w="1104" w:type="dxa"/>
          </w:tcPr>
          <w:p w:rsidR="005D25F7" w:rsidRPr="005C255C" w:rsidRDefault="003056DB" w:rsidP="005C255C">
            <w:pPr>
              <w:spacing w:before="100" w:beforeAutospacing="1" w:after="100" w:afterAutospacing="1"/>
              <w:jc w:val="center"/>
              <w:rPr>
                <w:rFonts w:ascii="Traditional Arabic" w:eastAsia="Times New Roman" w:hAnsi="Traditional Arabic" w:cs="Traditional Arabic"/>
                <w:color w:val="000000"/>
                <w:sz w:val="20"/>
                <w:szCs w:val="20"/>
                <w:rtl/>
                <w:lang w:bidi="fa-IR"/>
              </w:rPr>
            </w:pPr>
            <w:r w:rsidRPr="005C255C">
              <w:rPr>
                <w:rFonts w:ascii="Traditional Arabic" w:eastAsia="Times New Roman" w:hAnsi="Traditional Arabic" w:cs="Traditional Arabic" w:hint="cs"/>
                <w:color w:val="000000"/>
                <w:sz w:val="20"/>
                <w:szCs w:val="20"/>
                <w:rtl/>
                <w:lang w:bidi="fa-IR"/>
              </w:rPr>
              <w:t>مناسب برای توقف</w:t>
            </w:r>
          </w:p>
        </w:tc>
      </w:tr>
    </w:tbl>
    <w:p w:rsidR="00E80CF3" w:rsidRPr="00E80CF3" w:rsidRDefault="00E80CF3" w:rsidP="00E80CF3">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E80CF3">
        <w:rPr>
          <w:rFonts w:ascii="Traditional Arabic" w:eastAsia="Times New Roman" w:hAnsi="Traditional Arabic" w:cs="Traditional Arabic"/>
          <w:color w:val="FF0000"/>
          <w:sz w:val="32"/>
          <w:rtl/>
          <w:lang w:bidi="fa-IR"/>
        </w:rPr>
        <w:lastRenderedPageBreak/>
        <w:t xml:space="preserve">و </w:t>
      </w:r>
      <w:r>
        <w:rPr>
          <w:rFonts w:ascii="Traditional Arabic" w:eastAsia="Times New Roman" w:hAnsi="Traditional Arabic" w:cs="Traditional Arabic"/>
          <w:color w:val="FF0000"/>
          <w:sz w:val="32"/>
          <w:rtl/>
          <w:lang w:bidi="fa-IR"/>
        </w:rPr>
        <w:t>قيل فى وجه تقديم اخبار التّخيير</w:t>
      </w:r>
      <w:r w:rsidRPr="00E80CF3">
        <w:rPr>
          <w:rFonts w:ascii="Traditional Arabic" w:eastAsia="Times New Roman" w:hAnsi="Traditional Arabic" w:cs="Traditional Arabic"/>
          <w:color w:val="FF0000"/>
          <w:sz w:val="32"/>
          <w:rtl/>
          <w:lang w:bidi="fa-IR"/>
        </w:rPr>
        <w:t>...</w:t>
      </w:r>
    </w:p>
    <w:p w:rsidR="00F67FE7" w:rsidRPr="00F67FE7" w:rsidRDefault="00E80CF3" w:rsidP="008F2622">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E80CF3">
        <w:rPr>
          <w:rFonts w:ascii="Traditional Arabic" w:eastAsia="Times New Roman" w:hAnsi="Traditional Arabic" w:cs="Traditional Arabic"/>
          <w:color w:val="000000"/>
          <w:sz w:val="32"/>
          <w:rtl/>
          <w:lang w:bidi="fa-IR"/>
        </w:rPr>
        <w:t xml:space="preserve">مشهور علما اخبار تخيير را بر اخبار توقف ترجيح مى‏دهند و براى اين ترجيح وجوهى را ذكر </w:t>
      </w:r>
      <w:r>
        <w:rPr>
          <w:rFonts w:ascii="Traditional Arabic" w:eastAsia="Times New Roman" w:hAnsi="Traditional Arabic" w:cs="Traditional Arabic" w:hint="cs"/>
          <w:color w:val="000000"/>
          <w:sz w:val="32"/>
          <w:rtl/>
          <w:lang w:bidi="fa-IR"/>
        </w:rPr>
        <w:t>نموده‌اند که</w:t>
      </w:r>
      <w:r w:rsidRPr="00E80CF3">
        <w:rPr>
          <w:rFonts w:ascii="Traditional Arabic" w:eastAsia="Times New Roman" w:hAnsi="Traditional Arabic" w:cs="Traditional Arabic"/>
          <w:color w:val="000000"/>
          <w:sz w:val="32"/>
          <w:rtl/>
          <w:lang w:bidi="fa-IR"/>
        </w:rPr>
        <w:t xml:space="preserve"> يكى از آن وجوه در</w:t>
      </w:r>
      <w:r w:rsidR="00F67FE7" w:rsidRPr="00F67FE7">
        <w:rPr>
          <w:rFonts w:ascii="Traditional Arabic" w:eastAsia="Times New Roman" w:hAnsi="Traditional Arabic" w:cs="Traditional Arabic"/>
          <w:color w:val="000000"/>
          <w:sz w:val="32"/>
          <w:rtl/>
          <w:lang w:bidi="fa-IR"/>
        </w:rPr>
        <w:t xml:space="preserve">ادله تخيير نسبت به زمان حضور مطلق هستند، ولى ادله توقف مقيد به زمان حضور هستند و قانون مطلق و مقيد آن است كه حمل مطلق بر مقيد كنيم و به واسطه اخبار توقف اخبار تخيير را قيد بزنيم و در نتيجه نسبت به زمان حضور توقف را </w:t>
      </w:r>
      <w:r w:rsidR="008F2622">
        <w:rPr>
          <w:rFonts w:ascii="Traditional Arabic" w:eastAsia="Times New Roman" w:hAnsi="Traditional Arabic" w:cs="Traditional Arabic" w:hint="cs"/>
          <w:color w:val="000000"/>
          <w:sz w:val="32"/>
          <w:rtl/>
          <w:lang w:bidi="fa-IR"/>
        </w:rPr>
        <w:t xml:space="preserve">که </w:t>
      </w:r>
      <w:r w:rsidR="00F67FE7" w:rsidRPr="00F67FE7">
        <w:rPr>
          <w:rFonts w:ascii="Traditional Arabic" w:eastAsia="Times New Roman" w:hAnsi="Traditional Arabic" w:cs="Traditional Arabic"/>
          <w:color w:val="000000"/>
          <w:sz w:val="32"/>
          <w:rtl/>
          <w:lang w:bidi="fa-IR"/>
        </w:rPr>
        <w:t>مختص به زمان حضور است مقدم بداريم و نسبت به زمان غيبت هم به روايات تخيير عمل كنيم.</w:t>
      </w:r>
      <w:r w:rsidR="008F2622">
        <w:rPr>
          <w:rFonts w:ascii="Traditional Arabic" w:eastAsia="Times New Roman" w:hAnsi="Traditional Arabic" w:cs="Traditional Arabic" w:hint="cs"/>
          <w:color w:val="000000"/>
          <w:sz w:val="32"/>
          <w:rtl/>
          <w:lang w:bidi="fa-IR"/>
        </w:rPr>
        <w:t xml:space="preserve"> </w:t>
      </w:r>
      <w:r w:rsidR="00F67FE7" w:rsidRPr="00F67FE7">
        <w:rPr>
          <w:rFonts w:ascii="Traditional Arabic" w:eastAsia="Times New Roman" w:hAnsi="Traditional Arabic" w:cs="Traditional Arabic"/>
          <w:color w:val="000000"/>
          <w:sz w:val="32"/>
          <w:rtl/>
          <w:lang w:bidi="fa-IR"/>
        </w:rPr>
        <w:t>همان گونه كه رأى مشهور همين است نظير اكرم انسانا و لا تكرم انسانا جاهلا.</w:t>
      </w:r>
    </w:p>
    <w:p w:rsidR="00F67FE7" w:rsidRPr="00F67FE7" w:rsidRDefault="008F2622" w:rsidP="008F2622">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8D2176">
        <w:rPr>
          <w:rFonts w:ascii="Traditional Arabic" w:eastAsia="Times New Roman" w:hAnsi="Traditional Arabic" w:cs="Traditional Arabic"/>
          <w:color w:val="FF0000"/>
          <w:sz w:val="32"/>
          <w:rtl/>
          <w:lang w:bidi="fa-IR"/>
        </w:rPr>
        <w:t>أقول: ان أخبار التوقف كلها بلسان الارجاء</w:t>
      </w:r>
      <w:r w:rsidRPr="008D2176">
        <w:rPr>
          <w:rFonts w:ascii="Traditional Arabic" w:eastAsia="Times New Roman" w:hAnsi="Traditional Arabic" w:cs="Traditional Arabic" w:hint="cs"/>
          <w:color w:val="FF0000"/>
          <w:sz w:val="32"/>
          <w:rtl/>
          <w:lang w:bidi="fa-IR"/>
        </w:rPr>
        <w:t xml:space="preserve">... </w:t>
      </w:r>
      <w:r>
        <w:rPr>
          <w:rFonts w:ascii="Traditional Arabic" w:eastAsia="Times New Roman" w:hAnsi="Traditional Arabic" w:cs="Traditional Arabic" w:hint="cs"/>
          <w:color w:val="000000"/>
          <w:sz w:val="32"/>
          <w:rtl/>
          <w:lang w:bidi="fa-IR"/>
        </w:rPr>
        <w:t>مرحوم</w:t>
      </w:r>
      <w:r w:rsidR="00F67FE7" w:rsidRPr="00F67FE7">
        <w:rPr>
          <w:rFonts w:ascii="Traditional Arabic" w:eastAsia="Times New Roman" w:hAnsi="Traditional Arabic" w:cs="Traditional Arabic"/>
          <w:color w:val="000000"/>
          <w:sz w:val="32"/>
          <w:rtl/>
          <w:lang w:bidi="fa-IR"/>
        </w:rPr>
        <w:t xml:space="preserve"> مظفر در جواب اين استدلال مى‏فرمايند:</w:t>
      </w:r>
      <w:r>
        <w:rPr>
          <w:rFonts w:ascii="Traditional Arabic" w:eastAsia="Times New Roman" w:hAnsi="Traditional Arabic" w:cs="Traditional Arabic" w:hint="cs"/>
          <w:color w:val="000000"/>
          <w:sz w:val="32"/>
          <w:rtl/>
          <w:lang w:bidi="fa-IR"/>
        </w:rPr>
        <w:t xml:space="preserve"> </w:t>
      </w:r>
      <w:r>
        <w:rPr>
          <w:rFonts w:ascii="Traditional Arabic" w:eastAsia="Times New Roman" w:hAnsi="Traditional Arabic" w:cs="Traditional Arabic"/>
          <w:color w:val="000000"/>
          <w:sz w:val="32"/>
          <w:rtl/>
          <w:lang w:bidi="fa-IR"/>
        </w:rPr>
        <w:t>اخبار توقف با اخبار ت</w:t>
      </w:r>
      <w:r>
        <w:rPr>
          <w:rFonts w:ascii="Traditional Arabic" w:eastAsia="Times New Roman" w:hAnsi="Traditional Arabic" w:cs="Traditional Arabic" w:hint="cs"/>
          <w:color w:val="000000"/>
          <w:sz w:val="32"/>
          <w:rtl/>
          <w:lang w:bidi="fa-IR"/>
        </w:rPr>
        <w:t>خ</w:t>
      </w:r>
      <w:r w:rsidR="00F67FE7" w:rsidRPr="00F67FE7">
        <w:rPr>
          <w:rFonts w:ascii="Traditional Arabic" w:eastAsia="Times New Roman" w:hAnsi="Traditional Arabic" w:cs="Traditional Arabic"/>
          <w:color w:val="000000"/>
          <w:sz w:val="32"/>
          <w:rtl/>
          <w:lang w:bidi="fa-IR"/>
        </w:rPr>
        <w:t>يير متباين هستند نه اينكه عام و خاص يا مطلق و مقيد باشند تا احدهما بر ديگرى حمل شود.</w:t>
      </w:r>
    </w:p>
    <w:p w:rsidR="00F67FE7" w:rsidRPr="00F67FE7" w:rsidRDefault="00F67FE7" w:rsidP="008F2622">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F67FE7">
        <w:rPr>
          <w:rFonts w:ascii="Traditional Arabic" w:eastAsia="Times New Roman" w:hAnsi="Traditional Arabic" w:cs="Traditional Arabic"/>
          <w:color w:val="000000"/>
          <w:sz w:val="32"/>
          <w:rtl/>
          <w:lang w:bidi="fa-IR"/>
        </w:rPr>
        <w:t>توضيح ذلك: روايات توقف عموما داراى يك قيد هستند و آن اينكه توقف كن و تأخير بينداز تا امام عليه السّلام را ملاقات كنى، آن‏گاه اگر بخواهيم از اين روايات استفاده كنيم كه حكم به توقف مختص به زمان حضور است بايد ابتدا ثابت كنيم كه غايت مفهوم دارد، و در مجلد اول گفته شد كه غايت گاهى قيد خود موضوع است نظير:</w:t>
      </w:r>
      <w:r w:rsidR="008F2622">
        <w:rPr>
          <w:rFonts w:ascii="Traditional Arabic" w:eastAsia="Times New Roman" w:hAnsi="Traditional Arabic" w:cs="Traditional Arabic" w:hint="cs"/>
          <w:color w:val="000000"/>
          <w:sz w:val="32"/>
          <w:rtl/>
          <w:lang w:bidi="fa-IR"/>
        </w:rPr>
        <w:t xml:space="preserve"> </w:t>
      </w:r>
      <w:r w:rsidRPr="00F67FE7">
        <w:rPr>
          <w:rFonts w:ascii="Traditional Arabic" w:eastAsia="Times New Roman" w:hAnsi="Traditional Arabic" w:cs="Traditional Arabic"/>
          <w:color w:val="000000"/>
          <w:sz w:val="32"/>
          <w:rtl/>
          <w:lang w:bidi="fa-IR"/>
        </w:rPr>
        <w:t>فَاغْسِلُوا وُجُوهَكُمْ وَ أَيْدِيَكُمْ إِلَى الْمَرافِقِ وَ امْسَحُوا بِرُؤُسِكُمْ وَ أَرْجُلَكُمْ إِلَى الْكَعْبَيْنِ و گاهى قيد محمول يا متعلق الحكم است نظير: ثم اتموا الصيام الى الليل كه قيد اتمام است و گاهى قيد نفس الحكم است مثل كل شى‏ء حلال حتى تعلم انه حرام بعينه، حال مى‏گوييم: غايت وقتى مفهوم پيدا مى‏كند كه ثابت گردد كه غايت</w:t>
      </w:r>
      <w:r w:rsidR="008F2622">
        <w:rPr>
          <w:rFonts w:ascii="Traditional Arabic" w:eastAsia="Times New Roman" w:hAnsi="Traditional Arabic" w:cs="Traditional Arabic" w:hint="cs"/>
          <w:color w:val="000000"/>
          <w:sz w:val="32"/>
          <w:rtl/>
          <w:lang w:bidi="fa-IR"/>
        </w:rPr>
        <w:t>،</w:t>
      </w:r>
      <w:r w:rsidR="008F2622">
        <w:rPr>
          <w:rFonts w:ascii="Traditional Arabic" w:eastAsia="Times New Roman" w:hAnsi="Traditional Arabic" w:cs="Traditional Arabic"/>
          <w:color w:val="000000"/>
          <w:sz w:val="32"/>
          <w:rtl/>
          <w:lang w:bidi="fa-IR"/>
        </w:rPr>
        <w:t xml:space="preserve"> غاية</w:t>
      </w:r>
      <w:r w:rsidRPr="00F67FE7">
        <w:rPr>
          <w:rFonts w:ascii="Traditional Arabic" w:eastAsia="Times New Roman" w:hAnsi="Traditional Arabic" w:cs="Traditional Arabic"/>
          <w:color w:val="000000"/>
          <w:sz w:val="32"/>
          <w:rtl/>
          <w:lang w:bidi="fa-IR"/>
        </w:rPr>
        <w:t xml:space="preserve">الحكم </w:t>
      </w:r>
      <w:r w:rsidR="008F2622">
        <w:rPr>
          <w:rFonts w:ascii="Traditional Arabic" w:eastAsia="Times New Roman" w:hAnsi="Traditional Arabic" w:cs="Traditional Arabic" w:hint="cs"/>
          <w:color w:val="000000"/>
          <w:sz w:val="32"/>
          <w:rtl/>
          <w:lang w:bidi="fa-IR"/>
        </w:rPr>
        <w:t>باشد</w:t>
      </w:r>
      <w:r w:rsidRPr="00F67FE7">
        <w:rPr>
          <w:rFonts w:ascii="Traditional Arabic" w:eastAsia="Times New Roman" w:hAnsi="Traditional Arabic" w:cs="Traditional Arabic"/>
          <w:color w:val="000000"/>
          <w:sz w:val="32"/>
          <w:rtl/>
          <w:lang w:bidi="fa-IR"/>
        </w:rPr>
        <w:t xml:space="preserve"> نه‏</w:t>
      </w:r>
      <w:r>
        <w:rPr>
          <w:rFonts w:ascii="Traditional Arabic" w:eastAsia="Times New Roman" w:hAnsi="Traditional Arabic" w:cs="Traditional Arabic" w:hint="cs"/>
          <w:color w:val="000000"/>
          <w:sz w:val="32"/>
          <w:rtl/>
          <w:lang w:bidi="fa-IR"/>
        </w:rPr>
        <w:t xml:space="preserve"> </w:t>
      </w:r>
      <w:r w:rsidR="008F2622">
        <w:rPr>
          <w:rFonts w:ascii="Traditional Arabic" w:eastAsia="Times New Roman" w:hAnsi="Traditional Arabic" w:cs="Traditional Arabic"/>
          <w:color w:val="000000"/>
          <w:sz w:val="32"/>
          <w:rtl/>
          <w:lang w:bidi="fa-IR"/>
        </w:rPr>
        <w:t>غاية</w:t>
      </w:r>
      <w:r w:rsidRPr="00F67FE7">
        <w:rPr>
          <w:rFonts w:ascii="Traditional Arabic" w:eastAsia="Times New Roman" w:hAnsi="Traditional Arabic" w:cs="Traditional Arabic"/>
          <w:color w:val="000000"/>
          <w:sz w:val="32"/>
          <w:rtl/>
          <w:lang w:bidi="fa-IR"/>
        </w:rPr>
        <w:t>الموضوع او المحمول و در روايات شريفه توقف غاية ا</w:t>
      </w:r>
      <w:r w:rsidR="008D2176">
        <w:rPr>
          <w:rFonts w:ascii="Traditional Arabic" w:eastAsia="Times New Roman" w:hAnsi="Traditional Arabic" w:cs="Traditional Arabic"/>
          <w:color w:val="000000"/>
          <w:sz w:val="32"/>
          <w:rtl/>
          <w:lang w:bidi="fa-IR"/>
        </w:rPr>
        <w:t>لمحمول است كه ارجا باشد نه غاية</w:t>
      </w:r>
      <w:r w:rsidRPr="00F67FE7">
        <w:rPr>
          <w:rFonts w:ascii="Traditional Arabic" w:eastAsia="Times New Roman" w:hAnsi="Traditional Arabic" w:cs="Traditional Arabic"/>
          <w:color w:val="000000"/>
          <w:sz w:val="32"/>
          <w:rtl/>
          <w:lang w:bidi="fa-IR"/>
        </w:rPr>
        <w:t>الحكم كه وجوب باشد، يعنى آنچه از روايات فهميده مى‏شود آن است كه نفس الارجاء مغيا به غايت ملاقات امام است نه وجوب الارجاء.</w:t>
      </w:r>
    </w:p>
    <w:p w:rsidR="007F0F91" w:rsidRDefault="000005C8" w:rsidP="008D2176">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8D2176">
        <w:rPr>
          <w:rFonts w:ascii="Traditional Arabic" w:eastAsia="Times New Roman" w:hAnsi="Traditional Arabic" w:cs="Traditional Arabic"/>
          <w:color w:val="FF0000"/>
          <w:sz w:val="32"/>
          <w:rtl/>
          <w:lang w:bidi="fa-IR"/>
        </w:rPr>
        <w:t>و الحاصل: انه لا يفهم من أخبار التوقف‏</w:t>
      </w:r>
      <w:r w:rsidRPr="008D2176">
        <w:rPr>
          <w:rFonts w:ascii="Traditional Arabic" w:eastAsia="Times New Roman" w:hAnsi="Traditional Arabic" w:cs="Traditional Arabic" w:hint="cs"/>
          <w:color w:val="FF0000"/>
          <w:sz w:val="32"/>
          <w:rtl/>
          <w:lang w:bidi="fa-IR"/>
        </w:rPr>
        <w:t xml:space="preserve">... </w:t>
      </w:r>
      <w:r w:rsidR="00F67FE7" w:rsidRPr="00F67FE7">
        <w:rPr>
          <w:rFonts w:ascii="Traditional Arabic" w:eastAsia="Times New Roman" w:hAnsi="Traditional Arabic" w:cs="Traditional Arabic"/>
          <w:color w:val="000000"/>
          <w:sz w:val="32"/>
          <w:rtl/>
          <w:lang w:bidi="fa-IR"/>
        </w:rPr>
        <w:t>رواي</w:t>
      </w:r>
      <w:r>
        <w:rPr>
          <w:rFonts w:ascii="Traditional Arabic" w:eastAsia="Times New Roman" w:hAnsi="Traditional Arabic" w:cs="Traditional Arabic" w:hint="cs"/>
          <w:color w:val="000000"/>
          <w:sz w:val="32"/>
          <w:rtl/>
          <w:lang w:bidi="fa-IR"/>
        </w:rPr>
        <w:t>ا</w:t>
      </w:r>
      <w:r w:rsidR="00F67FE7" w:rsidRPr="00F67FE7">
        <w:rPr>
          <w:rFonts w:ascii="Traditional Arabic" w:eastAsia="Times New Roman" w:hAnsi="Traditional Arabic" w:cs="Traditional Arabic"/>
          <w:color w:val="000000"/>
          <w:sz w:val="32"/>
          <w:rtl/>
          <w:lang w:bidi="fa-IR"/>
        </w:rPr>
        <w:t>ت توقف زبان حالش اين است</w:t>
      </w:r>
      <w:r w:rsidR="002647FA">
        <w:rPr>
          <w:rFonts w:ascii="Traditional Arabic" w:eastAsia="Times New Roman" w:hAnsi="Traditional Arabic" w:cs="Traditional Arabic" w:hint="cs"/>
          <w:color w:val="000000"/>
          <w:sz w:val="32"/>
          <w:rtl/>
          <w:lang w:bidi="fa-IR"/>
        </w:rPr>
        <w:t xml:space="preserve"> که تا زمان ملاقات امام علیه‌السلام حق عمل به متعارضین وجود ندارد، </w:t>
      </w:r>
      <w:r w:rsidR="00F67FE7" w:rsidRPr="00F67FE7">
        <w:rPr>
          <w:rFonts w:ascii="Traditional Arabic" w:eastAsia="Times New Roman" w:hAnsi="Traditional Arabic" w:cs="Traditional Arabic"/>
          <w:color w:val="000000"/>
          <w:sz w:val="32"/>
          <w:rtl/>
          <w:lang w:bidi="fa-IR"/>
        </w:rPr>
        <w:t xml:space="preserve">و </w:t>
      </w:r>
      <w:r>
        <w:rPr>
          <w:rFonts w:ascii="Traditional Arabic" w:eastAsia="Times New Roman" w:hAnsi="Traditional Arabic" w:cs="Traditional Arabic" w:hint="cs"/>
          <w:color w:val="000000"/>
          <w:sz w:val="32"/>
          <w:rtl/>
          <w:lang w:bidi="fa-IR"/>
        </w:rPr>
        <w:t>فقط</w:t>
      </w:r>
      <w:r w:rsidR="00F67FE7" w:rsidRPr="00F67FE7">
        <w:rPr>
          <w:rFonts w:ascii="Traditional Arabic" w:eastAsia="Times New Roman" w:hAnsi="Traditional Arabic" w:cs="Traditional Arabic"/>
          <w:color w:val="000000"/>
          <w:sz w:val="32"/>
          <w:rtl/>
          <w:lang w:bidi="fa-IR"/>
        </w:rPr>
        <w:t xml:space="preserve"> </w:t>
      </w:r>
      <w:r w:rsidRPr="00F67FE7">
        <w:rPr>
          <w:rFonts w:ascii="Traditional Arabic" w:eastAsia="Times New Roman" w:hAnsi="Traditional Arabic" w:cs="Traditional Arabic"/>
          <w:color w:val="000000"/>
          <w:sz w:val="32"/>
          <w:rtl/>
          <w:lang w:bidi="fa-IR"/>
        </w:rPr>
        <w:t>حق عمل</w:t>
      </w:r>
      <w:r w:rsidR="002647FA">
        <w:rPr>
          <w:rFonts w:ascii="Traditional Arabic" w:eastAsia="Times New Roman" w:hAnsi="Traditional Arabic" w:cs="Traditional Arabic" w:hint="cs"/>
          <w:color w:val="000000"/>
          <w:sz w:val="32"/>
          <w:rtl/>
          <w:lang w:bidi="fa-IR"/>
        </w:rPr>
        <w:t>،</w:t>
      </w:r>
      <w:r w:rsidRPr="00F67FE7">
        <w:rPr>
          <w:rFonts w:ascii="Traditional Arabic" w:eastAsia="Times New Roman" w:hAnsi="Traditional Arabic" w:cs="Traditional Arabic"/>
          <w:color w:val="000000"/>
          <w:sz w:val="32"/>
          <w:rtl/>
          <w:lang w:bidi="fa-IR"/>
        </w:rPr>
        <w:t xml:space="preserve"> </w:t>
      </w:r>
      <w:r>
        <w:rPr>
          <w:rFonts w:ascii="Traditional Arabic" w:eastAsia="Times New Roman" w:hAnsi="Traditional Arabic" w:cs="Traditional Arabic"/>
          <w:color w:val="000000"/>
          <w:sz w:val="32"/>
          <w:rtl/>
          <w:lang w:bidi="fa-IR"/>
        </w:rPr>
        <w:t xml:space="preserve">بعد </w:t>
      </w:r>
      <w:r w:rsidR="002647FA">
        <w:rPr>
          <w:rFonts w:ascii="Traditional Arabic" w:eastAsia="Times New Roman" w:hAnsi="Traditional Arabic" w:cs="Traditional Arabic" w:hint="cs"/>
          <w:color w:val="000000"/>
          <w:sz w:val="32"/>
          <w:rtl/>
          <w:lang w:bidi="fa-IR"/>
        </w:rPr>
        <w:t xml:space="preserve">از </w:t>
      </w:r>
      <w:r>
        <w:rPr>
          <w:rFonts w:ascii="Traditional Arabic" w:eastAsia="Times New Roman" w:hAnsi="Traditional Arabic" w:cs="Traditional Arabic" w:hint="cs"/>
          <w:color w:val="000000"/>
          <w:sz w:val="32"/>
          <w:rtl/>
          <w:lang w:bidi="fa-IR"/>
        </w:rPr>
        <w:t>ملا</w:t>
      </w:r>
      <w:r w:rsidR="00F67FE7" w:rsidRPr="00F67FE7">
        <w:rPr>
          <w:rFonts w:ascii="Traditional Arabic" w:eastAsia="Times New Roman" w:hAnsi="Traditional Arabic" w:cs="Traditional Arabic"/>
          <w:color w:val="000000"/>
          <w:sz w:val="32"/>
          <w:rtl/>
          <w:lang w:bidi="fa-IR"/>
        </w:rPr>
        <w:t xml:space="preserve">قات </w:t>
      </w:r>
      <w:r>
        <w:rPr>
          <w:rFonts w:ascii="Traditional Arabic" w:eastAsia="Times New Roman" w:hAnsi="Traditional Arabic" w:cs="Traditional Arabic" w:hint="cs"/>
          <w:color w:val="000000"/>
          <w:sz w:val="32"/>
          <w:rtl/>
          <w:lang w:bidi="fa-IR"/>
        </w:rPr>
        <w:t>حاصل می‌شود</w:t>
      </w:r>
      <w:r w:rsidR="00F67FE7" w:rsidRPr="00F67FE7">
        <w:rPr>
          <w:rFonts w:ascii="Traditional Arabic" w:eastAsia="Times New Roman" w:hAnsi="Traditional Arabic" w:cs="Traditional Arabic"/>
          <w:color w:val="000000"/>
          <w:sz w:val="32"/>
          <w:rtl/>
          <w:lang w:bidi="fa-IR"/>
        </w:rPr>
        <w:t xml:space="preserve">، </w:t>
      </w:r>
      <w:r>
        <w:rPr>
          <w:rFonts w:ascii="Traditional Arabic" w:eastAsia="Times New Roman" w:hAnsi="Traditional Arabic" w:cs="Traditional Arabic" w:hint="cs"/>
          <w:color w:val="000000"/>
          <w:sz w:val="32"/>
          <w:rtl/>
          <w:lang w:bidi="fa-IR"/>
        </w:rPr>
        <w:t xml:space="preserve">فلذا </w:t>
      </w:r>
      <w:r w:rsidR="00F67FE7" w:rsidRPr="00F67FE7">
        <w:rPr>
          <w:rFonts w:ascii="Traditional Arabic" w:eastAsia="Times New Roman" w:hAnsi="Traditional Arabic" w:cs="Traditional Arabic"/>
          <w:color w:val="000000"/>
          <w:sz w:val="32"/>
          <w:rtl/>
          <w:lang w:bidi="fa-IR"/>
        </w:rPr>
        <w:t xml:space="preserve">هرگاه </w:t>
      </w:r>
      <w:r w:rsidR="002647FA">
        <w:rPr>
          <w:rFonts w:ascii="Traditional Arabic" w:eastAsia="Times New Roman" w:hAnsi="Traditional Arabic" w:cs="Traditional Arabic"/>
          <w:color w:val="000000"/>
          <w:sz w:val="32"/>
          <w:rtl/>
          <w:lang w:bidi="fa-IR"/>
        </w:rPr>
        <w:t>ملاقات حاصل ن</w:t>
      </w:r>
      <w:r w:rsidR="002647FA">
        <w:rPr>
          <w:rFonts w:ascii="Traditional Arabic" w:eastAsia="Times New Roman" w:hAnsi="Traditional Arabic" w:cs="Traditional Arabic" w:hint="cs"/>
          <w:color w:val="000000"/>
          <w:sz w:val="32"/>
          <w:rtl/>
          <w:lang w:bidi="fa-IR"/>
        </w:rPr>
        <w:t>شد،</w:t>
      </w:r>
      <w:r>
        <w:rPr>
          <w:rFonts w:ascii="Traditional Arabic" w:eastAsia="Times New Roman" w:hAnsi="Traditional Arabic" w:cs="Traditional Arabic"/>
          <w:color w:val="000000"/>
          <w:sz w:val="32"/>
          <w:rtl/>
          <w:lang w:bidi="fa-IR"/>
        </w:rPr>
        <w:t xml:space="preserve"> و لو </w:t>
      </w:r>
      <w:r w:rsidR="002647FA">
        <w:rPr>
          <w:rFonts w:ascii="Traditional Arabic" w:eastAsia="Times New Roman" w:hAnsi="Traditional Arabic" w:cs="Traditional Arabic" w:hint="cs"/>
          <w:color w:val="000000"/>
          <w:sz w:val="32"/>
          <w:rtl/>
          <w:lang w:bidi="fa-IR"/>
        </w:rPr>
        <w:t>به جهت غیبت امام علیه‌السلام</w:t>
      </w:r>
      <w:r w:rsidR="00F67FE7" w:rsidRPr="00F67FE7">
        <w:rPr>
          <w:rFonts w:ascii="Traditional Arabic" w:eastAsia="Times New Roman" w:hAnsi="Traditional Arabic" w:cs="Traditional Arabic"/>
          <w:color w:val="000000"/>
          <w:sz w:val="32"/>
          <w:rtl/>
          <w:lang w:bidi="fa-IR"/>
        </w:rPr>
        <w:t xml:space="preserve">، اينجا حق عمل به متعارضين </w:t>
      </w:r>
      <w:r w:rsidR="002647FA">
        <w:rPr>
          <w:rFonts w:ascii="Traditional Arabic" w:eastAsia="Times New Roman" w:hAnsi="Traditional Arabic" w:cs="Traditional Arabic" w:hint="cs"/>
          <w:color w:val="000000"/>
          <w:sz w:val="32"/>
          <w:rtl/>
          <w:lang w:bidi="fa-IR"/>
        </w:rPr>
        <w:t>نیست،</w:t>
      </w:r>
      <w:r w:rsidR="00F67FE7" w:rsidRPr="00F67FE7">
        <w:rPr>
          <w:rFonts w:ascii="Traditional Arabic" w:eastAsia="Times New Roman" w:hAnsi="Traditional Arabic" w:cs="Traditional Arabic"/>
          <w:color w:val="000000"/>
          <w:sz w:val="32"/>
          <w:rtl/>
          <w:lang w:bidi="fa-IR"/>
        </w:rPr>
        <w:t xml:space="preserve"> در مقابل اخبار تخيير كه مى‏گويد: مطلق حق عمل به يكى از آن دو </w:t>
      </w:r>
      <w:r w:rsidR="002647FA">
        <w:rPr>
          <w:rFonts w:ascii="Traditional Arabic" w:eastAsia="Times New Roman" w:hAnsi="Traditional Arabic" w:cs="Traditional Arabic" w:hint="cs"/>
          <w:color w:val="000000"/>
          <w:sz w:val="32"/>
          <w:rtl/>
          <w:lang w:bidi="fa-IR"/>
        </w:rPr>
        <w:t>وجود دارد.</w:t>
      </w:r>
      <w:r w:rsidR="00F67FE7" w:rsidRPr="00F67FE7">
        <w:rPr>
          <w:rFonts w:ascii="Traditional Arabic" w:eastAsia="Times New Roman" w:hAnsi="Traditional Arabic" w:cs="Traditional Arabic"/>
          <w:color w:val="000000"/>
          <w:sz w:val="32"/>
          <w:rtl/>
          <w:lang w:bidi="fa-IR"/>
        </w:rPr>
        <w:t xml:space="preserve"> پس اين دو دسته متعارض متباين هستند نه مطلق و مقيد.</w:t>
      </w:r>
    </w:p>
    <w:p w:rsidR="008D2176" w:rsidRPr="00F329AC" w:rsidRDefault="007530FC" w:rsidP="008D2176">
      <w:pPr>
        <w:spacing w:before="100" w:beforeAutospacing="1" w:after="100" w:afterAutospacing="1" w:line="240" w:lineRule="auto"/>
        <w:rPr>
          <w:rFonts w:ascii="Traditional Arabic" w:eastAsia="Times New Roman" w:hAnsi="Traditional Arabic" w:cs="Traditional Arabic"/>
          <w:b/>
          <w:bCs/>
          <w:color w:val="FF0000"/>
          <w:sz w:val="32"/>
          <w:rtl/>
          <w:lang w:bidi="fa-IR"/>
        </w:rPr>
      </w:pPr>
      <w:r w:rsidRPr="00F329AC">
        <w:rPr>
          <w:rFonts w:ascii="Traditional Arabic" w:eastAsia="Times New Roman" w:hAnsi="Traditional Arabic" w:cs="Traditional Arabic" w:hint="cs"/>
          <w:b/>
          <w:bCs/>
          <w:color w:val="FF0000"/>
          <w:sz w:val="32"/>
          <w:rtl/>
          <w:lang w:bidi="fa-IR"/>
        </w:rPr>
        <w:t>امر سوم مرجحات.</w:t>
      </w:r>
    </w:p>
    <w:p w:rsidR="00BC6C65" w:rsidRDefault="002D3A20" w:rsidP="00BC6C6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2D3A20">
        <w:rPr>
          <w:rFonts w:ascii="Traditional Arabic" w:eastAsia="Times New Roman" w:hAnsi="Traditional Arabic" w:cs="Traditional Arabic"/>
          <w:color w:val="000000"/>
          <w:sz w:val="32"/>
          <w:rtl/>
          <w:lang w:bidi="fa-IR"/>
        </w:rPr>
        <w:lastRenderedPageBreak/>
        <w:t>سو</w:t>
      </w:r>
      <w:r>
        <w:rPr>
          <w:rFonts w:ascii="Traditional Arabic" w:eastAsia="Times New Roman" w:hAnsi="Traditional Arabic" w:cs="Traditional Arabic"/>
          <w:color w:val="000000"/>
          <w:sz w:val="32"/>
          <w:rtl/>
          <w:lang w:bidi="fa-IR"/>
        </w:rPr>
        <w:t>ّمين امر در باب دليلين متعارضين</w:t>
      </w:r>
      <w:r w:rsidRPr="002D3A20">
        <w:rPr>
          <w:rFonts w:ascii="Traditional Arabic" w:eastAsia="Times New Roman" w:hAnsi="Traditional Arabic" w:cs="Traditional Arabic"/>
          <w:color w:val="000000"/>
          <w:sz w:val="32"/>
          <w:rtl/>
          <w:lang w:bidi="fa-IR"/>
        </w:rPr>
        <w:t xml:space="preserve">(تعادل و تراجيح) مربوط به بررسى مرجّحات است، </w:t>
      </w:r>
      <w:r>
        <w:rPr>
          <w:rFonts w:ascii="Traditional Arabic" w:eastAsia="Times New Roman" w:hAnsi="Traditional Arabic" w:cs="Traditional Arabic" w:hint="cs"/>
          <w:color w:val="000000"/>
          <w:sz w:val="32"/>
          <w:rtl/>
          <w:lang w:bidi="fa-IR"/>
        </w:rPr>
        <w:t>مرحوم</w:t>
      </w:r>
      <w:r w:rsidRPr="002D3A20">
        <w:rPr>
          <w:rFonts w:ascii="Traditional Arabic" w:eastAsia="Times New Roman" w:hAnsi="Traditional Arabic" w:cs="Traditional Arabic"/>
          <w:color w:val="000000"/>
          <w:sz w:val="32"/>
          <w:rtl/>
          <w:lang w:bidi="fa-IR"/>
        </w:rPr>
        <w:t xml:space="preserve"> مظفّر نكته‏اى را يادآور مى‏شو</w:t>
      </w:r>
      <w:r>
        <w:rPr>
          <w:rFonts w:ascii="Traditional Arabic" w:eastAsia="Times New Roman" w:hAnsi="Traditional Arabic" w:cs="Traditional Arabic" w:hint="cs"/>
          <w:color w:val="000000"/>
          <w:sz w:val="32"/>
          <w:rtl/>
          <w:lang w:bidi="fa-IR"/>
        </w:rPr>
        <w:t>ن</w:t>
      </w:r>
      <w:r w:rsidRPr="002D3A20">
        <w:rPr>
          <w:rFonts w:ascii="Traditional Arabic" w:eastAsia="Times New Roman" w:hAnsi="Traditional Arabic" w:cs="Traditional Arabic"/>
          <w:color w:val="000000"/>
          <w:sz w:val="32"/>
          <w:rtl/>
          <w:lang w:bidi="fa-IR"/>
        </w:rPr>
        <w:t xml:space="preserve">د و آن </w:t>
      </w:r>
      <w:r>
        <w:rPr>
          <w:rFonts w:ascii="Traditional Arabic" w:eastAsia="Times New Roman" w:hAnsi="Traditional Arabic" w:cs="Traditional Arabic"/>
          <w:color w:val="000000"/>
          <w:sz w:val="32"/>
          <w:rtl/>
          <w:lang w:bidi="fa-IR"/>
        </w:rPr>
        <w:t>اين</w:t>
      </w:r>
      <w:r w:rsidRPr="002D3A20">
        <w:rPr>
          <w:rFonts w:ascii="Traditional Arabic" w:eastAsia="Times New Roman" w:hAnsi="Traditional Arabic" w:cs="Traditional Arabic"/>
          <w:color w:val="000000"/>
          <w:sz w:val="32"/>
          <w:rtl/>
          <w:lang w:bidi="fa-IR"/>
        </w:rPr>
        <w:t>كه</w:t>
      </w:r>
      <w:r>
        <w:rPr>
          <w:rFonts w:ascii="Traditional Arabic" w:eastAsia="Times New Roman" w:hAnsi="Traditional Arabic" w:cs="Traditional Arabic" w:hint="cs"/>
          <w:color w:val="000000"/>
          <w:sz w:val="32"/>
          <w:rtl/>
          <w:lang w:bidi="fa-IR"/>
        </w:rPr>
        <w:t>:</w:t>
      </w:r>
      <w:r w:rsidRPr="002D3A20">
        <w:rPr>
          <w:rFonts w:ascii="Traditional Arabic" w:eastAsia="Times New Roman" w:hAnsi="Traditional Arabic" w:cs="Traditional Arabic"/>
          <w:color w:val="000000"/>
          <w:sz w:val="32"/>
          <w:rtl/>
          <w:lang w:bidi="fa-IR"/>
        </w:rPr>
        <w:t xml:space="preserve"> د</w:t>
      </w:r>
      <w:r>
        <w:rPr>
          <w:rFonts w:ascii="Traditional Arabic" w:eastAsia="Times New Roman" w:hAnsi="Traditional Arabic" w:cs="Traditional Arabic"/>
          <w:color w:val="000000"/>
          <w:sz w:val="32"/>
          <w:rtl/>
          <w:lang w:bidi="fa-IR"/>
        </w:rPr>
        <w:t>ر سابق بيان نموديم</w:t>
      </w:r>
      <w:r>
        <w:rPr>
          <w:rFonts w:ascii="Traditional Arabic" w:eastAsia="Times New Roman" w:hAnsi="Traditional Arabic" w:cs="Traditional Arabic" w:hint="cs"/>
          <w:color w:val="000000"/>
          <w:sz w:val="32"/>
          <w:rtl/>
          <w:lang w:bidi="fa-IR"/>
        </w:rPr>
        <w:t xml:space="preserve"> که</w:t>
      </w:r>
      <w:r w:rsidRPr="002D3A20">
        <w:rPr>
          <w:rFonts w:ascii="Traditional Arabic" w:eastAsia="Times New Roman" w:hAnsi="Traditional Arabic" w:cs="Traditional Arabic"/>
          <w:color w:val="000000"/>
          <w:sz w:val="32"/>
          <w:rtl/>
          <w:lang w:bidi="fa-IR"/>
        </w:rPr>
        <w:t xml:space="preserve"> يكى از شرايط تحقّق تعارض آن است كه هر دو دليل بايد شرايط حجّيت را دارا باشد و اگر يكى از دو دليل، فاقد شرايط حجّيت باش</w:t>
      </w:r>
      <w:r>
        <w:rPr>
          <w:rFonts w:ascii="Traditional Arabic" w:eastAsia="Times New Roman" w:hAnsi="Traditional Arabic" w:cs="Traditional Arabic"/>
          <w:color w:val="000000"/>
          <w:sz w:val="32"/>
          <w:rtl/>
          <w:lang w:bidi="fa-IR"/>
        </w:rPr>
        <w:t>د، مسئله تعارض در بين حجّت و لاحجّة</w:t>
      </w:r>
      <w:r w:rsidRPr="002D3A20">
        <w:rPr>
          <w:rFonts w:ascii="Traditional Arabic" w:eastAsia="Times New Roman" w:hAnsi="Traditional Arabic" w:cs="Traditional Arabic"/>
          <w:color w:val="000000"/>
          <w:sz w:val="32"/>
          <w:rtl/>
          <w:lang w:bidi="fa-IR"/>
        </w:rPr>
        <w:t xml:space="preserve"> مطرح نخواهد بود</w:t>
      </w:r>
      <w:r>
        <w:rPr>
          <w:rFonts w:ascii="Traditional Arabic" w:eastAsia="Times New Roman" w:hAnsi="Traditional Arabic" w:cs="Traditional Arabic" w:hint="cs"/>
          <w:color w:val="000000"/>
          <w:sz w:val="32"/>
          <w:rtl/>
          <w:lang w:bidi="fa-IR"/>
        </w:rPr>
        <w:t>؛</w:t>
      </w:r>
      <w:r w:rsidRPr="002D3A20">
        <w:rPr>
          <w:rFonts w:ascii="Traditional Arabic" w:eastAsia="Times New Roman" w:hAnsi="Traditional Arabic" w:cs="Traditional Arabic"/>
          <w:color w:val="000000"/>
          <w:sz w:val="32"/>
          <w:rtl/>
          <w:lang w:bidi="fa-IR"/>
        </w:rPr>
        <w:t xml:space="preserve"> بنابراين بحث از مرجّحات، زمانى مطرح است كه حجّيت هر دو دليل محرز باشد و لذا بحث از چيزى كه در اصل حجّيت، نقش دارد، از باب مرجّحات، بيرون مى‏باشد و</w:t>
      </w:r>
      <w:r w:rsidR="00BC6C65">
        <w:rPr>
          <w:rFonts w:ascii="Traditional Arabic" w:eastAsia="Times New Roman" w:hAnsi="Traditional Arabic" w:cs="Traditional Arabic"/>
          <w:color w:val="000000"/>
          <w:sz w:val="32"/>
          <w:rtl/>
          <w:lang w:bidi="fa-IR"/>
        </w:rPr>
        <w:t xml:space="preserve"> از اينجاست كه بايد توجّه داشت:</w:t>
      </w:r>
    </w:p>
    <w:p w:rsidR="002D3A20" w:rsidRPr="002D3A20" w:rsidRDefault="002D3A20" w:rsidP="00BC6C6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2D3A20">
        <w:rPr>
          <w:rFonts w:ascii="Traditional Arabic" w:eastAsia="Times New Roman" w:hAnsi="Traditional Arabic" w:cs="Traditional Arabic"/>
          <w:color w:val="000000"/>
          <w:sz w:val="32"/>
          <w:rtl/>
          <w:lang w:bidi="fa-IR"/>
        </w:rPr>
        <w:t xml:space="preserve">در مبحث مرجّحات ما به دنبال چيزى هستيم كه باعث ترجيح يكى از دو دليل، بر ديگرى مى‏شود، </w:t>
      </w:r>
      <w:r w:rsidR="001D7104">
        <w:rPr>
          <w:rFonts w:ascii="Traditional Arabic" w:eastAsia="Times New Roman" w:hAnsi="Traditional Arabic" w:cs="Traditional Arabic" w:hint="cs"/>
          <w:color w:val="000000"/>
          <w:sz w:val="32"/>
          <w:rtl/>
          <w:lang w:bidi="fa-IR"/>
        </w:rPr>
        <w:t>بنابراین</w:t>
      </w:r>
      <w:r w:rsidRPr="002D3A20">
        <w:rPr>
          <w:rFonts w:ascii="Traditional Arabic" w:eastAsia="Times New Roman" w:hAnsi="Traditional Arabic" w:cs="Traditional Arabic"/>
          <w:color w:val="000000"/>
          <w:sz w:val="32"/>
          <w:rtl/>
          <w:lang w:bidi="fa-IR"/>
        </w:rPr>
        <w:t xml:space="preserve"> در مورد اخبار باب مرجّحات، رواياتى كه تنها در صدد اثبات اصل حجّيت دليل است از محلّ بحث ما خارج است تنها رواياتى مورد بحث است كه ترجيح يكى از دو دليل حجّت را ثابت مى‏نمايد.</w:t>
      </w:r>
    </w:p>
    <w:p w:rsidR="007530FC" w:rsidRDefault="002D3A20" w:rsidP="002D3A20">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2D3A20">
        <w:rPr>
          <w:rFonts w:ascii="Traditional Arabic" w:eastAsia="Times New Roman" w:hAnsi="Traditional Arabic" w:cs="Traditional Arabic"/>
          <w:color w:val="000000"/>
          <w:sz w:val="32"/>
          <w:rtl/>
          <w:lang w:bidi="fa-IR"/>
        </w:rPr>
        <w:t>و لذا مرحوم صاحب كفايه در مسئله موافقت با كتاب فرموده است كه اگر يكى از دو روايت مطابق كتاب باشد و ديگرى مخالف كتاب باشد، از مبحث باب مرجّحات بيرون است</w:t>
      </w:r>
      <w:r w:rsidR="001D7104">
        <w:rPr>
          <w:rFonts w:ascii="Traditional Arabic" w:eastAsia="Times New Roman" w:hAnsi="Traditional Arabic" w:cs="Traditional Arabic" w:hint="cs"/>
          <w:color w:val="000000"/>
          <w:sz w:val="32"/>
          <w:rtl/>
          <w:lang w:bidi="fa-IR"/>
        </w:rPr>
        <w:t>،</w:t>
      </w:r>
      <w:r w:rsidR="001D7104">
        <w:rPr>
          <w:rFonts w:ascii="Traditional Arabic" w:eastAsia="Times New Roman" w:hAnsi="Traditional Arabic" w:cs="Traditional Arabic"/>
          <w:color w:val="000000"/>
          <w:sz w:val="32"/>
          <w:rtl/>
          <w:lang w:bidi="fa-IR"/>
        </w:rPr>
        <w:t xml:space="preserve"> چه</w:t>
      </w:r>
      <w:r w:rsidR="001D7104">
        <w:rPr>
          <w:rFonts w:ascii="Traditional Arabic" w:eastAsia="Times New Roman" w:hAnsi="Traditional Arabic" w:cs="Traditional Arabic" w:hint="cs"/>
          <w:color w:val="000000"/>
          <w:sz w:val="32"/>
          <w:rtl/>
          <w:lang w:bidi="fa-IR"/>
        </w:rPr>
        <w:t>‌</w:t>
      </w:r>
      <w:r w:rsidRPr="002D3A20">
        <w:rPr>
          <w:rFonts w:ascii="Traditional Arabic" w:eastAsia="Times New Roman" w:hAnsi="Traditional Arabic" w:cs="Traditional Arabic"/>
          <w:color w:val="000000"/>
          <w:sz w:val="32"/>
          <w:rtl/>
          <w:lang w:bidi="fa-IR"/>
        </w:rPr>
        <w:t>آنكه روايت مخالف كتاب، از حجّيت و اعتبار ساقط است و از باب مرجّحات بيرون مى‏باشد.</w:t>
      </w:r>
    </w:p>
    <w:p w:rsidR="00CA4FA7" w:rsidRPr="00CA4FA7" w:rsidRDefault="00CA4FA7" w:rsidP="00CA4F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BC6C65">
        <w:rPr>
          <w:rFonts w:ascii="Traditional Arabic" w:eastAsia="Times New Roman" w:hAnsi="Traditional Arabic" w:cs="Traditional Arabic"/>
          <w:color w:val="FF0000"/>
          <w:sz w:val="32"/>
          <w:rtl/>
          <w:lang w:bidi="fa-IR"/>
        </w:rPr>
        <w:t>اذا عرفت ما ذكرناه...</w:t>
      </w:r>
      <w:r>
        <w:rPr>
          <w:rFonts w:ascii="Traditional Arabic" w:eastAsia="Times New Roman" w:hAnsi="Traditional Arabic" w:cs="Traditional Arabic" w:hint="cs"/>
          <w:color w:val="000000"/>
          <w:sz w:val="32"/>
          <w:rtl/>
          <w:lang w:bidi="fa-IR"/>
        </w:rPr>
        <w:t xml:space="preserve"> </w:t>
      </w:r>
      <w:r w:rsidRPr="00CA4FA7">
        <w:rPr>
          <w:rFonts w:ascii="Traditional Arabic" w:eastAsia="Times New Roman" w:hAnsi="Traditional Arabic" w:cs="Traditional Arabic"/>
          <w:color w:val="000000"/>
          <w:sz w:val="32"/>
          <w:rtl/>
          <w:lang w:bidi="fa-IR"/>
        </w:rPr>
        <w:t>مرجّحاتى كه در اخبار علاجيّه مورد نصّ و تصريح قرار گرفته، پنج صفت مى‏باشد:</w:t>
      </w:r>
    </w:p>
    <w:p w:rsidR="00CA4FA7" w:rsidRPr="00CA4FA7" w:rsidRDefault="00CA4FA7" w:rsidP="00CA4F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CA4FA7">
        <w:rPr>
          <w:rFonts w:ascii="Traditional Arabic" w:eastAsia="Times New Roman" w:hAnsi="Traditional Arabic" w:cs="Traditional Arabic"/>
          <w:color w:val="000000"/>
          <w:sz w:val="32"/>
          <w:rtl/>
          <w:lang w:bidi="fa-IR"/>
        </w:rPr>
        <w:t>1- ترجيح از باب مؤخّر بودن تاريخ صدور.</w:t>
      </w:r>
    </w:p>
    <w:p w:rsidR="00CA4FA7" w:rsidRPr="00CA4FA7" w:rsidRDefault="00CA4FA7" w:rsidP="00CA4F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CA4FA7">
        <w:rPr>
          <w:rFonts w:ascii="Traditional Arabic" w:eastAsia="Times New Roman" w:hAnsi="Traditional Arabic" w:cs="Traditional Arabic"/>
          <w:color w:val="000000"/>
          <w:sz w:val="32"/>
          <w:rtl/>
          <w:lang w:bidi="fa-IR"/>
        </w:rPr>
        <w:t>2- ترجيح از جهت صفات راوى.</w:t>
      </w:r>
    </w:p>
    <w:p w:rsidR="00CA4FA7" w:rsidRPr="00CA4FA7" w:rsidRDefault="00B57A24" w:rsidP="00CA4FA7">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3- ترجيح از جهت شهر</w:t>
      </w:r>
      <w:r>
        <w:rPr>
          <w:rFonts w:ascii="Traditional Arabic" w:eastAsia="Times New Roman" w:hAnsi="Traditional Arabic" w:cs="Traditional Arabic" w:hint="cs"/>
          <w:color w:val="000000"/>
          <w:sz w:val="32"/>
          <w:rtl/>
          <w:lang w:bidi="fa-IR"/>
        </w:rPr>
        <w:t>ت</w:t>
      </w:r>
      <w:r w:rsidR="00CA4FA7" w:rsidRPr="00CA4FA7">
        <w:rPr>
          <w:rFonts w:ascii="Traditional Arabic" w:eastAsia="Times New Roman" w:hAnsi="Traditional Arabic" w:cs="Traditional Arabic"/>
          <w:color w:val="000000"/>
          <w:sz w:val="32"/>
          <w:rtl/>
          <w:lang w:bidi="fa-IR"/>
        </w:rPr>
        <w:t>.</w:t>
      </w:r>
    </w:p>
    <w:p w:rsidR="00CA4FA7" w:rsidRPr="00CA4FA7" w:rsidRDefault="00CA4FA7" w:rsidP="00CA4F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CA4FA7">
        <w:rPr>
          <w:rFonts w:ascii="Traditional Arabic" w:eastAsia="Times New Roman" w:hAnsi="Traditional Arabic" w:cs="Traditional Arabic"/>
          <w:color w:val="000000"/>
          <w:sz w:val="32"/>
          <w:rtl/>
          <w:lang w:bidi="fa-IR"/>
        </w:rPr>
        <w:t>4- ترجيح از جهت موافقت كتاب.</w:t>
      </w:r>
    </w:p>
    <w:p w:rsidR="00CA4FA7" w:rsidRPr="00CA4FA7" w:rsidRDefault="00CA4FA7" w:rsidP="00CA4F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CA4FA7">
        <w:rPr>
          <w:rFonts w:ascii="Traditional Arabic" w:eastAsia="Times New Roman" w:hAnsi="Traditional Arabic" w:cs="Traditional Arabic"/>
          <w:color w:val="000000"/>
          <w:sz w:val="32"/>
          <w:rtl/>
          <w:lang w:bidi="fa-IR"/>
        </w:rPr>
        <w:t>5- ترجيح از جهت مخالفت با عامّه و فتواى علماء اهل سنّت.</w:t>
      </w:r>
    </w:p>
    <w:p w:rsidR="00CA4FA7" w:rsidRPr="00CA4FA7" w:rsidRDefault="00CA4FA7" w:rsidP="00CA4F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BC6C65">
        <w:rPr>
          <w:rFonts w:ascii="Traditional Arabic" w:eastAsia="Times New Roman" w:hAnsi="Traditional Arabic" w:cs="Traditional Arabic"/>
          <w:color w:val="FF0000"/>
          <w:sz w:val="32"/>
          <w:rtl/>
          <w:lang w:bidi="fa-IR"/>
        </w:rPr>
        <w:t>فينبغى أولا</w:t>
      </w:r>
      <w:r w:rsidRPr="00BC6C65">
        <w:rPr>
          <w:rFonts w:ascii="Traditional Arabic" w:eastAsia="Times New Roman" w:hAnsi="Traditional Arabic" w:cs="Traditional Arabic" w:hint="cs"/>
          <w:color w:val="FF0000"/>
          <w:sz w:val="32"/>
          <w:rtl/>
          <w:lang w:bidi="fa-IR"/>
        </w:rPr>
        <w:t>...</w:t>
      </w:r>
      <w:r>
        <w:rPr>
          <w:rFonts w:ascii="Traditional Arabic" w:eastAsia="Times New Roman" w:hAnsi="Traditional Arabic" w:cs="Traditional Arabic" w:hint="cs"/>
          <w:color w:val="000000"/>
          <w:sz w:val="32"/>
          <w:rtl/>
          <w:lang w:bidi="fa-IR"/>
        </w:rPr>
        <w:t xml:space="preserve"> </w:t>
      </w:r>
      <w:r>
        <w:rPr>
          <w:rFonts w:ascii="Traditional Arabic" w:eastAsia="Times New Roman" w:hAnsi="Traditional Arabic" w:cs="Traditional Arabic"/>
          <w:color w:val="000000"/>
          <w:sz w:val="32"/>
          <w:rtl/>
          <w:lang w:bidi="fa-IR"/>
        </w:rPr>
        <w:t>در رابطه با مرجّحات</w:t>
      </w:r>
      <w:r w:rsidRPr="00CA4FA7">
        <w:rPr>
          <w:rFonts w:ascii="Traditional Arabic" w:eastAsia="Times New Roman" w:hAnsi="Traditional Arabic" w:cs="Traditional Arabic"/>
          <w:color w:val="000000"/>
          <w:sz w:val="32"/>
          <w:rtl/>
          <w:lang w:bidi="fa-IR"/>
        </w:rPr>
        <w:t xml:space="preserve"> در سه مقام بحث مى‏نماييم.</w:t>
      </w:r>
    </w:p>
    <w:p w:rsidR="00CA4FA7" w:rsidRPr="00CA4FA7" w:rsidRDefault="00CA4FA7" w:rsidP="00CA4F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CA4FA7">
        <w:rPr>
          <w:rFonts w:ascii="Traditional Arabic" w:eastAsia="Times New Roman" w:hAnsi="Traditional Arabic" w:cs="Traditional Arabic"/>
          <w:color w:val="000000"/>
          <w:sz w:val="32"/>
          <w:rtl/>
          <w:lang w:bidi="fa-IR"/>
        </w:rPr>
        <w:t>مقام اوّل: يك‏يك مرجّحات را بايد بررسى نماييم و روايات مربوطه را مورد توجّه قرار بدهيم.</w:t>
      </w:r>
    </w:p>
    <w:p w:rsidR="00CA4FA7" w:rsidRPr="00CA4FA7" w:rsidRDefault="00CA4FA7" w:rsidP="00CA4F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CA4FA7">
        <w:rPr>
          <w:rFonts w:ascii="Traditional Arabic" w:eastAsia="Times New Roman" w:hAnsi="Traditional Arabic" w:cs="Traditional Arabic"/>
          <w:color w:val="000000"/>
          <w:sz w:val="32"/>
          <w:rtl/>
          <w:lang w:bidi="fa-IR"/>
        </w:rPr>
        <w:lastRenderedPageBreak/>
        <w:t>مقام دوّم: اگر بعضى</w:t>
      </w:r>
      <w:r w:rsidR="00CF4D6C">
        <w:rPr>
          <w:rFonts w:ascii="Traditional Arabic" w:eastAsia="Times New Roman" w:hAnsi="Traditional Arabic" w:cs="Traditional Arabic"/>
          <w:color w:val="000000"/>
          <w:sz w:val="32"/>
          <w:rtl/>
          <w:lang w:bidi="fa-IR"/>
        </w:rPr>
        <w:t xml:space="preserve"> از مرجّحات با ديگرى تعارض نمود</w:t>
      </w:r>
      <w:r w:rsidRPr="00CA4FA7">
        <w:rPr>
          <w:rFonts w:ascii="Traditional Arabic" w:eastAsia="Times New Roman" w:hAnsi="Traditional Arabic" w:cs="Traditional Arabic"/>
          <w:color w:val="000000"/>
          <w:sz w:val="32"/>
          <w:rtl/>
          <w:lang w:bidi="fa-IR"/>
        </w:rPr>
        <w:t>(مثلا يكى از دو روايت موافق با كتاب است و ديگرى مخالف با عامّه مى‏باشد) كدام‏يك از مرجّحات نسبت به ديگرى برترى و حق تقدّم دارد؟</w:t>
      </w:r>
    </w:p>
    <w:p w:rsidR="00CA4FA7" w:rsidRDefault="00CA4FA7" w:rsidP="00CA4F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CA4FA7">
        <w:rPr>
          <w:rFonts w:ascii="Traditional Arabic" w:eastAsia="Times New Roman" w:hAnsi="Traditional Arabic" w:cs="Traditional Arabic"/>
          <w:color w:val="000000"/>
          <w:sz w:val="32"/>
          <w:rtl/>
          <w:lang w:bidi="fa-IR"/>
        </w:rPr>
        <w:t>مقام سوّم: آيا به همين مرجّحات پنج‏گانه بايد اكتفاء شود و يا آنكه مى‏توان از آنها تعدّى نمود و هر مزيّت و امتيازى را بعنوان مرجّح، تلقّى كرد؟</w:t>
      </w:r>
    </w:p>
    <w:p w:rsidR="001D7104" w:rsidRPr="00BC2D45" w:rsidRDefault="00CF4D6C" w:rsidP="002D3A20">
      <w:pPr>
        <w:spacing w:before="100" w:beforeAutospacing="1" w:after="100" w:afterAutospacing="1" w:line="240" w:lineRule="auto"/>
        <w:rPr>
          <w:rFonts w:ascii="Traditional Arabic" w:eastAsia="Times New Roman" w:hAnsi="Traditional Arabic" w:cs="Traditional Arabic"/>
          <w:b/>
          <w:bCs/>
          <w:color w:val="FF0000"/>
          <w:sz w:val="32"/>
          <w:rtl/>
          <w:lang w:bidi="fa-IR"/>
        </w:rPr>
      </w:pPr>
      <w:r w:rsidRPr="00BC2D45">
        <w:rPr>
          <w:rFonts w:ascii="Traditional Arabic" w:eastAsia="Times New Roman" w:hAnsi="Traditional Arabic" w:cs="Traditional Arabic"/>
          <w:b/>
          <w:bCs/>
          <w:color w:val="FF0000"/>
          <w:sz w:val="32"/>
          <w:rtl/>
          <w:lang w:bidi="fa-IR"/>
        </w:rPr>
        <w:t>المقام الأول- المرجحات الخمسة</w:t>
      </w:r>
      <w:r w:rsidRPr="00BC2D45">
        <w:rPr>
          <w:rFonts w:ascii="Traditional Arabic" w:eastAsia="Times New Roman" w:hAnsi="Traditional Arabic" w:cs="Traditional Arabic" w:hint="cs"/>
          <w:b/>
          <w:bCs/>
          <w:color w:val="FF0000"/>
          <w:sz w:val="32"/>
          <w:rtl/>
          <w:lang w:bidi="fa-IR"/>
        </w:rPr>
        <w:t>.</w:t>
      </w:r>
    </w:p>
    <w:p w:rsidR="00DC055C" w:rsidRDefault="00CF4D6C" w:rsidP="00CF4D6C">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DC055C">
        <w:rPr>
          <w:rFonts w:ascii="Traditional Arabic" w:eastAsia="Times New Roman" w:hAnsi="Traditional Arabic" w:cs="Traditional Arabic"/>
          <w:color w:val="FF0000"/>
          <w:sz w:val="32"/>
          <w:rtl/>
          <w:lang w:bidi="fa-IR"/>
        </w:rPr>
        <w:t>1- الترجيح بالاحدث‏</w:t>
      </w:r>
      <w:r w:rsidR="00DC055C">
        <w:rPr>
          <w:rFonts w:ascii="Traditional Arabic" w:eastAsia="Times New Roman" w:hAnsi="Traditional Arabic" w:cs="Traditional Arabic" w:hint="cs"/>
          <w:color w:val="FF0000"/>
          <w:sz w:val="32"/>
          <w:rtl/>
          <w:lang w:bidi="fa-IR"/>
        </w:rPr>
        <w:t>.</w:t>
      </w:r>
    </w:p>
    <w:p w:rsidR="00CF4D6C" w:rsidRPr="00CF4D6C" w:rsidRDefault="00CF4D6C" w:rsidP="00CF4D6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CF4D6C">
        <w:rPr>
          <w:rFonts w:ascii="Traditional Arabic" w:eastAsia="Times New Roman" w:hAnsi="Traditional Arabic" w:cs="Traditional Arabic"/>
          <w:color w:val="000000"/>
          <w:sz w:val="32"/>
          <w:rtl/>
          <w:lang w:bidi="fa-IR"/>
        </w:rPr>
        <w:t>يكى از مرجّحات آن است كه مثلا</w:t>
      </w:r>
      <w:r>
        <w:rPr>
          <w:rFonts w:ascii="Traditional Arabic" w:eastAsia="Times New Roman" w:hAnsi="Traditional Arabic" w:cs="Traditional Arabic"/>
          <w:color w:val="000000"/>
          <w:sz w:val="32"/>
          <w:rtl/>
          <w:lang w:bidi="fa-IR"/>
        </w:rPr>
        <w:t xml:space="preserve"> يك روايتى در سال گذشته از امام</w:t>
      </w:r>
      <w:r w:rsidRPr="00CF4D6C">
        <w:rPr>
          <w:rFonts w:ascii="Traditional Arabic" w:eastAsia="Times New Roman" w:hAnsi="Traditional Arabic" w:cs="Traditional Arabic"/>
          <w:color w:val="000000"/>
          <w:sz w:val="32"/>
          <w:rtl/>
          <w:lang w:bidi="fa-IR"/>
        </w:rPr>
        <w:t>(ع) صادر شده است و روايت ديگر در سال بعدى، صادر شده است در فرض تعارض، روايت دوّم داراى مرجّح است و بر روايت اوّلى، حق تقدّم خواهد داشت.</w:t>
      </w:r>
    </w:p>
    <w:p w:rsidR="00CF4D6C" w:rsidRPr="00CF4D6C" w:rsidRDefault="00CF4D6C" w:rsidP="00DC055C">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مرجّح مذكور از روايت</w:t>
      </w:r>
      <w:r>
        <w:rPr>
          <w:rFonts w:ascii="Traditional Arabic" w:eastAsia="Times New Roman" w:hAnsi="Traditional Arabic" w:cs="Traditional Arabic" w:hint="cs"/>
          <w:color w:val="000000"/>
          <w:sz w:val="32"/>
          <w:rtl/>
          <w:lang w:bidi="fa-IR"/>
        </w:rPr>
        <w:t xml:space="preserve"> مرحوم</w:t>
      </w:r>
      <w:r>
        <w:rPr>
          <w:rFonts w:ascii="Traditional Arabic" w:eastAsia="Times New Roman" w:hAnsi="Traditional Arabic" w:cs="Traditional Arabic"/>
          <w:color w:val="000000"/>
          <w:sz w:val="32"/>
          <w:rtl/>
          <w:lang w:bidi="fa-IR"/>
        </w:rPr>
        <w:t xml:space="preserve"> كلينى</w:t>
      </w:r>
      <w:r w:rsidRPr="00CF4D6C">
        <w:rPr>
          <w:rFonts w:ascii="Traditional Arabic" w:eastAsia="Times New Roman" w:hAnsi="Traditional Arabic" w:cs="Traditional Arabic"/>
          <w:color w:val="000000"/>
          <w:sz w:val="32"/>
          <w:rtl/>
          <w:lang w:bidi="fa-IR"/>
        </w:rPr>
        <w:t xml:space="preserve">(ره) كه به </w:t>
      </w:r>
      <w:r>
        <w:rPr>
          <w:rFonts w:ascii="Traditional Arabic" w:eastAsia="Times New Roman" w:hAnsi="Traditional Arabic" w:cs="Traditional Arabic" w:hint="cs"/>
          <w:color w:val="000000"/>
          <w:sz w:val="32"/>
          <w:rtl/>
          <w:lang w:bidi="fa-IR"/>
        </w:rPr>
        <w:t xml:space="preserve">حضرت </w:t>
      </w:r>
      <w:r>
        <w:rPr>
          <w:rFonts w:ascii="Traditional Arabic" w:eastAsia="Times New Roman" w:hAnsi="Traditional Arabic" w:cs="Traditional Arabic"/>
          <w:color w:val="000000"/>
          <w:sz w:val="32"/>
          <w:rtl/>
          <w:lang w:bidi="fa-IR"/>
        </w:rPr>
        <w:t>ابى عبداللّه</w:t>
      </w:r>
      <w:r w:rsidRPr="00CF4D6C">
        <w:rPr>
          <w:rFonts w:ascii="Traditional Arabic" w:eastAsia="Times New Roman" w:hAnsi="Traditional Arabic" w:cs="Traditional Arabic"/>
          <w:color w:val="000000"/>
          <w:sz w:val="32"/>
          <w:rtl/>
          <w:lang w:bidi="fa-IR"/>
        </w:rPr>
        <w:t>(ع) مس</w:t>
      </w:r>
      <w:r>
        <w:rPr>
          <w:rFonts w:ascii="Traditional Arabic" w:eastAsia="Times New Roman" w:hAnsi="Traditional Arabic" w:cs="Traditional Arabic"/>
          <w:color w:val="000000"/>
          <w:sz w:val="32"/>
          <w:rtl/>
          <w:lang w:bidi="fa-IR"/>
        </w:rPr>
        <w:t>تند نموده، استفاده مى‏شود: امام(ع) به راوى مى‏فرمايد: أ</w:t>
      </w:r>
      <w:r w:rsidRPr="00CF4D6C">
        <w:rPr>
          <w:rFonts w:ascii="Traditional Arabic" w:eastAsia="Times New Roman" w:hAnsi="Traditional Arabic" w:cs="Traditional Arabic"/>
          <w:color w:val="000000"/>
          <w:sz w:val="32"/>
          <w:rtl/>
          <w:lang w:bidi="fa-IR"/>
        </w:rPr>
        <w:t>رأيت لو حدّثتك بحديث العام ... آيا مى‏بينى اگر امسال حديثى را براى تو مى‏گويم و بعدا بيائى و حديث ديگرى برخلاف حديث امسال، برايت بگويم بكدام يك عمل مى‏كنى؟</w:t>
      </w:r>
      <w:r>
        <w:rPr>
          <w:rFonts w:ascii="Traditional Arabic" w:eastAsia="Times New Roman" w:hAnsi="Traditional Arabic" w:cs="Traditional Arabic" w:hint="cs"/>
          <w:color w:val="000000"/>
          <w:sz w:val="32"/>
          <w:rtl/>
          <w:lang w:bidi="fa-IR"/>
        </w:rPr>
        <w:t xml:space="preserve"> راوی </w:t>
      </w:r>
      <w:r w:rsidRPr="00CF4D6C">
        <w:rPr>
          <w:rFonts w:ascii="Traditional Arabic" w:eastAsia="Times New Roman" w:hAnsi="Traditional Arabic" w:cs="Traditional Arabic"/>
          <w:color w:val="000000"/>
          <w:sz w:val="32"/>
          <w:rtl/>
          <w:lang w:bidi="fa-IR"/>
        </w:rPr>
        <w:t>در جواب عرض نمود بحديث دوّم عمل خواهم كرد.</w:t>
      </w:r>
      <w:r w:rsidR="00DC055C">
        <w:rPr>
          <w:rFonts w:ascii="Traditional Arabic" w:eastAsia="Times New Roman" w:hAnsi="Traditional Arabic" w:cs="Traditional Arabic" w:hint="cs"/>
          <w:color w:val="000000"/>
          <w:sz w:val="32"/>
          <w:rtl/>
          <w:lang w:bidi="fa-IR"/>
        </w:rPr>
        <w:t xml:space="preserve"> </w:t>
      </w:r>
      <w:r w:rsidR="00DC055C">
        <w:rPr>
          <w:rFonts w:ascii="Traditional Arabic" w:eastAsia="Times New Roman" w:hAnsi="Traditional Arabic" w:cs="Traditional Arabic"/>
          <w:color w:val="000000"/>
          <w:sz w:val="32"/>
          <w:rtl/>
          <w:lang w:bidi="fa-IR"/>
        </w:rPr>
        <w:t>امام</w:t>
      </w:r>
      <w:r w:rsidRPr="00CF4D6C">
        <w:rPr>
          <w:rFonts w:ascii="Traditional Arabic" w:eastAsia="Times New Roman" w:hAnsi="Traditional Arabic" w:cs="Traditional Arabic"/>
          <w:color w:val="000000"/>
          <w:sz w:val="32"/>
          <w:rtl/>
          <w:lang w:bidi="fa-IR"/>
        </w:rPr>
        <w:t>(ع) اظهار رضايت نمود و فرمود خداوند ترا رحمت نمايد.</w:t>
      </w:r>
    </w:p>
    <w:p w:rsidR="00CF4D6C" w:rsidRPr="00CF4D6C" w:rsidRDefault="00CF4D6C" w:rsidP="00CF4D6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CF4D6C">
        <w:rPr>
          <w:rFonts w:ascii="Traditional Arabic" w:eastAsia="Times New Roman" w:hAnsi="Traditional Arabic" w:cs="Traditional Arabic"/>
          <w:color w:val="000000"/>
          <w:sz w:val="32"/>
          <w:rtl/>
          <w:lang w:bidi="fa-IR"/>
        </w:rPr>
        <w:t>از روايت مزبور استفاده مى‏شود كه دو روايت متعارض هركدام از نظر صدور، تأخير زمانى داشته باشد، داراى مرجّح است و حقّ تقدّم دارد.</w:t>
      </w:r>
    </w:p>
    <w:p w:rsidR="00DC055C" w:rsidRDefault="00CF4D6C" w:rsidP="00DC055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DC055C">
        <w:rPr>
          <w:rFonts w:ascii="Traditional Arabic" w:eastAsia="Times New Roman" w:hAnsi="Traditional Arabic" w:cs="Traditional Arabic"/>
          <w:color w:val="FF0000"/>
          <w:sz w:val="32"/>
          <w:rtl/>
          <w:lang w:bidi="fa-IR"/>
        </w:rPr>
        <w:t>اق</w:t>
      </w:r>
      <w:r w:rsidR="00DC055C" w:rsidRPr="00DC055C">
        <w:rPr>
          <w:rFonts w:ascii="Traditional Arabic" w:eastAsia="Times New Roman" w:hAnsi="Traditional Arabic" w:cs="Traditional Arabic"/>
          <w:color w:val="FF0000"/>
          <w:sz w:val="32"/>
          <w:rtl/>
          <w:lang w:bidi="fa-IR"/>
        </w:rPr>
        <w:t>ول: انّ الّذى يستظهره بعض اجلّه</w:t>
      </w:r>
      <w:r w:rsidRPr="00DC055C">
        <w:rPr>
          <w:rFonts w:ascii="Traditional Arabic" w:eastAsia="Times New Roman" w:hAnsi="Traditional Arabic" w:cs="Traditional Arabic"/>
          <w:color w:val="FF0000"/>
          <w:sz w:val="32"/>
          <w:rtl/>
          <w:lang w:bidi="fa-IR"/>
        </w:rPr>
        <w:t xml:space="preserve">... </w:t>
      </w:r>
      <w:r w:rsidR="00DC055C">
        <w:rPr>
          <w:rFonts w:ascii="Traditional Arabic" w:eastAsia="Times New Roman" w:hAnsi="Traditional Arabic" w:cs="Traditional Arabic" w:hint="cs"/>
          <w:color w:val="000000"/>
          <w:sz w:val="32"/>
          <w:rtl/>
          <w:lang w:bidi="fa-IR"/>
        </w:rPr>
        <w:t>مرحوم مظفر</w:t>
      </w:r>
      <w:r w:rsidR="00DC055C">
        <w:rPr>
          <w:rFonts w:ascii="Traditional Arabic" w:eastAsia="Times New Roman" w:hAnsi="Traditional Arabic" w:cs="Traditional Arabic"/>
          <w:color w:val="000000"/>
          <w:sz w:val="32"/>
          <w:rtl/>
          <w:lang w:bidi="fa-IR"/>
        </w:rPr>
        <w:t xml:space="preserve"> ب</w:t>
      </w:r>
      <w:r w:rsidR="00DC055C">
        <w:rPr>
          <w:rFonts w:ascii="Traditional Arabic" w:eastAsia="Times New Roman" w:hAnsi="Traditional Arabic" w:cs="Traditional Arabic" w:hint="cs"/>
          <w:color w:val="000000"/>
          <w:sz w:val="32"/>
          <w:rtl/>
          <w:lang w:bidi="fa-IR"/>
        </w:rPr>
        <w:t>ه</w:t>
      </w:r>
      <w:r w:rsidR="00DC055C">
        <w:rPr>
          <w:rFonts w:ascii="Traditional Arabic" w:eastAsia="Times New Roman" w:hAnsi="Traditional Arabic" w:cs="Traditional Arabic"/>
          <w:color w:val="000000"/>
          <w:sz w:val="32"/>
          <w:rtl/>
          <w:lang w:bidi="fa-IR"/>
        </w:rPr>
        <w:t xml:space="preserve"> تبع</w:t>
      </w:r>
      <w:r w:rsidRPr="00CF4D6C">
        <w:rPr>
          <w:rFonts w:ascii="Traditional Arabic" w:eastAsia="Times New Roman" w:hAnsi="Traditional Arabic" w:cs="Traditional Arabic"/>
          <w:color w:val="000000"/>
          <w:sz w:val="32"/>
          <w:rtl/>
          <w:lang w:bidi="fa-IR"/>
        </w:rPr>
        <w:t xml:space="preserve"> بعضى بزرگان، مرجّح مزبور ر</w:t>
      </w:r>
      <w:r w:rsidR="00DC055C">
        <w:rPr>
          <w:rFonts w:ascii="Traditional Arabic" w:eastAsia="Times New Roman" w:hAnsi="Traditional Arabic" w:cs="Traditional Arabic"/>
          <w:color w:val="000000"/>
          <w:sz w:val="32"/>
          <w:rtl/>
          <w:lang w:bidi="fa-IR"/>
        </w:rPr>
        <w:t>ا مردود مى‏شناسد به اين كيفيّت:</w:t>
      </w:r>
    </w:p>
    <w:p w:rsidR="00CF4D6C" w:rsidRPr="00CF4D6C" w:rsidRDefault="00CF4D6C" w:rsidP="00DC055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CF4D6C">
        <w:rPr>
          <w:rFonts w:ascii="Traditional Arabic" w:eastAsia="Times New Roman" w:hAnsi="Traditional Arabic" w:cs="Traditional Arabic"/>
          <w:color w:val="000000"/>
          <w:sz w:val="32"/>
          <w:rtl/>
          <w:lang w:bidi="fa-IR"/>
        </w:rPr>
        <w:t>در مورد روايت مقدّم و مؤخّر، دو تا احتمال موجود است:</w:t>
      </w:r>
    </w:p>
    <w:p w:rsidR="00CF4D6C" w:rsidRPr="00CF4D6C" w:rsidRDefault="00DC055C" w:rsidP="0086663A">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احتمال اوّل: روايت اول</w:t>
      </w:r>
      <w:r w:rsidR="00CF4D6C" w:rsidRPr="00CF4D6C">
        <w:rPr>
          <w:rFonts w:ascii="Traditional Arabic" w:eastAsia="Times New Roman" w:hAnsi="Traditional Arabic" w:cs="Traditional Arabic"/>
          <w:color w:val="000000"/>
          <w:sz w:val="32"/>
          <w:rtl/>
          <w:lang w:bidi="fa-IR"/>
        </w:rPr>
        <w:t xml:space="preserve"> حكم واقع</w:t>
      </w:r>
      <w:r>
        <w:rPr>
          <w:rFonts w:ascii="Traditional Arabic" w:eastAsia="Times New Roman" w:hAnsi="Traditional Arabic" w:cs="Traditional Arabic"/>
          <w:color w:val="000000"/>
          <w:sz w:val="32"/>
          <w:rtl/>
          <w:lang w:bidi="fa-IR"/>
        </w:rPr>
        <w:t>ى را بيان كرده است و روايت دوم</w:t>
      </w:r>
      <w:r w:rsidR="00CF4D6C" w:rsidRPr="00CF4D6C">
        <w:rPr>
          <w:rFonts w:ascii="Traditional Arabic" w:eastAsia="Times New Roman" w:hAnsi="Traditional Arabic" w:cs="Traditional Arabic"/>
          <w:color w:val="000000"/>
          <w:sz w:val="32"/>
          <w:rtl/>
          <w:lang w:bidi="fa-IR"/>
        </w:rPr>
        <w:t xml:space="preserve"> حكم ظاهرى را، و از جهت تقيّه و جهات د</w:t>
      </w:r>
      <w:r>
        <w:rPr>
          <w:rFonts w:ascii="Traditional Arabic" w:eastAsia="Times New Roman" w:hAnsi="Traditional Arabic" w:cs="Traditional Arabic"/>
          <w:color w:val="000000"/>
          <w:sz w:val="32"/>
          <w:rtl/>
          <w:lang w:bidi="fa-IR"/>
        </w:rPr>
        <w:t>يگر</w:t>
      </w:r>
      <w:r w:rsidR="0086663A">
        <w:rPr>
          <w:rFonts w:ascii="Traditional Arabic" w:eastAsia="Times New Roman" w:hAnsi="Traditional Arabic" w:cs="Traditional Arabic" w:hint="cs"/>
          <w:color w:val="000000"/>
          <w:sz w:val="32"/>
          <w:rtl/>
          <w:lang w:bidi="fa-IR"/>
        </w:rPr>
        <w:t>،</w:t>
      </w:r>
      <w:r>
        <w:rPr>
          <w:rFonts w:ascii="Traditional Arabic" w:eastAsia="Times New Roman" w:hAnsi="Traditional Arabic" w:cs="Traditional Arabic"/>
          <w:color w:val="000000"/>
          <w:sz w:val="32"/>
          <w:rtl/>
          <w:lang w:bidi="fa-IR"/>
        </w:rPr>
        <w:t xml:space="preserve"> وظيفه فعلىّ كسى كه روايت دو</w:t>
      </w:r>
      <w:r w:rsidR="00CF4D6C" w:rsidRPr="00CF4D6C">
        <w:rPr>
          <w:rFonts w:ascii="Traditional Arabic" w:eastAsia="Times New Roman" w:hAnsi="Traditional Arabic" w:cs="Traditional Arabic"/>
          <w:color w:val="000000"/>
          <w:sz w:val="32"/>
          <w:rtl/>
          <w:lang w:bidi="fa-IR"/>
        </w:rPr>
        <w:t>م برايش القاء شده است، همان حكم ظاهرى باشد</w:t>
      </w:r>
      <w:r>
        <w:rPr>
          <w:rFonts w:ascii="Traditional Arabic" w:eastAsia="Times New Roman" w:hAnsi="Traditional Arabic" w:cs="Traditional Arabic" w:hint="cs"/>
          <w:color w:val="000000"/>
          <w:sz w:val="32"/>
          <w:rtl/>
          <w:lang w:bidi="fa-IR"/>
        </w:rPr>
        <w:t>.</w:t>
      </w:r>
      <w:r w:rsidR="00CF4D6C" w:rsidRPr="00CF4D6C">
        <w:rPr>
          <w:rFonts w:ascii="Traditional Arabic" w:eastAsia="Times New Roman" w:hAnsi="Traditional Arabic" w:cs="Traditional Arabic"/>
          <w:color w:val="000000"/>
          <w:sz w:val="32"/>
          <w:rtl/>
          <w:lang w:bidi="fa-IR"/>
        </w:rPr>
        <w:t xml:space="preserve"> بنابر</w:t>
      </w:r>
      <w:r w:rsidR="0086663A">
        <w:rPr>
          <w:rFonts w:ascii="Traditional Arabic" w:eastAsia="Times New Roman" w:hAnsi="Traditional Arabic" w:cs="Traditional Arabic" w:hint="cs"/>
          <w:color w:val="000000"/>
          <w:sz w:val="32"/>
          <w:rtl/>
          <w:lang w:bidi="fa-IR"/>
        </w:rPr>
        <w:t xml:space="preserve"> </w:t>
      </w:r>
      <w:r w:rsidR="00CF4D6C" w:rsidRPr="00CF4D6C">
        <w:rPr>
          <w:rFonts w:ascii="Traditional Arabic" w:eastAsia="Times New Roman" w:hAnsi="Traditional Arabic" w:cs="Traditional Arabic"/>
          <w:color w:val="000000"/>
          <w:sz w:val="32"/>
          <w:rtl/>
          <w:lang w:bidi="fa-IR"/>
        </w:rPr>
        <w:t xml:space="preserve">اين </w:t>
      </w:r>
      <w:r>
        <w:rPr>
          <w:rFonts w:ascii="Traditional Arabic" w:eastAsia="Times New Roman" w:hAnsi="Traditional Arabic" w:cs="Traditional Arabic"/>
          <w:color w:val="000000"/>
          <w:sz w:val="32"/>
          <w:rtl/>
          <w:lang w:bidi="fa-IR"/>
        </w:rPr>
        <w:lastRenderedPageBreak/>
        <w:t>احتمال، مسئله تأخير صدور</w:t>
      </w:r>
      <w:r w:rsidR="00CF4D6C" w:rsidRPr="00CF4D6C">
        <w:rPr>
          <w:rFonts w:ascii="Traditional Arabic" w:eastAsia="Times New Roman" w:hAnsi="Traditional Arabic" w:cs="Traditional Arabic"/>
          <w:color w:val="000000"/>
          <w:sz w:val="32"/>
          <w:rtl/>
          <w:lang w:bidi="fa-IR"/>
        </w:rPr>
        <w:t>(احدث)، مرجّح نخواهد بود</w:t>
      </w:r>
      <w:r w:rsidR="0086663A">
        <w:rPr>
          <w:rFonts w:ascii="Traditional Arabic" w:eastAsia="Times New Roman" w:hAnsi="Traditional Arabic" w:cs="Traditional Arabic" w:hint="cs"/>
          <w:color w:val="000000"/>
          <w:sz w:val="32"/>
          <w:rtl/>
          <w:lang w:bidi="fa-IR"/>
        </w:rPr>
        <w:t>،</w:t>
      </w:r>
      <w:r w:rsidR="00CF4D6C" w:rsidRPr="00CF4D6C">
        <w:rPr>
          <w:rFonts w:ascii="Traditional Arabic" w:eastAsia="Times New Roman" w:hAnsi="Traditional Arabic" w:cs="Traditional Arabic"/>
          <w:color w:val="000000"/>
          <w:sz w:val="32"/>
          <w:rtl/>
          <w:lang w:bidi="fa-IR"/>
        </w:rPr>
        <w:t xml:space="preserve"> چه آنكه روايت اخير بيانگر حكم واقعى نمى‏باشد</w:t>
      </w:r>
      <w:r w:rsidR="0086663A">
        <w:rPr>
          <w:rFonts w:ascii="Traditional Arabic" w:eastAsia="Times New Roman" w:hAnsi="Traditional Arabic" w:cs="Traditional Arabic" w:hint="cs"/>
          <w:color w:val="000000"/>
          <w:sz w:val="32"/>
          <w:rtl/>
          <w:lang w:bidi="fa-IR"/>
        </w:rPr>
        <w:t>،</w:t>
      </w:r>
      <w:r w:rsidR="00CF4D6C" w:rsidRPr="00CF4D6C">
        <w:rPr>
          <w:rFonts w:ascii="Traditional Arabic" w:eastAsia="Times New Roman" w:hAnsi="Traditional Arabic" w:cs="Traditional Arabic"/>
          <w:color w:val="000000"/>
          <w:sz w:val="32"/>
          <w:rtl/>
          <w:lang w:bidi="fa-IR"/>
        </w:rPr>
        <w:t xml:space="preserve"> و لذا روايت اخير براى همه و در همه زمان‏ها، جائز العمل نخواهد بود.</w:t>
      </w:r>
    </w:p>
    <w:p w:rsidR="00CF4D6C" w:rsidRPr="00CF4D6C" w:rsidRDefault="0086663A" w:rsidP="006418C1">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احتمال دوّم: روايت اول</w:t>
      </w:r>
      <w:r w:rsidR="00CF4D6C" w:rsidRPr="00CF4D6C">
        <w:rPr>
          <w:rFonts w:ascii="Traditional Arabic" w:eastAsia="Times New Roman" w:hAnsi="Traditional Arabic" w:cs="Traditional Arabic"/>
          <w:color w:val="000000"/>
          <w:sz w:val="32"/>
          <w:rtl/>
          <w:lang w:bidi="fa-IR"/>
        </w:rPr>
        <w:t>، در مقام تقيّه بوده و روايت دوّم بيانگر حكم واقعى و فعلى بوده است در اين صورت روايت دوّم براى همه و در همه زمان‏ها بايد مورد عمل باشد</w:t>
      </w:r>
      <w:r w:rsidR="006418C1">
        <w:rPr>
          <w:rFonts w:ascii="Traditional Arabic" w:eastAsia="Times New Roman" w:hAnsi="Traditional Arabic" w:cs="Traditional Arabic" w:hint="cs"/>
          <w:color w:val="000000"/>
          <w:sz w:val="32"/>
          <w:rtl/>
          <w:lang w:bidi="fa-IR"/>
        </w:rPr>
        <w:t>؛ و</w:t>
      </w:r>
      <w:r w:rsidR="00CF4D6C" w:rsidRPr="00CF4D6C">
        <w:rPr>
          <w:rFonts w:ascii="Traditional Arabic" w:eastAsia="Times New Roman" w:hAnsi="Traditional Arabic" w:cs="Traditional Arabic"/>
          <w:color w:val="000000"/>
          <w:sz w:val="32"/>
          <w:rtl/>
          <w:lang w:bidi="fa-IR"/>
        </w:rPr>
        <w:t xml:space="preserve"> نظر بر اينكه در روايت مذكور، هر دو اح</w:t>
      </w:r>
      <w:r w:rsidR="00DC055C">
        <w:rPr>
          <w:rFonts w:ascii="Traditional Arabic" w:eastAsia="Times New Roman" w:hAnsi="Traditional Arabic" w:cs="Traditional Arabic"/>
          <w:color w:val="000000"/>
          <w:sz w:val="32"/>
          <w:rtl/>
          <w:lang w:bidi="fa-IR"/>
        </w:rPr>
        <w:t>تمال موجود است</w:t>
      </w:r>
      <w:r w:rsidR="006418C1">
        <w:rPr>
          <w:rFonts w:ascii="Traditional Arabic" w:eastAsia="Times New Roman" w:hAnsi="Traditional Arabic" w:cs="Traditional Arabic" w:hint="cs"/>
          <w:color w:val="000000"/>
          <w:sz w:val="32"/>
          <w:rtl/>
          <w:lang w:bidi="fa-IR"/>
        </w:rPr>
        <w:t>،</w:t>
      </w:r>
      <w:r w:rsidR="00DC055C">
        <w:rPr>
          <w:rFonts w:ascii="Traditional Arabic" w:eastAsia="Times New Roman" w:hAnsi="Traditional Arabic" w:cs="Traditional Arabic"/>
          <w:color w:val="000000"/>
          <w:sz w:val="32"/>
          <w:rtl/>
          <w:lang w:bidi="fa-IR"/>
        </w:rPr>
        <w:t xml:space="preserve"> و </w:t>
      </w:r>
      <w:r w:rsidR="006418C1">
        <w:rPr>
          <w:rFonts w:ascii="Traditional Arabic" w:eastAsia="Times New Roman" w:hAnsi="Traditional Arabic" w:cs="Traditional Arabic" w:hint="cs"/>
          <w:color w:val="000000"/>
          <w:sz w:val="32"/>
          <w:rtl/>
          <w:lang w:bidi="fa-IR"/>
        </w:rPr>
        <w:t>دلیلی بر تعیین احتمال دوم نیست، نمی</w:t>
      </w:r>
      <w:r w:rsidR="006418C1">
        <w:rPr>
          <w:rFonts w:ascii="Traditional Arabic" w:eastAsia="Times New Roman" w:hAnsi="Traditional Arabic" w:cs="Traditional Arabic"/>
          <w:color w:val="000000"/>
          <w:sz w:val="32"/>
          <w:cs/>
          <w:lang w:bidi="fa-IR"/>
        </w:rPr>
        <w:t>‎</w:t>
      </w:r>
      <w:r w:rsidR="006418C1">
        <w:rPr>
          <w:rFonts w:ascii="Traditional Arabic" w:eastAsia="Times New Roman" w:hAnsi="Traditional Arabic" w:cs="Traditional Arabic" w:hint="cs"/>
          <w:color w:val="000000"/>
          <w:sz w:val="32"/>
          <w:rtl/>
          <w:lang w:bidi="fa-IR"/>
        </w:rPr>
        <w:t xml:space="preserve">توان </w:t>
      </w:r>
      <w:r w:rsidR="00DC055C">
        <w:rPr>
          <w:rFonts w:ascii="Traditional Arabic" w:eastAsia="Times New Roman" w:hAnsi="Traditional Arabic" w:cs="Traditional Arabic"/>
          <w:color w:val="000000"/>
          <w:sz w:val="32"/>
          <w:rtl/>
          <w:lang w:bidi="fa-IR"/>
        </w:rPr>
        <w:t>مرجّح بودن احدث</w:t>
      </w:r>
      <w:r w:rsidR="00CF4D6C" w:rsidRPr="00CF4D6C">
        <w:rPr>
          <w:rFonts w:ascii="Traditional Arabic" w:eastAsia="Times New Roman" w:hAnsi="Traditional Arabic" w:cs="Traditional Arabic"/>
          <w:color w:val="000000"/>
          <w:sz w:val="32"/>
          <w:rtl/>
          <w:lang w:bidi="fa-IR"/>
        </w:rPr>
        <w:t xml:space="preserve"> </w:t>
      </w:r>
      <w:r w:rsidR="006418C1">
        <w:rPr>
          <w:rFonts w:ascii="Traditional Arabic" w:eastAsia="Times New Roman" w:hAnsi="Traditional Arabic" w:cs="Traditional Arabic" w:hint="cs"/>
          <w:color w:val="000000"/>
          <w:sz w:val="32"/>
          <w:rtl/>
          <w:lang w:bidi="fa-IR"/>
        </w:rPr>
        <w:t>را از آن استفاده نمود</w:t>
      </w:r>
      <w:r w:rsidR="00CF4D6C" w:rsidRPr="00CF4D6C">
        <w:rPr>
          <w:rFonts w:ascii="Traditional Arabic" w:eastAsia="Times New Roman" w:hAnsi="Traditional Arabic" w:cs="Traditional Arabic"/>
          <w:color w:val="000000"/>
          <w:sz w:val="32"/>
          <w:rtl/>
          <w:lang w:bidi="fa-IR"/>
        </w:rPr>
        <w:t>.</w:t>
      </w:r>
    </w:p>
    <w:p w:rsidR="00CF4D6C" w:rsidRDefault="0086663A" w:rsidP="005B6FD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86663A">
        <w:rPr>
          <w:rFonts w:ascii="Traditional Arabic" w:eastAsia="Times New Roman" w:hAnsi="Traditional Arabic" w:cs="Traditional Arabic"/>
          <w:color w:val="FF0000"/>
          <w:sz w:val="32"/>
          <w:rtl/>
          <w:lang w:bidi="fa-IR"/>
        </w:rPr>
        <w:t>و لا شكّ انّ الازمان...</w:t>
      </w:r>
      <w:r w:rsidRPr="0086663A">
        <w:rPr>
          <w:rFonts w:ascii="Traditional Arabic" w:eastAsia="Times New Roman" w:hAnsi="Traditional Arabic" w:cs="Traditional Arabic" w:hint="cs"/>
          <w:color w:val="FF0000"/>
          <w:sz w:val="32"/>
          <w:rtl/>
          <w:lang w:bidi="fa-IR"/>
        </w:rPr>
        <w:t xml:space="preserve"> </w:t>
      </w:r>
      <w:r w:rsidR="00CF4D6C" w:rsidRPr="00CF4D6C">
        <w:rPr>
          <w:rFonts w:ascii="Traditional Arabic" w:eastAsia="Times New Roman" w:hAnsi="Traditional Arabic" w:cs="Traditional Arabic"/>
          <w:color w:val="000000"/>
          <w:sz w:val="32"/>
          <w:rtl/>
          <w:lang w:bidi="fa-IR"/>
        </w:rPr>
        <w:t xml:space="preserve">مسئله تقيّه نسبت به افراد و زمان‏ها از نظر شدّت، تفاوت دارد و ممكن است در يك زمانى تقيّه شديد باشد و در زمان ديگر اصلا تقيّه‏اى در كار نباشد بنابراين تأخّر صدورى روايت، از جمله مرجّحات به حساب نخواهد آمد و مرجّحات باب تعارض به </w:t>
      </w:r>
      <w:r w:rsidR="00DC055C">
        <w:rPr>
          <w:rFonts w:ascii="Traditional Arabic" w:eastAsia="Times New Roman" w:hAnsi="Traditional Arabic" w:cs="Traditional Arabic" w:hint="cs"/>
          <w:color w:val="000000"/>
          <w:sz w:val="32"/>
          <w:rtl/>
          <w:lang w:bidi="fa-IR"/>
        </w:rPr>
        <w:t>چهار مورد</w:t>
      </w:r>
      <w:r w:rsidR="00CF4D6C" w:rsidRPr="00CF4D6C">
        <w:rPr>
          <w:rFonts w:ascii="Traditional Arabic" w:eastAsia="Times New Roman" w:hAnsi="Traditional Arabic" w:cs="Traditional Arabic"/>
          <w:color w:val="000000"/>
          <w:sz w:val="32"/>
          <w:rtl/>
          <w:lang w:bidi="fa-IR"/>
        </w:rPr>
        <w:t xml:space="preserve"> تقليل مى‏يابد.</w:t>
      </w:r>
    </w:p>
    <w:p w:rsidR="005B6FDA" w:rsidRDefault="005B6FDA" w:rsidP="005B6FDA">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5B6FDA">
        <w:rPr>
          <w:rFonts w:ascii="Traditional Arabic" w:eastAsia="Times New Roman" w:hAnsi="Traditional Arabic" w:cs="Traditional Arabic"/>
          <w:color w:val="FF0000"/>
          <w:sz w:val="32"/>
          <w:rtl/>
          <w:lang w:bidi="fa-IR"/>
        </w:rPr>
        <w:t>2- الترجيح بالصفات‏</w:t>
      </w:r>
      <w:r w:rsidRPr="005B6FDA">
        <w:rPr>
          <w:rFonts w:ascii="Traditional Arabic" w:eastAsia="Times New Roman" w:hAnsi="Traditional Arabic" w:cs="Traditional Arabic" w:hint="cs"/>
          <w:color w:val="FF0000"/>
          <w:sz w:val="32"/>
          <w:rtl/>
          <w:lang w:bidi="fa-IR"/>
        </w:rPr>
        <w:t>.</w:t>
      </w:r>
    </w:p>
    <w:p w:rsidR="005B6FDA" w:rsidRPr="005B6FDA" w:rsidRDefault="005B6FDA" w:rsidP="00D23AE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B6FDA">
        <w:rPr>
          <w:rFonts w:ascii="Traditional Arabic" w:eastAsia="Times New Roman" w:hAnsi="Traditional Arabic" w:cs="Traditional Arabic"/>
          <w:color w:val="000000"/>
          <w:sz w:val="32"/>
          <w:rtl/>
          <w:lang w:bidi="fa-IR"/>
        </w:rPr>
        <w:t>روايات مربوط به ترجيح به صفات راوى، كه بعدا ذكر خواهند شد، منحصر به دو روايت مقبوله حنظله و مرفوعه زرارة مى‏باشد</w:t>
      </w:r>
      <w:r>
        <w:rPr>
          <w:rFonts w:ascii="Traditional Arabic" w:eastAsia="Times New Roman" w:hAnsi="Traditional Arabic" w:cs="Traditional Arabic" w:hint="cs"/>
          <w:color w:val="000000"/>
          <w:sz w:val="32"/>
          <w:rtl/>
          <w:lang w:bidi="fa-IR"/>
        </w:rPr>
        <w:t>.</w:t>
      </w:r>
      <w:r w:rsidRPr="005B6FDA">
        <w:rPr>
          <w:rFonts w:ascii="Traditional Arabic" w:eastAsia="Times New Roman" w:hAnsi="Traditional Arabic" w:cs="Traditional Arabic"/>
          <w:color w:val="000000"/>
          <w:sz w:val="32"/>
          <w:rtl/>
          <w:lang w:bidi="fa-IR"/>
        </w:rPr>
        <w:t xml:space="preserve"> مرحوم مظفّر </w:t>
      </w:r>
      <w:r w:rsidR="00D23AE7">
        <w:rPr>
          <w:rFonts w:ascii="Traditional Arabic" w:eastAsia="Times New Roman" w:hAnsi="Traditional Arabic" w:cs="Traditional Arabic" w:hint="cs"/>
          <w:color w:val="000000"/>
          <w:sz w:val="32"/>
          <w:rtl/>
          <w:lang w:bidi="fa-IR"/>
        </w:rPr>
        <w:t>ابتدا</w:t>
      </w:r>
      <w:r w:rsidRPr="005B6FDA">
        <w:rPr>
          <w:rFonts w:ascii="Traditional Arabic" w:eastAsia="Times New Roman" w:hAnsi="Traditional Arabic" w:cs="Traditional Arabic"/>
          <w:color w:val="000000"/>
          <w:sz w:val="32"/>
          <w:rtl/>
          <w:lang w:bidi="fa-IR"/>
        </w:rPr>
        <w:t xml:space="preserve"> پنبه مرفوعه را </w:t>
      </w:r>
      <w:r w:rsidR="00D23AE7">
        <w:rPr>
          <w:rFonts w:ascii="Traditional Arabic" w:eastAsia="Times New Roman" w:hAnsi="Traditional Arabic" w:cs="Traditional Arabic" w:hint="cs"/>
          <w:color w:val="000000"/>
          <w:sz w:val="32"/>
          <w:rtl/>
          <w:lang w:bidi="fa-IR"/>
        </w:rPr>
        <w:t>زده</w:t>
      </w:r>
      <w:r w:rsidRPr="005B6FDA">
        <w:rPr>
          <w:rFonts w:ascii="Traditional Arabic" w:eastAsia="Times New Roman" w:hAnsi="Traditional Arabic" w:cs="Traditional Arabic"/>
          <w:color w:val="000000"/>
          <w:sz w:val="32"/>
          <w:rtl/>
          <w:lang w:bidi="fa-IR"/>
        </w:rPr>
        <w:t xml:space="preserve"> و آن را از اعتبار و از اينكه اثبات‏گر مرجّح بالصّفات باشد، ساقط مى‏نمايد و سپس به ذكر مقبوله، مى‏پرداز</w:t>
      </w:r>
      <w:r w:rsidR="00D23AE7">
        <w:rPr>
          <w:rFonts w:ascii="Traditional Arabic" w:eastAsia="Times New Roman" w:hAnsi="Traditional Arabic" w:cs="Traditional Arabic" w:hint="cs"/>
          <w:color w:val="000000"/>
          <w:sz w:val="32"/>
          <w:rtl/>
          <w:lang w:bidi="fa-IR"/>
        </w:rPr>
        <w:t>ن</w:t>
      </w:r>
      <w:r w:rsidRPr="005B6FDA">
        <w:rPr>
          <w:rFonts w:ascii="Traditional Arabic" w:eastAsia="Times New Roman" w:hAnsi="Traditional Arabic" w:cs="Traditional Arabic"/>
          <w:color w:val="000000"/>
          <w:sz w:val="32"/>
          <w:rtl/>
          <w:lang w:bidi="fa-IR"/>
        </w:rPr>
        <w:t>د.</w:t>
      </w:r>
    </w:p>
    <w:p w:rsidR="005B6FDA" w:rsidRPr="005B6FDA" w:rsidRDefault="00D23AE7" w:rsidP="005B6FD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D23AE7">
        <w:rPr>
          <w:rFonts w:ascii="Traditional Arabic" w:eastAsia="Times New Roman" w:hAnsi="Traditional Arabic" w:cs="Traditional Arabic"/>
          <w:color w:val="FF0000"/>
          <w:sz w:val="32"/>
          <w:rtl/>
          <w:lang w:bidi="fa-IR"/>
        </w:rPr>
        <w:t xml:space="preserve"> و المرفوعة كما قلنا ضعيفة...</w:t>
      </w:r>
      <w:r w:rsidR="005B6FDA" w:rsidRPr="005B6FDA">
        <w:rPr>
          <w:rFonts w:ascii="Traditional Arabic" w:eastAsia="Times New Roman" w:hAnsi="Traditional Arabic" w:cs="Traditional Arabic"/>
          <w:color w:val="000000"/>
          <w:sz w:val="32"/>
          <w:rtl/>
          <w:lang w:bidi="fa-IR"/>
        </w:rPr>
        <w:t xml:space="preserve"> روايت مرفوعه زرارة از چند جهت ضعف دارد:</w:t>
      </w:r>
    </w:p>
    <w:p w:rsidR="005B6FDA" w:rsidRPr="005B6FDA" w:rsidRDefault="005B6FDA" w:rsidP="00D23AE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B6FDA">
        <w:rPr>
          <w:rFonts w:ascii="Traditional Arabic" w:eastAsia="Times New Roman" w:hAnsi="Traditional Arabic" w:cs="Traditional Arabic"/>
          <w:color w:val="000000"/>
          <w:sz w:val="32"/>
          <w:rtl/>
          <w:lang w:bidi="fa-IR"/>
        </w:rPr>
        <w:t>1- روايت مذكور را تنها ابى جمهور احسائ</w:t>
      </w:r>
      <w:r w:rsidR="006D7B98">
        <w:rPr>
          <w:rFonts w:ascii="Traditional Arabic" w:eastAsia="Times New Roman" w:hAnsi="Traditional Arabic" w:cs="Traditional Arabic"/>
          <w:color w:val="000000"/>
          <w:sz w:val="32"/>
          <w:rtl/>
          <w:lang w:bidi="fa-IR"/>
        </w:rPr>
        <w:t>ى در كتاب خود بنام غوالى اللآلى</w:t>
      </w:r>
      <w:r w:rsidRPr="005B6FDA">
        <w:rPr>
          <w:rFonts w:ascii="Traditional Arabic" w:eastAsia="Times New Roman" w:hAnsi="Traditional Arabic" w:cs="Traditional Arabic"/>
          <w:color w:val="000000"/>
          <w:sz w:val="32"/>
          <w:rtl/>
          <w:lang w:bidi="fa-IR"/>
        </w:rPr>
        <w:t xml:space="preserve"> ذكر نموده و صاحب حدايق كه از علماء اخبارى است كه عادتا به روايت اهمّيت مى‏دهد و روايات مذكور در كتب اربعه را قطعى الصّدور مى‏داند.</w:t>
      </w:r>
      <w:r w:rsidR="00D23AE7">
        <w:rPr>
          <w:rFonts w:ascii="Traditional Arabic" w:eastAsia="Times New Roman" w:hAnsi="Traditional Arabic" w:cs="Traditional Arabic" w:hint="cs"/>
          <w:color w:val="000000"/>
          <w:sz w:val="32"/>
          <w:rtl/>
          <w:lang w:bidi="fa-IR"/>
        </w:rPr>
        <w:t xml:space="preserve"> </w:t>
      </w:r>
      <w:r w:rsidRPr="005B6FDA">
        <w:rPr>
          <w:rFonts w:ascii="Traditional Arabic" w:eastAsia="Times New Roman" w:hAnsi="Traditional Arabic" w:cs="Traditional Arabic"/>
          <w:color w:val="000000"/>
          <w:sz w:val="32"/>
          <w:rtl/>
          <w:lang w:bidi="fa-IR"/>
        </w:rPr>
        <w:t>درعين‏حال، مرفوعه مزبور را رد مى</w:t>
      </w:r>
      <w:r w:rsidR="00D23AE7">
        <w:rPr>
          <w:rFonts w:ascii="Traditional Arabic" w:eastAsia="Times New Roman" w:hAnsi="Traditional Arabic" w:cs="Traditional Arabic"/>
          <w:color w:val="000000"/>
          <w:sz w:val="32"/>
          <w:rtl/>
          <w:lang w:bidi="fa-IR"/>
        </w:rPr>
        <w:t>‏كند و مى‏گويد در هيچ كتابى جز غوالى</w:t>
      </w:r>
      <w:r w:rsidR="00D23AE7">
        <w:rPr>
          <w:rFonts w:ascii="Traditional Arabic" w:eastAsia="Times New Roman" w:hAnsi="Traditional Arabic" w:cs="Traditional Arabic" w:hint="cs"/>
          <w:color w:val="000000"/>
          <w:sz w:val="32"/>
          <w:rtl/>
          <w:lang w:bidi="fa-IR"/>
        </w:rPr>
        <w:t xml:space="preserve"> </w:t>
      </w:r>
      <w:r w:rsidR="00D23AE7">
        <w:rPr>
          <w:rFonts w:ascii="Traditional Arabic" w:eastAsia="Times New Roman" w:hAnsi="Traditional Arabic" w:cs="Traditional Arabic"/>
          <w:color w:val="000000"/>
          <w:sz w:val="32"/>
          <w:rtl/>
          <w:lang w:bidi="fa-IR"/>
        </w:rPr>
        <w:t>آن را نديدم و لذا مرفوعه زرار</w:t>
      </w:r>
      <w:r w:rsidR="00D23AE7">
        <w:rPr>
          <w:rFonts w:ascii="Traditional Arabic" w:eastAsia="Times New Roman" w:hAnsi="Traditional Arabic" w:cs="Traditional Arabic" w:hint="cs"/>
          <w:color w:val="000000"/>
          <w:sz w:val="32"/>
          <w:rtl/>
          <w:lang w:bidi="fa-IR"/>
        </w:rPr>
        <w:t>ه</w:t>
      </w:r>
      <w:r w:rsidRPr="005B6FDA">
        <w:rPr>
          <w:rFonts w:ascii="Traditional Arabic" w:eastAsia="Times New Roman" w:hAnsi="Traditional Arabic" w:cs="Traditional Arabic"/>
          <w:color w:val="000000"/>
          <w:sz w:val="32"/>
          <w:rtl/>
          <w:lang w:bidi="fa-IR"/>
        </w:rPr>
        <w:t xml:space="preserve"> اعتبار و حجّيتى ندارد.</w:t>
      </w:r>
    </w:p>
    <w:p w:rsidR="005B6FDA" w:rsidRPr="005B6FDA" w:rsidRDefault="005B6FDA" w:rsidP="006D7B98">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B6FDA">
        <w:rPr>
          <w:rFonts w:ascii="Traditional Arabic" w:eastAsia="Times New Roman" w:hAnsi="Traditional Arabic" w:cs="Traditional Arabic"/>
          <w:color w:val="000000"/>
          <w:sz w:val="32"/>
          <w:rtl/>
          <w:lang w:bidi="fa-IR"/>
        </w:rPr>
        <w:t xml:space="preserve">2- روايت مذكور </w:t>
      </w:r>
      <w:hyperlink r:id="rId19" w:history="1">
        <w:r w:rsidRPr="00D23AE7">
          <w:rPr>
            <w:rStyle w:val="a5"/>
            <w:rFonts w:ascii="Traditional Arabic" w:eastAsia="Times New Roman" w:hAnsi="Traditional Arabic" w:cs="Traditional Arabic"/>
            <w:sz w:val="32"/>
            <w:rtl/>
            <w:lang w:bidi="fa-IR"/>
          </w:rPr>
          <w:t>مرفوعه</w:t>
        </w:r>
      </w:hyperlink>
      <w:r w:rsidRPr="005B6FDA">
        <w:rPr>
          <w:rFonts w:ascii="Traditional Arabic" w:eastAsia="Times New Roman" w:hAnsi="Traditional Arabic" w:cs="Traditional Arabic"/>
          <w:color w:val="000000"/>
          <w:sz w:val="32"/>
          <w:rtl/>
          <w:lang w:bidi="fa-IR"/>
        </w:rPr>
        <w:t xml:space="preserve"> و </w:t>
      </w:r>
      <w:hyperlink r:id="rId20" w:history="1">
        <w:r w:rsidRPr="00D23AE7">
          <w:rPr>
            <w:rStyle w:val="a5"/>
            <w:rFonts w:ascii="Traditional Arabic" w:eastAsia="Times New Roman" w:hAnsi="Traditional Arabic" w:cs="Traditional Arabic"/>
            <w:sz w:val="32"/>
            <w:rtl/>
            <w:lang w:bidi="fa-IR"/>
          </w:rPr>
          <w:t>مرسله</w:t>
        </w:r>
      </w:hyperlink>
      <w:r w:rsidRPr="005B6FDA">
        <w:rPr>
          <w:rFonts w:ascii="Traditional Arabic" w:eastAsia="Times New Roman" w:hAnsi="Traditional Arabic" w:cs="Traditional Arabic"/>
          <w:color w:val="000000"/>
          <w:sz w:val="32"/>
          <w:rtl/>
          <w:lang w:bidi="fa-IR"/>
        </w:rPr>
        <w:t xml:space="preserve"> است يعنى عدّه‏اى از روات آن از قلم </w:t>
      </w:r>
      <w:r w:rsidR="00D23AE7">
        <w:rPr>
          <w:rFonts w:ascii="Traditional Arabic" w:eastAsia="Times New Roman" w:hAnsi="Traditional Arabic" w:cs="Traditional Arabic"/>
          <w:color w:val="000000"/>
          <w:sz w:val="32"/>
          <w:rtl/>
          <w:lang w:bidi="fa-IR"/>
        </w:rPr>
        <w:t>افتاده‏اند و معلوم نيست كه روات</w:t>
      </w:r>
      <w:r w:rsidR="00D23AE7">
        <w:rPr>
          <w:rFonts w:ascii="Traditional Arabic" w:eastAsia="Times New Roman" w:hAnsi="Traditional Arabic" w:cs="Traditional Arabic" w:hint="cs"/>
          <w:color w:val="000000"/>
          <w:sz w:val="32"/>
          <w:rtl/>
          <w:lang w:bidi="fa-IR"/>
        </w:rPr>
        <w:t>ی که ذکر نگردیده‌اند</w:t>
      </w:r>
      <w:r w:rsidRPr="005B6FDA">
        <w:rPr>
          <w:rFonts w:ascii="Traditional Arabic" w:eastAsia="Times New Roman" w:hAnsi="Traditional Arabic" w:cs="Traditional Arabic"/>
          <w:color w:val="000000"/>
          <w:sz w:val="32"/>
          <w:rtl/>
          <w:lang w:bidi="fa-IR"/>
        </w:rPr>
        <w:t>، از نظر وثاقت چه حالى داشته‏اند.</w:t>
      </w:r>
    </w:p>
    <w:p w:rsidR="005B6FDA" w:rsidRPr="005B6FDA" w:rsidRDefault="005B6FDA" w:rsidP="005B6FD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B6FDA">
        <w:rPr>
          <w:rFonts w:ascii="Traditional Arabic" w:eastAsia="Times New Roman" w:hAnsi="Traditional Arabic" w:cs="Traditional Arabic"/>
          <w:color w:val="000000"/>
          <w:sz w:val="32"/>
          <w:rtl/>
          <w:lang w:bidi="fa-IR"/>
        </w:rPr>
        <w:t>3</w:t>
      </w:r>
      <w:r w:rsidR="006D7B98">
        <w:rPr>
          <w:rFonts w:ascii="Traditional Arabic" w:eastAsia="Times New Roman" w:hAnsi="Traditional Arabic" w:cs="Traditional Arabic"/>
          <w:color w:val="000000"/>
          <w:sz w:val="32"/>
          <w:rtl/>
          <w:lang w:bidi="fa-IR"/>
        </w:rPr>
        <w:t>- جهت سوّم ضعف، آن است كه كتاب غوالى اللآلى</w:t>
      </w:r>
      <w:r w:rsidRPr="005B6FDA">
        <w:rPr>
          <w:rFonts w:ascii="Traditional Arabic" w:eastAsia="Times New Roman" w:hAnsi="Traditional Arabic" w:cs="Traditional Arabic"/>
          <w:color w:val="000000"/>
          <w:sz w:val="32"/>
          <w:rtl/>
          <w:lang w:bidi="fa-IR"/>
        </w:rPr>
        <w:t xml:space="preserve"> مورد اعتماد نيست چه آنكه صاحب آن، در نقل اخبار سهل‏انگار بوده و روايات معتبره و غير معتبره و صحيح و غير صحيح را، به هم درآميخته و مخلوط نموده است.</w:t>
      </w:r>
    </w:p>
    <w:p w:rsidR="005B6FDA" w:rsidRPr="005B6FDA" w:rsidRDefault="005B6FDA" w:rsidP="005B6FD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B6FDA">
        <w:rPr>
          <w:rFonts w:ascii="Traditional Arabic" w:eastAsia="Times New Roman" w:hAnsi="Traditional Arabic" w:cs="Traditional Arabic"/>
          <w:color w:val="000000"/>
          <w:sz w:val="32"/>
          <w:rtl/>
          <w:lang w:bidi="fa-IR"/>
        </w:rPr>
        <w:lastRenderedPageBreak/>
        <w:t>بنابراين مرفوعه زرارة از سه جهت ضعف دارد و محلّى از اعتبار و اعتماد نخواهد داشت و بدين لحاظ نمى‏تواند مرجّح بالصّفات را باثبات برساند.</w:t>
      </w:r>
    </w:p>
    <w:p w:rsidR="005B6FDA" w:rsidRPr="005B6FDA" w:rsidRDefault="005B6FDA" w:rsidP="006D7B98">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6D7B98">
        <w:rPr>
          <w:rFonts w:ascii="Traditional Arabic" w:eastAsia="Times New Roman" w:hAnsi="Traditional Arabic" w:cs="Traditional Arabic"/>
          <w:color w:val="FF0000"/>
          <w:sz w:val="32"/>
          <w:rtl/>
          <w:lang w:bidi="fa-IR"/>
        </w:rPr>
        <w:t>فالعمدة فى الباب الم</w:t>
      </w:r>
      <w:r w:rsidR="006D7B98" w:rsidRPr="006D7B98">
        <w:rPr>
          <w:rFonts w:ascii="Traditional Arabic" w:eastAsia="Times New Roman" w:hAnsi="Traditional Arabic" w:cs="Traditional Arabic"/>
          <w:color w:val="FF0000"/>
          <w:sz w:val="32"/>
          <w:rtl/>
          <w:lang w:bidi="fa-IR"/>
        </w:rPr>
        <w:t>قبولة الّتى قبلها...</w:t>
      </w:r>
      <w:r w:rsidR="006D7B98">
        <w:rPr>
          <w:rFonts w:ascii="Traditional Arabic" w:eastAsia="Times New Roman" w:hAnsi="Traditional Arabic" w:cs="Traditional Arabic" w:hint="cs"/>
          <w:color w:val="000000"/>
          <w:sz w:val="32"/>
          <w:rtl/>
          <w:lang w:bidi="fa-IR"/>
        </w:rPr>
        <w:t xml:space="preserve"> </w:t>
      </w:r>
      <w:r w:rsidRPr="005B6FDA">
        <w:rPr>
          <w:rFonts w:ascii="Traditional Arabic" w:eastAsia="Times New Roman" w:hAnsi="Traditional Arabic" w:cs="Traditional Arabic"/>
          <w:color w:val="000000"/>
          <w:sz w:val="32"/>
          <w:rtl/>
          <w:lang w:bidi="fa-IR"/>
        </w:rPr>
        <w:t>بنابراين عمده روايت در مسئله مرجّح بالصّفات</w:t>
      </w:r>
      <w:r w:rsidR="006D7B98">
        <w:rPr>
          <w:rFonts w:ascii="Traditional Arabic" w:eastAsia="Times New Roman" w:hAnsi="Traditional Arabic" w:cs="Traditional Arabic" w:hint="cs"/>
          <w:color w:val="000000"/>
          <w:sz w:val="32"/>
          <w:rtl/>
          <w:lang w:bidi="fa-IR"/>
        </w:rPr>
        <w:t>،</w:t>
      </w:r>
      <w:r w:rsidRPr="005B6FDA">
        <w:rPr>
          <w:rFonts w:ascii="Traditional Arabic" w:eastAsia="Times New Roman" w:hAnsi="Traditional Arabic" w:cs="Traditional Arabic"/>
          <w:color w:val="000000"/>
          <w:sz w:val="32"/>
          <w:rtl/>
          <w:lang w:bidi="fa-IR"/>
        </w:rPr>
        <w:t xml:space="preserve"> مقبوله حنظله است و چند امتياز دارد.</w:t>
      </w:r>
    </w:p>
    <w:p w:rsidR="005B6FDA" w:rsidRPr="005B6FDA" w:rsidRDefault="00BC6C65" w:rsidP="005B6FDA">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 xml:space="preserve">1- </w:t>
      </w:r>
      <w:r w:rsidR="005B6FDA" w:rsidRPr="005B6FDA">
        <w:rPr>
          <w:rFonts w:ascii="Traditional Arabic" w:eastAsia="Times New Roman" w:hAnsi="Traditional Arabic" w:cs="Traditional Arabic"/>
          <w:color w:val="000000"/>
          <w:sz w:val="32"/>
          <w:rtl/>
          <w:lang w:bidi="fa-IR"/>
        </w:rPr>
        <w:t xml:space="preserve">علماء آن را قبول دارند بخاطر آنكه راوى آن «صفوان» بن يحيى است گرچه از نظر علم رجال مشخّصا مورد توثيق واقع نشده است و لكن بعنوان يكى از اصحاب اجماع </w:t>
      </w:r>
      <w:r w:rsidR="006D7B98">
        <w:rPr>
          <w:rFonts w:ascii="Traditional Arabic" w:eastAsia="Times New Roman" w:hAnsi="Traditional Arabic" w:cs="Traditional Arabic"/>
          <w:color w:val="000000"/>
          <w:sz w:val="32"/>
          <w:rtl/>
          <w:lang w:bidi="fa-IR"/>
        </w:rPr>
        <w:t>مورد توثيق قرار گرفته است يعنى</w:t>
      </w:r>
      <w:r w:rsidR="005B6FDA" w:rsidRPr="005B6FDA">
        <w:rPr>
          <w:rFonts w:ascii="Traditional Arabic" w:eastAsia="Times New Roman" w:hAnsi="Traditional Arabic" w:cs="Traditional Arabic"/>
          <w:color w:val="000000"/>
          <w:sz w:val="32"/>
          <w:rtl/>
          <w:lang w:bidi="fa-IR"/>
        </w:rPr>
        <w:t xml:space="preserve"> علماء شيعه، اجماع نم</w:t>
      </w:r>
      <w:r w:rsidR="006D7B98">
        <w:rPr>
          <w:rFonts w:ascii="Traditional Arabic" w:eastAsia="Times New Roman" w:hAnsi="Traditional Arabic" w:cs="Traditional Arabic"/>
          <w:color w:val="000000"/>
          <w:sz w:val="32"/>
          <w:rtl/>
          <w:lang w:bidi="fa-IR"/>
        </w:rPr>
        <w:t>وده‏اند: آنچه را كه اصحاب اجماع</w:t>
      </w:r>
      <w:r w:rsidR="005B6FDA" w:rsidRPr="005B6FDA">
        <w:rPr>
          <w:rFonts w:ascii="Traditional Arabic" w:eastAsia="Times New Roman" w:hAnsi="Traditional Arabic" w:cs="Traditional Arabic"/>
          <w:color w:val="000000"/>
          <w:sz w:val="32"/>
          <w:rtl/>
          <w:lang w:bidi="fa-IR"/>
        </w:rPr>
        <w:t xml:space="preserve">(كه يكى از آنها صفوان مى‏باشد) </w:t>
      </w:r>
      <w:r w:rsidR="006D7B98">
        <w:rPr>
          <w:rFonts w:ascii="Traditional Arabic" w:eastAsia="Times New Roman" w:hAnsi="Traditional Arabic" w:cs="Traditional Arabic" w:hint="cs"/>
          <w:color w:val="000000"/>
          <w:sz w:val="32"/>
          <w:rtl/>
          <w:lang w:bidi="fa-IR"/>
        </w:rPr>
        <w:t xml:space="preserve">بر آن </w:t>
      </w:r>
      <w:r w:rsidR="005B6FDA" w:rsidRPr="005B6FDA">
        <w:rPr>
          <w:rFonts w:ascii="Traditional Arabic" w:eastAsia="Times New Roman" w:hAnsi="Traditional Arabic" w:cs="Traditional Arabic"/>
          <w:color w:val="000000"/>
          <w:sz w:val="32"/>
          <w:rtl/>
          <w:lang w:bidi="fa-IR"/>
        </w:rPr>
        <w:t>صحّه گذارده‏اند، صحيح و مورد اعتماد مى‏باشد.</w:t>
      </w:r>
    </w:p>
    <w:p w:rsidR="005B6FDA" w:rsidRPr="005B6FDA" w:rsidRDefault="006D7B98" w:rsidP="006D7B98">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2- مقبوله مذكور را حضرات كلينى</w:t>
      </w:r>
      <w:r w:rsidR="005B6FDA" w:rsidRPr="005B6FDA">
        <w:rPr>
          <w:rFonts w:ascii="Traditional Arabic" w:eastAsia="Times New Roman" w:hAnsi="Traditional Arabic" w:cs="Traditional Arabic"/>
          <w:color w:val="000000"/>
          <w:sz w:val="32"/>
          <w:rtl/>
          <w:lang w:bidi="fa-IR"/>
        </w:rPr>
        <w:t xml:space="preserve"> و شيخ طوسى و شيخ صدوق در كتاب ذكر نموده‏اند و اين مسئله به</w:t>
      </w:r>
      <w:r>
        <w:rPr>
          <w:rFonts w:ascii="Traditional Arabic" w:eastAsia="Times New Roman" w:hAnsi="Traditional Arabic" w:cs="Traditional Arabic" w:hint="cs"/>
          <w:color w:val="000000"/>
          <w:sz w:val="32"/>
          <w:rtl/>
          <w:lang w:bidi="fa-IR"/>
        </w:rPr>
        <w:t xml:space="preserve"> </w:t>
      </w:r>
      <w:r w:rsidR="005B6FDA" w:rsidRPr="005B6FDA">
        <w:rPr>
          <w:rFonts w:ascii="Traditional Arabic" w:eastAsia="Times New Roman" w:hAnsi="Traditional Arabic" w:cs="Traditional Arabic"/>
          <w:color w:val="000000"/>
          <w:sz w:val="32"/>
          <w:rtl/>
          <w:lang w:bidi="fa-IR"/>
        </w:rPr>
        <w:t>‏نوبه خود بر اعتبار مقبوله افزونى مى‏بخشد.</w:t>
      </w:r>
    </w:p>
    <w:p w:rsidR="005B6FDA" w:rsidRPr="005B6FDA" w:rsidRDefault="006D7B98" w:rsidP="005B6FD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7D2BEE">
        <w:rPr>
          <w:rFonts w:ascii="Traditional Arabic" w:eastAsia="Times New Roman" w:hAnsi="Traditional Arabic" w:cs="Traditional Arabic"/>
          <w:color w:val="FF0000"/>
          <w:sz w:val="32"/>
          <w:rtl/>
          <w:lang w:bidi="fa-IR"/>
        </w:rPr>
        <w:t>و اليك نصّها بعد حذف مقدّمتها</w:t>
      </w:r>
      <w:r w:rsidR="005B6FDA" w:rsidRPr="007D2BEE">
        <w:rPr>
          <w:rFonts w:ascii="Traditional Arabic" w:eastAsia="Times New Roman" w:hAnsi="Traditional Arabic" w:cs="Traditional Arabic"/>
          <w:color w:val="FF0000"/>
          <w:sz w:val="32"/>
          <w:rtl/>
          <w:lang w:bidi="fa-IR"/>
        </w:rPr>
        <w:t>...</w:t>
      </w:r>
      <w:r w:rsidR="005B6FDA" w:rsidRPr="005B6FDA">
        <w:rPr>
          <w:rFonts w:ascii="Traditional Arabic" w:eastAsia="Times New Roman" w:hAnsi="Traditional Arabic" w:cs="Traditional Arabic"/>
          <w:color w:val="000000"/>
          <w:sz w:val="32"/>
          <w:rtl/>
          <w:lang w:bidi="fa-IR"/>
        </w:rPr>
        <w:t xml:space="preserve"> روايت مقبوله از اين قرار است:</w:t>
      </w:r>
    </w:p>
    <w:p w:rsidR="005B6FDA" w:rsidRPr="005B6FDA" w:rsidRDefault="004F11F3" w:rsidP="003F0157">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t>راوی سؤال مینماید</w:t>
      </w:r>
      <w:r w:rsidR="005B6FDA" w:rsidRPr="005B6FDA">
        <w:rPr>
          <w:rFonts w:ascii="Traditional Arabic" w:eastAsia="Times New Roman" w:hAnsi="Traditional Arabic" w:cs="Traditional Arabic"/>
          <w:color w:val="000000"/>
          <w:sz w:val="32"/>
          <w:rtl/>
          <w:lang w:bidi="fa-IR"/>
        </w:rPr>
        <w:t xml:space="preserve"> دو نفر از اصحاب</w:t>
      </w:r>
      <w:r>
        <w:rPr>
          <w:rFonts w:ascii="Traditional Arabic" w:eastAsia="Times New Roman" w:hAnsi="Traditional Arabic" w:cs="Traditional Arabic" w:hint="cs"/>
          <w:color w:val="000000"/>
          <w:sz w:val="32"/>
          <w:rtl/>
          <w:lang w:bidi="fa-IR"/>
        </w:rPr>
        <w:t xml:space="preserve"> شما در مسئله ای اختلاف نموده‌اند </w:t>
      </w:r>
      <w:r w:rsidR="005B6FDA" w:rsidRPr="005B6FDA">
        <w:rPr>
          <w:rFonts w:ascii="Traditional Arabic" w:eastAsia="Times New Roman" w:hAnsi="Traditional Arabic" w:cs="Traditional Arabic"/>
          <w:color w:val="000000"/>
          <w:sz w:val="32"/>
          <w:rtl/>
          <w:lang w:bidi="fa-IR"/>
        </w:rPr>
        <w:t xml:space="preserve">، </w:t>
      </w:r>
      <w:r>
        <w:rPr>
          <w:rFonts w:ascii="Traditional Arabic" w:eastAsia="Times New Roman" w:hAnsi="Traditional Arabic" w:cs="Traditional Arabic" w:hint="cs"/>
          <w:color w:val="000000"/>
          <w:sz w:val="32"/>
          <w:rtl/>
          <w:lang w:bidi="fa-IR"/>
        </w:rPr>
        <w:t xml:space="preserve">و آنها دو نفر را </w:t>
      </w:r>
      <w:r w:rsidR="005B6FDA" w:rsidRPr="005B6FDA">
        <w:rPr>
          <w:rFonts w:ascii="Traditional Arabic" w:eastAsia="Times New Roman" w:hAnsi="Traditional Arabic" w:cs="Traditional Arabic"/>
          <w:color w:val="000000"/>
          <w:sz w:val="32"/>
          <w:rtl/>
          <w:lang w:bidi="fa-IR"/>
        </w:rPr>
        <w:t xml:space="preserve">انتخاب </w:t>
      </w:r>
      <w:r>
        <w:rPr>
          <w:rFonts w:ascii="Traditional Arabic" w:eastAsia="Times New Roman" w:hAnsi="Traditional Arabic" w:cs="Traditional Arabic" w:hint="cs"/>
          <w:color w:val="000000"/>
          <w:sz w:val="32"/>
          <w:rtl/>
          <w:lang w:bidi="fa-IR"/>
        </w:rPr>
        <w:t>نموده</w:t>
      </w:r>
      <w:r w:rsidR="005B6FDA" w:rsidRPr="005B6FDA">
        <w:rPr>
          <w:rFonts w:ascii="Traditional Arabic" w:eastAsia="Times New Roman" w:hAnsi="Traditional Arabic" w:cs="Traditional Arabic"/>
          <w:color w:val="000000"/>
          <w:sz w:val="32"/>
          <w:rtl/>
          <w:lang w:bidi="fa-IR"/>
        </w:rPr>
        <w:t xml:space="preserve">كه </w:t>
      </w:r>
      <w:r>
        <w:rPr>
          <w:rFonts w:ascii="Traditional Arabic" w:eastAsia="Times New Roman" w:hAnsi="Traditional Arabic" w:cs="Traditional Arabic" w:hint="cs"/>
          <w:color w:val="000000"/>
          <w:sz w:val="32"/>
          <w:rtl/>
          <w:lang w:bidi="fa-IR"/>
        </w:rPr>
        <w:t>تا</w:t>
      </w:r>
      <w:r>
        <w:rPr>
          <w:rFonts w:ascii="Traditional Arabic" w:eastAsia="Times New Roman" w:hAnsi="Traditional Arabic" w:cs="Traditional Arabic"/>
          <w:color w:val="000000"/>
          <w:sz w:val="32"/>
          <w:rtl/>
          <w:lang w:bidi="fa-IR"/>
        </w:rPr>
        <w:t xml:space="preserve"> در مورد آنها داورى نمايند</w:t>
      </w:r>
      <w:r>
        <w:rPr>
          <w:rFonts w:ascii="Traditional Arabic" w:eastAsia="Times New Roman" w:hAnsi="Traditional Arabic" w:cs="Traditional Arabic" w:hint="cs"/>
          <w:color w:val="000000"/>
          <w:sz w:val="32"/>
          <w:rtl/>
          <w:lang w:bidi="fa-IR"/>
        </w:rPr>
        <w:t>،</w:t>
      </w:r>
      <w:r>
        <w:rPr>
          <w:rFonts w:ascii="Traditional Arabic" w:eastAsia="Times New Roman" w:hAnsi="Traditional Arabic" w:cs="Traditional Arabic"/>
          <w:color w:val="000000"/>
          <w:sz w:val="32"/>
          <w:rtl/>
          <w:lang w:bidi="fa-IR"/>
        </w:rPr>
        <w:t xml:space="preserve"> و </w:t>
      </w:r>
      <w:r>
        <w:rPr>
          <w:rFonts w:ascii="Traditional Arabic" w:eastAsia="Times New Roman" w:hAnsi="Traditional Arabic" w:cs="Traditional Arabic" w:hint="cs"/>
          <w:color w:val="000000"/>
          <w:sz w:val="32"/>
          <w:rtl/>
          <w:lang w:bidi="fa-IR"/>
        </w:rPr>
        <w:t>لکن این</w:t>
      </w:r>
      <w:r>
        <w:rPr>
          <w:rFonts w:ascii="Traditional Arabic" w:eastAsia="Times New Roman" w:hAnsi="Traditional Arabic" w:cs="Traditional Arabic"/>
          <w:color w:val="000000"/>
          <w:sz w:val="32"/>
          <w:rtl/>
          <w:lang w:bidi="fa-IR"/>
        </w:rPr>
        <w:t xml:space="preserve"> دو نفر</w:t>
      </w:r>
      <w:r>
        <w:rPr>
          <w:rFonts w:ascii="Traditional Arabic" w:eastAsia="Times New Roman" w:hAnsi="Traditional Arabic" w:cs="Traditional Arabic" w:hint="cs"/>
          <w:color w:val="000000"/>
          <w:sz w:val="32"/>
          <w:rtl/>
          <w:lang w:bidi="fa-IR"/>
        </w:rPr>
        <w:t>(حاکم)</w:t>
      </w:r>
      <w:r w:rsidR="005B6FDA" w:rsidRPr="005B6FDA">
        <w:rPr>
          <w:rFonts w:ascii="Traditional Arabic" w:eastAsia="Times New Roman" w:hAnsi="Traditional Arabic" w:cs="Traditional Arabic"/>
          <w:color w:val="000000"/>
          <w:sz w:val="32"/>
          <w:rtl/>
          <w:lang w:bidi="fa-IR"/>
        </w:rPr>
        <w:t xml:space="preserve"> در حكم، اختلاف‏نظر دارند و اختلاف‏نظر آنها ناشى از اختلافى است كه در حديث موجود است </w:t>
      </w:r>
      <w:r>
        <w:rPr>
          <w:rFonts w:ascii="Traditional Arabic" w:eastAsia="Times New Roman" w:hAnsi="Traditional Arabic" w:cs="Traditional Arabic"/>
          <w:color w:val="000000"/>
          <w:sz w:val="32"/>
          <w:rtl/>
          <w:lang w:bidi="fa-IR"/>
        </w:rPr>
        <w:t>امام</w:t>
      </w:r>
      <w:r w:rsidR="005B6FDA" w:rsidRPr="005B6FDA">
        <w:rPr>
          <w:rFonts w:ascii="Traditional Arabic" w:eastAsia="Times New Roman" w:hAnsi="Traditional Arabic" w:cs="Traditional Arabic"/>
          <w:color w:val="000000"/>
          <w:sz w:val="32"/>
          <w:rtl/>
          <w:lang w:bidi="fa-IR"/>
        </w:rPr>
        <w:t xml:space="preserve">(ع) </w:t>
      </w:r>
      <w:r>
        <w:rPr>
          <w:rFonts w:ascii="Traditional Arabic" w:eastAsia="Times New Roman" w:hAnsi="Traditional Arabic" w:cs="Traditional Arabic" w:hint="cs"/>
          <w:color w:val="000000"/>
          <w:sz w:val="32"/>
          <w:rtl/>
          <w:lang w:bidi="fa-IR"/>
        </w:rPr>
        <w:t xml:space="preserve">در پاسخ </w:t>
      </w:r>
      <w:r w:rsidR="005B6FDA" w:rsidRPr="005B6FDA">
        <w:rPr>
          <w:rFonts w:ascii="Traditional Arabic" w:eastAsia="Times New Roman" w:hAnsi="Traditional Arabic" w:cs="Traditional Arabic"/>
          <w:color w:val="000000"/>
          <w:sz w:val="32"/>
          <w:rtl/>
          <w:lang w:bidi="fa-IR"/>
        </w:rPr>
        <w:t>فرمود</w:t>
      </w:r>
      <w:r>
        <w:rPr>
          <w:rFonts w:ascii="Traditional Arabic" w:eastAsia="Times New Roman" w:hAnsi="Traditional Arabic" w:cs="Traditional Arabic" w:hint="cs"/>
          <w:color w:val="000000"/>
          <w:sz w:val="32"/>
          <w:rtl/>
          <w:lang w:bidi="fa-IR"/>
        </w:rPr>
        <w:t>ند:</w:t>
      </w:r>
      <w:r w:rsidR="005B6FDA" w:rsidRPr="005B6FDA">
        <w:rPr>
          <w:rFonts w:ascii="Traditional Arabic" w:eastAsia="Times New Roman" w:hAnsi="Traditional Arabic" w:cs="Traditional Arabic"/>
          <w:color w:val="000000"/>
          <w:sz w:val="32"/>
          <w:rtl/>
          <w:lang w:bidi="fa-IR"/>
        </w:rPr>
        <w:t xml:space="preserve"> حكم هركدام كه نسبت‏</w:t>
      </w:r>
      <w:r w:rsidR="006D7B98">
        <w:rPr>
          <w:rFonts w:ascii="Traditional Arabic" w:eastAsia="Times New Roman" w:hAnsi="Traditional Arabic" w:cs="Traditional Arabic" w:hint="cs"/>
          <w:color w:val="000000"/>
          <w:sz w:val="32"/>
          <w:rtl/>
          <w:lang w:bidi="fa-IR"/>
        </w:rPr>
        <w:t xml:space="preserve"> </w:t>
      </w:r>
      <w:r w:rsidR="005B6FDA" w:rsidRPr="005B6FDA">
        <w:rPr>
          <w:rFonts w:ascii="Traditional Arabic" w:eastAsia="Times New Roman" w:hAnsi="Traditional Arabic" w:cs="Traditional Arabic"/>
          <w:color w:val="000000"/>
          <w:sz w:val="32"/>
          <w:rtl/>
          <w:lang w:bidi="fa-IR"/>
        </w:rPr>
        <w:t>به ديگرى عادل‏تر است و فقيه‏تر است و راستگوتر در حديث است و پرهيزكارتر است، بايد اخذ شود</w:t>
      </w:r>
      <w:r>
        <w:rPr>
          <w:rFonts w:ascii="Traditional Arabic" w:eastAsia="Times New Roman" w:hAnsi="Traditional Arabic" w:cs="Traditional Arabic" w:hint="cs"/>
          <w:color w:val="000000"/>
          <w:sz w:val="32"/>
          <w:rtl/>
          <w:lang w:bidi="fa-IR"/>
        </w:rPr>
        <w:t>،</w:t>
      </w:r>
      <w:r w:rsidR="005B6FDA" w:rsidRPr="005B6FDA">
        <w:rPr>
          <w:rFonts w:ascii="Traditional Arabic" w:eastAsia="Times New Roman" w:hAnsi="Traditional Arabic" w:cs="Traditional Arabic"/>
          <w:color w:val="000000"/>
          <w:sz w:val="32"/>
          <w:rtl/>
          <w:lang w:bidi="fa-IR"/>
        </w:rPr>
        <w:t xml:space="preserve"> و حكم نفر مقابل كه چنين صفاتى </w:t>
      </w:r>
      <w:r>
        <w:rPr>
          <w:rFonts w:ascii="Traditional Arabic" w:eastAsia="Times New Roman" w:hAnsi="Traditional Arabic" w:cs="Traditional Arabic"/>
          <w:color w:val="000000"/>
          <w:sz w:val="32"/>
          <w:rtl/>
          <w:lang w:bidi="fa-IR"/>
        </w:rPr>
        <w:t>ندارد، نبايد مورد عمل واقع بشود</w:t>
      </w:r>
      <w:r w:rsidR="003F0157">
        <w:rPr>
          <w:rFonts w:ascii="Traditional Arabic" w:eastAsia="Times New Roman" w:hAnsi="Traditional Arabic" w:cs="Traditional Arabic" w:hint="cs"/>
          <w:color w:val="000000"/>
          <w:sz w:val="32"/>
          <w:rtl/>
          <w:lang w:bidi="fa-IR"/>
        </w:rPr>
        <w:t>.</w:t>
      </w:r>
    </w:p>
    <w:p w:rsidR="005B6FDA" w:rsidRPr="005B6FDA" w:rsidRDefault="00BC6C65" w:rsidP="005B6FDA">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قلت: فانّهما عدلان</w:t>
      </w:r>
      <w:r w:rsidR="005B6FDA" w:rsidRPr="005B6FDA">
        <w:rPr>
          <w:rFonts w:ascii="Traditional Arabic" w:eastAsia="Times New Roman" w:hAnsi="Traditional Arabic" w:cs="Traditional Arabic"/>
          <w:color w:val="000000"/>
          <w:sz w:val="32"/>
          <w:rtl/>
          <w:lang w:bidi="fa-IR"/>
        </w:rPr>
        <w:t xml:space="preserve">... </w:t>
      </w:r>
      <w:r w:rsidR="003F0157">
        <w:rPr>
          <w:rFonts w:ascii="Traditional Arabic" w:eastAsia="Times New Roman" w:hAnsi="Traditional Arabic" w:cs="Traditional Arabic" w:hint="cs"/>
          <w:color w:val="000000"/>
          <w:sz w:val="32"/>
          <w:rtl/>
          <w:lang w:bidi="fa-IR"/>
        </w:rPr>
        <w:t xml:space="preserve">راوی سؤال می نماید </w:t>
      </w:r>
      <w:r w:rsidR="005B6FDA" w:rsidRPr="005B6FDA">
        <w:rPr>
          <w:rFonts w:ascii="Traditional Arabic" w:eastAsia="Times New Roman" w:hAnsi="Traditional Arabic" w:cs="Traditional Arabic"/>
          <w:color w:val="000000"/>
          <w:sz w:val="32"/>
          <w:rtl/>
          <w:lang w:bidi="fa-IR"/>
        </w:rPr>
        <w:t>هر دو نفر عادلند و هيچ‏كدام بر ديگرى از جهت عدالت و فقاهت و غيره، برترى ندارد.</w:t>
      </w:r>
    </w:p>
    <w:p w:rsidR="003F0157" w:rsidRDefault="005B6FDA" w:rsidP="003F015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B6FDA">
        <w:rPr>
          <w:rFonts w:ascii="Traditional Arabic" w:eastAsia="Times New Roman" w:hAnsi="Traditional Arabic" w:cs="Traditional Arabic"/>
          <w:color w:val="000000"/>
          <w:sz w:val="32"/>
          <w:rtl/>
          <w:lang w:bidi="fa-IR"/>
        </w:rPr>
        <w:t>قال: ينظر الى ما كان</w:t>
      </w:r>
      <w:r w:rsidR="007D2BEE">
        <w:rPr>
          <w:rFonts w:ascii="Traditional Arabic" w:eastAsia="Times New Roman" w:hAnsi="Traditional Arabic" w:cs="Traditional Arabic" w:hint="cs"/>
          <w:color w:val="000000"/>
          <w:sz w:val="32"/>
          <w:rtl/>
          <w:lang w:bidi="fa-IR"/>
        </w:rPr>
        <w:t>...</w:t>
      </w:r>
      <w:r w:rsidRPr="005B6FDA">
        <w:rPr>
          <w:rFonts w:ascii="Traditional Arabic" w:eastAsia="Times New Roman" w:hAnsi="Traditional Arabic" w:cs="Traditional Arabic"/>
          <w:color w:val="000000"/>
          <w:sz w:val="32"/>
          <w:rtl/>
          <w:lang w:bidi="fa-IR"/>
        </w:rPr>
        <w:t xml:space="preserve"> امام مى‏فرمايد: </w:t>
      </w:r>
      <w:r w:rsidR="003F0157">
        <w:rPr>
          <w:rFonts w:ascii="Traditional Arabic" w:eastAsia="Times New Roman" w:hAnsi="Traditional Arabic" w:cs="Traditional Arabic" w:hint="cs"/>
          <w:color w:val="000000"/>
          <w:sz w:val="32"/>
          <w:rtl/>
          <w:lang w:bidi="fa-IR"/>
        </w:rPr>
        <w:t xml:space="preserve">از </w:t>
      </w:r>
      <w:r w:rsidRPr="005B6FDA">
        <w:rPr>
          <w:rFonts w:ascii="Traditional Arabic" w:eastAsia="Times New Roman" w:hAnsi="Traditional Arabic" w:cs="Traditional Arabic"/>
          <w:color w:val="000000"/>
          <w:sz w:val="32"/>
          <w:rtl/>
          <w:lang w:bidi="fa-IR"/>
        </w:rPr>
        <w:t>آن رواي</w:t>
      </w:r>
      <w:r w:rsidR="003F0157">
        <w:rPr>
          <w:rFonts w:ascii="Traditional Arabic" w:eastAsia="Times New Roman" w:hAnsi="Traditional Arabic" w:cs="Traditional Arabic" w:hint="cs"/>
          <w:color w:val="000000"/>
          <w:sz w:val="32"/>
          <w:rtl/>
          <w:lang w:bidi="fa-IR"/>
        </w:rPr>
        <w:t>ا</w:t>
      </w:r>
      <w:r w:rsidRPr="005B6FDA">
        <w:rPr>
          <w:rFonts w:ascii="Traditional Arabic" w:eastAsia="Times New Roman" w:hAnsi="Traditional Arabic" w:cs="Traditional Arabic"/>
          <w:color w:val="000000"/>
          <w:sz w:val="32"/>
          <w:rtl/>
          <w:lang w:bidi="fa-IR"/>
        </w:rPr>
        <w:t xml:space="preserve">تى كه مورد استناد دو </w:t>
      </w:r>
      <w:r w:rsidR="003F0157">
        <w:rPr>
          <w:rFonts w:ascii="Traditional Arabic" w:eastAsia="Times New Roman" w:hAnsi="Traditional Arabic" w:cs="Traditional Arabic"/>
          <w:color w:val="000000"/>
          <w:sz w:val="32"/>
          <w:rtl/>
          <w:lang w:bidi="fa-IR"/>
        </w:rPr>
        <w:t>حاكم قرار گرفته است</w:t>
      </w:r>
      <w:r w:rsidR="003F0157">
        <w:rPr>
          <w:rFonts w:ascii="Traditional Arabic" w:eastAsia="Times New Roman" w:hAnsi="Traditional Arabic" w:cs="Traditional Arabic" w:hint="cs"/>
          <w:color w:val="000000"/>
          <w:sz w:val="32"/>
          <w:rtl/>
          <w:lang w:bidi="fa-IR"/>
        </w:rPr>
        <w:t>، آنکه</w:t>
      </w:r>
      <w:r w:rsidRPr="005B6FDA">
        <w:rPr>
          <w:rFonts w:ascii="Traditional Arabic" w:eastAsia="Times New Roman" w:hAnsi="Traditional Arabic" w:cs="Traditional Arabic"/>
          <w:color w:val="000000"/>
          <w:sz w:val="32"/>
          <w:rtl/>
          <w:lang w:bidi="fa-IR"/>
        </w:rPr>
        <w:t xml:space="preserve"> مشهور مى‏باشد مقدّم است</w:t>
      </w:r>
      <w:r w:rsidR="003F0157">
        <w:rPr>
          <w:rFonts w:ascii="Traditional Arabic" w:eastAsia="Times New Roman" w:hAnsi="Traditional Arabic" w:cs="Traditional Arabic" w:hint="cs"/>
          <w:color w:val="000000"/>
          <w:sz w:val="32"/>
          <w:rtl/>
          <w:lang w:bidi="fa-IR"/>
        </w:rPr>
        <w:t>،</w:t>
      </w:r>
      <w:r w:rsidRPr="005B6FDA">
        <w:rPr>
          <w:rFonts w:ascii="Traditional Arabic" w:eastAsia="Times New Roman" w:hAnsi="Traditional Arabic" w:cs="Traditional Arabic"/>
          <w:color w:val="000000"/>
          <w:sz w:val="32"/>
          <w:rtl/>
          <w:lang w:bidi="fa-IR"/>
        </w:rPr>
        <w:t xml:space="preserve"> يعنى </w:t>
      </w:r>
      <w:r w:rsidR="003F0157">
        <w:rPr>
          <w:rFonts w:ascii="Traditional Arabic" w:eastAsia="Times New Roman" w:hAnsi="Traditional Arabic" w:cs="Traditional Arabic" w:hint="cs"/>
          <w:color w:val="000000"/>
          <w:sz w:val="32"/>
          <w:rtl/>
          <w:lang w:bidi="fa-IR"/>
        </w:rPr>
        <w:t xml:space="preserve">باید به </w:t>
      </w:r>
      <w:r w:rsidRPr="005B6FDA">
        <w:rPr>
          <w:rFonts w:ascii="Traditional Arabic" w:eastAsia="Times New Roman" w:hAnsi="Traditional Arabic" w:cs="Traditional Arabic"/>
          <w:color w:val="000000"/>
          <w:sz w:val="32"/>
          <w:rtl/>
          <w:lang w:bidi="fa-IR"/>
        </w:rPr>
        <w:t xml:space="preserve">حكم مطابق روايت مشهور، </w:t>
      </w:r>
      <w:r w:rsidR="003F0157">
        <w:rPr>
          <w:rFonts w:ascii="Traditional Arabic" w:eastAsia="Times New Roman" w:hAnsi="Traditional Arabic" w:cs="Traditional Arabic"/>
          <w:color w:val="000000"/>
          <w:sz w:val="32"/>
          <w:rtl/>
          <w:lang w:bidi="fa-IR"/>
        </w:rPr>
        <w:t>عمل شود</w:t>
      </w:r>
      <w:r w:rsidRPr="005B6FDA">
        <w:rPr>
          <w:rFonts w:ascii="Traditional Arabic" w:eastAsia="Times New Roman" w:hAnsi="Traditional Arabic" w:cs="Traditional Arabic"/>
          <w:color w:val="000000"/>
          <w:sz w:val="32"/>
          <w:rtl/>
          <w:lang w:bidi="fa-IR"/>
        </w:rPr>
        <w:t>... ادامه روايت واضح و روشن است و نيازى به شرح و بسط ندارد.</w:t>
      </w:r>
    </w:p>
    <w:p w:rsidR="005B6FDA" w:rsidRPr="005B6FDA" w:rsidRDefault="005B6FDA" w:rsidP="00D00511">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B6FDA">
        <w:rPr>
          <w:rFonts w:ascii="Traditional Arabic" w:eastAsia="Times New Roman" w:hAnsi="Traditional Arabic" w:cs="Traditional Arabic"/>
          <w:color w:val="000000"/>
          <w:sz w:val="32"/>
          <w:rtl/>
          <w:lang w:bidi="fa-IR"/>
        </w:rPr>
        <w:lastRenderedPageBreak/>
        <w:t>شاهد مطلب در روايت مورد بحث مسئله صفا</w:t>
      </w:r>
      <w:r w:rsidR="003F0157">
        <w:rPr>
          <w:rFonts w:ascii="Traditional Arabic" w:eastAsia="Times New Roman" w:hAnsi="Traditional Arabic" w:cs="Traditional Arabic"/>
          <w:color w:val="000000"/>
          <w:sz w:val="32"/>
          <w:rtl/>
          <w:lang w:bidi="fa-IR"/>
        </w:rPr>
        <w:t>ت راوى</w:t>
      </w:r>
      <w:r w:rsidRPr="005B6FDA">
        <w:rPr>
          <w:rFonts w:ascii="Traditional Arabic" w:eastAsia="Times New Roman" w:hAnsi="Traditional Arabic" w:cs="Traditional Arabic"/>
          <w:color w:val="000000"/>
          <w:sz w:val="32"/>
          <w:rtl/>
          <w:lang w:bidi="fa-IR"/>
        </w:rPr>
        <w:t xml:space="preserve">(عدالت و فقاهت و صداقت و ورع) </w:t>
      </w:r>
      <w:r w:rsidR="003F0157">
        <w:rPr>
          <w:rFonts w:ascii="Traditional Arabic" w:eastAsia="Times New Roman" w:hAnsi="Traditional Arabic" w:cs="Traditional Arabic" w:hint="cs"/>
          <w:color w:val="000000"/>
          <w:sz w:val="32"/>
          <w:rtl/>
          <w:lang w:bidi="fa-IR"/>
        </w:rPr>
        <w:t xml:space="preserve">است </w:t>
      </w:r>
      <w:r w:rsidR="00D00511">
        <w:rPr>
          <w:rFonts w:ascii="Traditional Arabic" w:eastAsia="Times New Roman" w:hAnsi="Traditional Arabic" w:cs="Traditional Arabic" w:hint="cs"/>
          <w:color w:val="000000"/>
          <w:sz w:val="32"/>
          <w:rtl/>
          <w:lang w:bidi="fa-IR"/>
        </w:rPr>
        <w:t>که استظهار گردیده از جمله</w:t>
      </w:r>
      <w:r w:rsidRPr="005B6FDA">
        <w:rPr>
          <w:rFonts w:ascii="Traditional Arabic" w:eastAsia="Times New Roman" w:hAnsi="Traditional Arabic" w:cs="Traditional Arabic"/>
          <w:color w:val="000000"/>
          <w:sz w:val="32"/>
          <w:rtl/>
          <w:lang w:bidi="fa-IR"/>
        </w:rPr>
        <w:t xml:space="preserve"> مرجّحات روايات متعارضه </w:t>
      </w:r>
      <w:r w:rsidR="00D00511">
        <w:rPr>
          <w:rFonts w:ascii="Traditional Arabic" w:eastAsia="Times New Roman" w:hAnsi="Traditional Arabic" w:cs="Traditional Arabic" w:hint="cs"/>
          <w:color w:val="000000"/>
          <w:sz w:val="32"/>
          <w:rtl/>
          <w:lang w:bidi="fa-IR"/>
        </w:rPr>
        <w:t>است.</w:t>
      </w:r>
    </w:p>
    <w:p w:rsidR="005B6FDA" w:rsidRPr="005B6FDA" w:rsidRDefault="005B6FDA" w:rsidP="00D00511">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7D4165">
        <w:rPr>
          <w:rFonts w:ascii="Traditional Arabic" w:eastAsia="Times New Roman" w:hAnsi="Traditional Arabic" w:cs="Traditional Arabic"/>
          <w:color w:val="FF0000"/>
          <w:sz w:val="32"/>
          <w:rtl/>
          <w:lang w:bidi="fa-IR"/>
        </w:rPr>
        <w:t>اقول: من الواضح ا</w:t>
      </w:r>
      <w:r w:rsidR="00D00511" w:rsidRPr="007D4165">
        <w:rPr>
          <w:rFonts w:ascii="Traditional Arabic" w:eastAsia="Times New Roman" w:hAnsi="Traditional Arabic" w:cs="Traditional Arabic"/>
          <w:color w:val="FF0000"/>
          <w:sz w:val="32"/>
          <w:rtl/>
          <w:lang w:bidi="fa-IR"/>
        </w:rPr>
        <w:t>نّ موردها التّعارض بين الحاكمين</w:t>
      </w:r>
      <w:r w:rsidRPr="007D4165">
        <w:rPr>
          <w:rFonts w:ascii="Traditional Arabic" w:eastAsia="Times New Roman" w:hAnsi="Traditional Arabic" w:cs="Traditional Arabic"/>
          <w:color w:val="FF0000"/>
          <w:sz w:val="32"/>
          <w:rtl/>
          <w:lang w:bidi="fa-IR"/>
        </w:rPr>
        <w:t>...</w:t>
      </w:r>
      <w:r w:rsidRPr="005B6FDA">
        <w:rPr>
          <w:rFonts w:ascii="Traditional Arabic" w:eastAsia="Times New Roman" w:hAnsi="Traditional Arabic" w:cs="Traditional Arabic"/>
          <w:color w:val="000000"/>
          <w:sz w:val="32"/>
          <w:rtl/>
          <w:lang w:bidi="fa-IR"/>
        </w:rPr>
        <w:t xml:space="preserve"> مرحوم مظفّر </w:t>
      </w:r>
      <w:r w:rsidR="00D00511">
        <w:rPr>
          <w:rFonts w:ascii="Traditional Arabic" w:eastAsia="Times New Roman" w:hAnsi="Traditional Arabic" w:cs="Traditional Arabic" w:hint="cs"/>
          <w:color w:val="000000"/>
          <w:sz w:val="32"/>
          <w:rtl/>
          <w:lang w:bidi="fa-IR"/>
        </w:rPr>
        <w:t>می فرماید</w:t>
      </w:r>
      <w:r w:rsidRPr="005B6FDA">
        <w:rPr>
          <w:rFonts w:ascii="Traditional Arabic" w:eastAsia="Times New Roman" w:hAnsi="Traditional Arabic" w:cs="Traditional Arabic"/>
          <w:color w:val="000000"/>
          <w:sz w:val="32"/>
          <w:rtl/>
          <w:lang w:bidi="fa-IR"/>
        </w:rPr>
        <w:t xml:space="preserve"> واضح و روشن است كه مورد </w:t>
      </w:r>
      <w:r w:rsidR="00D00511">
        <w:rPr>
          <w:rFonts w:ascii="Traditional Arabic" w:eastAsia="Times New Roman" w:hAnsi="Traditional Arabic" w:cs="Traditional Arabic" w:hint="cs"/>
          <w:color w:val="000000"/>
          <w:sz w:val="32"/>
          <w:rtl/>
          <w:lang w:bidi="fa-IR"/>
        </w:rPr>
        <w:t>ترجیح به صفات</w:t>
      </w:r>
      <w:r w:rsidR="00D00511" w:rsidRPr="005B6FDA">
        <w:rPr>
          <w:rFonts w:ascii="Traditional Arabic" w:eastAsia="Times New Roman" w:hAnsi="Traditional Arabic" w:cs="Traditional Arabic"/>
          <w:color w:val="000000"/>
          <w:sz w:val="32"/>
          <w:rtl/>
          <w:lang w:bidi="fa-IR"/>
        </w:rPr>
        <w:t xml:space="preserve"> </w:t>
      </w:r>
      <w:r w:rsidR="007D4165">
        <w:rPr>
          <w:rFonts w:ascii="Traditional Arabic" w:eastAsia="Times New Roman" w:hAnsi="Traditional Arabic" w:cs="Traditional Arabic" w:hint="cs"/>
          <w:color w:val="000000"/>
          <w:sz w:val="32"/>
          <w:rtl/>
          <w:lang w:bidi="fa-IR"/>
        </w:rPr>
        <w:t>در این روایت</w:t>
      </w:r>
      <w:r w:rsidRPr="005B6FDA">
        <w:rPr>
          <w:rFonts w:ascii="Traditional Arabic" w:eastAsia="Times New Roman" w:hAnsi="Traditional Arabic" w:cs="Traditional Arabic"/>
          <w:color w:val="000000"/>
          <w:sz w:val="32"/>
          <w:rtl/>
          <w:lang w:bidi="fa-IR"/>
        </w:rPr>
        <w:t xml:space="preserve">، </w:t>
      </w:r>
      <w:r w:rsidR="007D4165">
        <w:rPr>
          <w:rFonts w:ascii="Traditional Arabic" w:eastAsia="Times New Roman" w:hAnsi="Traditional Arabic" w:cs="Traditional Arabic" w:hint="cs"/>
          <w:color w:val="000000"/>
          <w:sz w:val="32"/>
          <w:rtl/>
          <w:lang w:bidi="fa-IR"/>
        </w:rPr>
        <w:t xml:space="preserve">در ارتباط با </w:t>
      </w:r>
      <w:r w:rsidRPr="005B6FDA">
        <w:rPr>
          <w:rFonts w:ascii="Traditional Arabic" w:eastAsia="Times New Roman" w:hAnsi="Traditional Arabic" w:cs="Traditional Arabic"/>
          <w:color w:val="000000"/>
          <w:sz w:val="32"/>
          <w:rtl/>
          <w:lang w:bidi="fa-IR"/>
        </w:rPr>
        <w:t>مسئله تعارض بين دو نفر حاكم است نه مسئله تعارض بين دو نفر راوى.</w:t>
      </w:r>
    </w:p>
    <w:p w:rsidR="00506801" w:rsidRDefault="005B6FDA" w:rsidP="00506801">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7D4165">
        <w:rPr>
          <w:rFonts w:ascii="Traditional Arabic" w:eastAsia="Times New Roman" w:hAnsi="Traditional Arabic" w:cs="Traditional Arabic"/>
          <w:color w:val="FF0000"/>
          <w:sz w:val="32"/>
          <w:rtl/>
          <w:lang w:bidi="fa-IR"/>
        </w:rPr>
        <w:t>و لكن لما كان الحكم و الفتوى فى الصّدر الاوّل ...</w:t>
      </w:r>
      <w:r w:rsidR="007D4165">
        <w:rPr>
          <w:rFonts w:ascii="Traditional Arabic" w:eastAsia="Times New Roman" w:hAnsi="Traditional Arabic" w:cs="Traditional Arabic"/>
          <w:color w:val="000000"/>
          <w:sz w:val="32"/>
          <w:rtl/>
          <w:lang w:bidi="fa-IR"/>
        </w:rPr>
        <w:t xml:space="preserve"> نظر بر اينكه در صدر اوّل</w:t>
      </w:r>
      <w:r w:rsidR="007D4165">
        <w:rPr>
          <w:rFonts w:ascii="Traditional Arabic" w:eastAsia="Times New Roman" w:hAnsi="Traditional Arabic" w:cs="Traditional Arabic" w:hint="cs"/>
          <w:color w:val="000000"/>
          <w:sz w:val="32"/>
          <w:rtl/>
          <w:lang w:bidi="fa-IR"/>
        </w:rPr>
        <w:t xml:space="preserve"> یعنی </w:t>
      </w:r>
      <w:r w:rsidRPr="005B6FDA">
        <w:rPr>
          <w:rFonts w:ascii="Traditional Arabic" w:eastAsia="Times New Roman" w:hAnsi="Traditional Arabic" w:cs="Traditional Arabic"/>
          <w:color w:val="000000"/>
          <w:sz w:val="32"/>
          <w:rtl/>
          <w:lang w:bidi="fa-IR"/>
        </w:rPr>
        <w:t>عصر ائمّه(ع) ماجرا از اين قرار بود كه قاضى و مفتى بصريح روايت و</w:t>
      </w:r>
      <w:r w:rsidR="007D4165">
        <w:rPr>
          <w:rFonts w:ascii="Traditional Arabic" w:eastAsia="Times New Roman" w:hAnsi="Traditional Arabic" w:cs="Traditional Arabic"/>
          <w:color w:val="000000"/>
          <w:sz w:val="32"/>
          <w:rtl/>
          <w:lang w:bidi="fa-IR"/>
        </w:rPr>
        <w:t xml:space="preserve"> حديث فتوى مى‏داد و حكم مى‏كرد</w:t>
      </w:r>
      <w:r w:rsidRPr="005B6FDA">
        <w:rPr>
          <w:rFonts w:ascii="Traditional Arabic" w:eastAsia="Times New Roman" w:hAnsi="Traditional Arabic" w:cs="Traditional Arabic"/>
          <w:color w:val="000000"/>
          <w:sz w:val="32"/>
          <w:rtl/>
          <w:lang w:bidi="fa-IR"/>
        </w:rPr>
        <w:t>(يعنى قاضى در</w:t>
      </w:r>
      <w:r w:rsidR="007D4165">
        <w:rPr>
          <w:rFonts w:ascii="Traditional Arabic" w:eastAsia="Times New Roman" w:hAnsi="Traditional Arabic" w:cs="Traditional Arabic"/>
          <w:color w:val="000000"/>
          <w:sz w:val="32"/>
          <w:rtl/>
          <w:lang w:bidi="fa-IR"/>
        </w:rPr>
        <w:t xml:space="preserve"> مورد قضاوت مى‏گفت: قال الصّادق(ع) كذا و كذا</w:t>
      </w:r>
      <w:r w:rsidR="007D4165">
        <w:rPr>
          <w:rFonts w:ascii="Traditional Arabic" w:eastAsia="Times New Roman" w:hAnsi="Traditional Arabic" w:cs="Traditional Arabic" w:hint="cs"/>
          <w:color w:val="000000"/>
          <w:sz w:val="32"/>
          <w:rtl/>
          <w:lang w:bidi="fa-IR"/>
        </w:rPr>
        <w:t>؛</w:t>
      </w:r>
      <w:r w:rsidR="007D4165">
        <w:rPr>
          <w:rFonts w:ascii="Traditional Arabic" w:eastAsia="Times New Roman" w:hAnsi="Traditional Arabic" w:cs="Traditional Arabic"/>
          <w:color w:val="000000"/>
          <w:sz w:val="32"/>
          <w:rtl/>
          <w:lang w:bidi="fa-IR"/>
        </w:rPr>
        <w:t xml:space="preserve"> ب</w:t>
      </w:r>
      <w:r w:rsidR="007D4165">
        <w:rPr>
          <w:rFonts w:ascii="Traditional Arabic" w:eastAsia="Times New Roman" w:hAnsi="Traditional Arabic" w:cs="Traditional Arabic" w:hint="cs"/>
          <w:color w:val="000000"/>
          <w:sz w:val="32"/>
          <w:rtl/>
          <w:lang w:bidi="fa-IR"/>
        </w:rPr>
        <w:t xml:space="preserve">ه </w:t>
      </w:r>
      <w:r w:rsidR="007D4165">
        <w:rPr>
          <w:rFonts w:ascii="Traditional Arabic" w:eastAsia="Times New Roman" w:hAnsi="Traditional Arabic" w:cs="Traditional Arabic"/>
          <w:color w:val="000000"/>
          <w:sz w:val="32"/>
          <w:rtl/>
          <w:lang w:bidi="fa-IR"/>
        </w:rPr>
        <w:t>خلاف زمان‏هاى بعد از ائمّه</w:t>
      </w:r>
      <w:r w:rsidRPr="005B6FDA">
        <w:rPr>
          <w:rFonts w:ascii="Traditional Arabic" w:eastAsia="Times New Roman" w:hAnsi="Traditional Arabic" w:cs="Traditional Arabic"/>
          <w:color w:val="000000"/>
          <w:sz w:val="32"/>
          <w:rtl/>
          <w:lang w:bidi="fa-IR"/>
        </w:rPr>
        <w:t>(ع) كه قاضى در موقع قضاوت مى‏</w:t>
      </w:r>
      <w:r w:rsidR="007D4165">
        <w:rPr>
          <w:rFonts w:ascii="Traditional Arabic" w:eastAsia="Times New Roman" w:hAnsi="Traditional Arabic" w:cs="Traditional Arabic"/>
          <w:color w:val="000000"/>
          <w:sz w:val="32"/>
          <w:rtl/>
          <w:lang w:bidi="fa-IR"/>
        </w:rPr>
        <w:t>گويد «حكمت» و «قضيت» بكذا و كذا</w:t>
      </w:r>
      <w:r w:rsidR="007D4165">
        <w:rPr>
          <w:rFonts w:ascii="Traditional Arabic" w:eastAsia="Times New Roman" w:hAnsi="Traditional Arabic" w:cs="Traditional Arabic" w:hint="cs"/>
          <w:color w:val="000000"/>
          <w:sz w:val="32"/>
          <w:rtl/>
          <w:lang w:bidi="fa-IR"/>
        </w:rPr>
        <w:t xml:space="preserve">)، </w:t>
      </w:r>
      <w:r w:rsidRPr="005B6FDA">
        <w:rPr>
          <w:rFonts w:ascii="Traditional Arabic" w:eastAsia="Times New Roman" w:hAnsi="Traditional Arabic" w:cs="Traditional Arabic"/>
          <w:color w:val="000000"/>
          <w:sz w:val="32"/>
          <w:rtl/>
          <w:lang w:bidi="fa-IR"/>
        </w:rPr>
        <w:t>لذا مقبوله مورد بح</w:t>
      </w:r>
      <w:r w:rsidR="00506801">
        <w:rPr>
          <w:rFonts w:ascii="Traditional Arabic" w:eastAsia="Times New Roman" w:hAnsi="Traditional Arabic" w:cs="Traditional Arabic"/>
          <w:color w:val="000000"/>
          <w:sz w:val="32"/>
          <w:rtl/>
          <w:lang w:bidi="fa-IR"/>
        </w:rPr>
        <w:t>ث</w:t>
      </w:r>
      <w:r w:rsidR="00506801">
        <w:rPr>
          <w:rFonts w:ascii="Traditional Arabic" w:eastAsia="Times New Roman" w:hAnsi="Traditional Arabic" w:cs="Traditional Arabic" w:hint="cs"/>
          <w:color w:val="000000"/>
          <w:sz w:val="32"/>
          <w:rtl/>
          <w:lang w:bidi="fa-IR"/>
        </w:rPr>
        <w:t xml:space="preserve">، </w:t>
      </w:r>
      <w:r w:rsidRPr="005B6FDA">
        <w:rPr>
          <w:rFonts w:ascii="Traditional Arabic" w:eastAsia="Times New Roman" w:hAnsi="Traditional Arabic" w:cs="Traditional Arabic"/>
          <w:color w:val="000000"/>
          <w:sz w:val="32"/>
          <w:rtl/>
          <w:lang w:bidi="fa-IR"/>
        </w:rPr>
        <w:t>متعرض روايت و راوى شده است نه حاكم و حكم، بخاط</w:t>
      </w:r>
      <w:r w:rsidR="00506801">
        <w:rPr>
          <w:rFonts w:ascii="Traditional Arabic" w:eastAsia="Times New Roman" w:hAnsi="Traditional Arabic" w:cs="Traditional Arabic"/>
          <w:color w:val="000000"/>
          <w:sz w:val="32"/>
          <w:rtl/>
          <w:lang w:bidi="fa-IR"/>
        </w:rPr>
        <w:t>ر آنكه حكم ارتباط به روايت دارد</w:t>
      </w:r>
      <w:r w:rsidR="00506801">
        <w:rPr>
          <w:rFonts w:ascii="Traditional Arabic" w:eastAsia="Times New Roman" w:hAnsi="Traditional Arabic" w:cs="Traditional Arabic" w:hint="cs"/>
          <w:color w:val="000000"/>
          <w:sz w:val="32"/>
          <w:rtl/>
          <w:lang w:bidi="fa-IR"/>
        </w:rPr>
        <w:t>.</w:t>
      </w:r>
    </w:p>
    <w:p w:rsidR="00506801" w:rsidRDefault="005B6FDA" w:rsidP="00506801">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7D2BEE">
        <w:rPr>
          <w:rFonts w:ascii="Traditional Arabic" w:eastAsia="Times New Roman" w:hAnsi="Traditional Arabic" w:cs="Traditional Arabic"/>
          <w:color w:val="FF0000"/>
          <w:sz w:val="32"/>
          <w:rtl/>
          <w:lang w:bidi="fa-IR"/>
        </w:rPr>
        <w:t>و</w:t>
      </w:r>
      <w:r w:rsidRPr="005B6FDA">
        <w:rPr>
          <w:rFonts w:ascii="Traditional Arabic" w:eastAsia="Times New Roman" w:hAnsi="Traditional Arabic" w:cs="Traditional Arabic"/>
          <w:color w:val="000000"/>
          <w:sz w:val="32"/>
          <w:rtl/>
          <w:lang w:bidi="fa-IR"/>
        </w:rPr>
        <w:t xml:space="preserve"> </w:t>
      </w:r>
      <w:r w:rsidRPr="00506801">
        <w:rPr>
          <w:rFonts w:ascii="Traditional Arabic" w:eastAsia="Times New Roman" w:hAnsi="Traditional Arabic" w:cs="Traditional Arabic"/>
          <w:color w:val="FF0000"/>
          <w:sz w:val="32"/>
          <w:rtl/>
          <w:lang w:bidi="fa-IR"/>
        </w:rPr>
        <w:t>من هنا استدلّ ...</w:t>
      </w:r>
      <w:r w:rsidRPr="005B6FDA">
        <w:rPr>
          <w:rFonts w:ascii="Traditional Arabic" w:eastAsia="Times New Roman" w:hAnsi="Traditional Arabic" w:cs="Traditional Arabic"/>
          <w:color w:val="000000"/>
          <w:sz w:val="32"/>
          <w:rtl/>
          <w:lang w:bidi="fa-IR"/>
        </w:rPr>
        <w:t xml:space="preserve"> و همين تعبير به روايت و حديث و راوى، باعث شده كه مقبوله را دليل براى ترجيح روايات‏</w:t>
      </w:r>
      <w:r w:rsidR="00506801">
        <w:rPr>
          <w:rFonts w:ascii="Traditional Arabic" w:eastAsia="Times New Roman" w:hAnsi="Traditional Arabic" w:cs="Traditional Arabic" w:hint="cs"/>
          <w:color w:val="000000"/>
          <w:sz w:val="32"/>
          <w:rtl/>
          <w:lang w:bidi="fa-IR"/>
        </w:rPr>
        <w:t xml:space="preserve"> </w:t>
      </w:r>
      <w:r w:rsidRPr="005B6FDA">
        <w:rPr>
          <w:rFonts w:ascii="Traditional Arabic" w:eastAsia="Times New Roman" w:hAnsi="Traditional Arabic" w:cs="Traditional Arabic"/>
          <w:color w:val="000000"/>
          <w:sz w:val="32"/>
          <w:rtl/>
          <w:lang w:bidi="fa-IR"/>
        </w:rPr>
        <w:t>متعارضه قرار داده‏اند كه براى اثبات مرجّحيت صفات را</w:t>
      </w:r>
      <w:r w:rsidR="00506801">
        <w:rPr>
          <w:rFonts w:ascii="Traditional Arabic" w:eastAsia="Times New Roman" w:hAnsi="Traditional Arabic" w:cs="Traditional Arabic"/>
          <w:color w:val="000000"/>
          <w:sz w:val="32"/>
          <w:rtl/>
          <w:lang w:bidi="fa-IR"/>
        </w:rPr>
        <w:t>وى، به مقبوله استدلال نموده‏اند</w:t>
      </w:r>
      <w:r w:rsidR="00506801">
        <w:rPr>
          <w:rFonts w:ascii="Traditional Arabic" w:eastAsia="Times New Roman" w:hAnsi="Traditional Arabic" w:cs="Traditional Arabic" w:hint="cs"/>
          <w:color w:val="000000"/>
          <w:sz w:val="32"/>
          <w:rtl/>
          <w:lang w:bidi="fa-IR"/>
        </w:rPr>
        <w:t xml:space="preserve">؛ </w:t>
      </w:r>
      <w:r w:rsidRPr="005B6FDA">
        <w:rPr>
          <w:rFonts w:ascii="Traditional Arabic" w:eastAsia="Times New Roman" w:hAnsi="Traditional Arabic" w:cs="Traditional Arabic"/>
          <w:color w:val="000000"/>
          <w:sz w:val="32"/>
          <w:rtl/>
          <w:lang w:bidi="fa-IR"/>
        </w:rPr>
        <w:t>درحالى‏كه مقبوله چنين دلالتى ندارد يعنى از مقبوله، استفاده نمى‏شود كه صف</w:t>
      </w:r>
      <w:r w:rsidR="00506801">
        <w:rPr>
          <w:rFonts w:ascii="Traditional Arabic" w:eastAsia="Times New Roman" w:hAnsi="Traditional Arabic" w:cs="Traditional Arabic"/>
          <w:color w:val="000000"/>
          <w:sz w:val="32"/>
          <w:rtl/>
          <w:lang w:bidi="fa-IR"/>
        </w:rPr>
        <w:t>ات راوى (عدالت و ورع و غير ذلك)</w:t>
      </w:r>
      <w:r w:rsidR="00506801">
        <w:rPr>
          <w:rFonts w:ascii="Traditional Arabic" w:eastAsia="Times New Roman" w:hAnsi="Traditional Arabic" w:cs="Traditional Arabic" w:hint="cs"/>
          <w:color w:val="000000"/>
          <w:sz w:val="32"/>
          <w:rtl/>
          <w:lang w:bidi="fa-IR"/>
        </w:rPr>
        <w:t xml:space="preserve"> </w:t>
      </w:r>
      <w:r w:rsidR="00506801">
        <w:rPr>
          <w:rFonts w:ascii="Traditional Arabic" w:eastAsia="Times New Roman" w:hAnsi="Traditional Arabic" w:cs="Traditional Arabic"/>
          <w:color w:val="000000"/>
          <w:sz w:val="32"/>
          <w:rtl/>
          <w:lang w:bidi="fa-IR"/>
        </w:rPr>
        <w:t>يكى از مرجّحات باب تعارض</w:t>
      </w:r>
      <w:r w:rsidR="00506801">
        <w:rPr>
          <w:rFonts w:ascii="Traditional Arabic" w:eastAsia="Times New Roman" w:hAnsi="Traditional Arabic" w:cs="Traditional Arabic" w:hint="cs"/>
          <w:color w:val="000000"/>
          <w:sz w:val="32"/>
          <w:rtl/>
          <w:lang w:bidi="fa-IR"/>
        </w:rPr>
        <w:t xml:space="preserve"> </w:t>
      </w:r>
      <w:r w:rsidR="00506801">
        <w:rPr>
          <w:rFonts w:ascii="Traditional Arabic" w:eastAsia="Times New Roman" w:hAnsi="Traditional Arabic" w:cs="Traditional Arabic"/>
          <w:color w:val="000000"/>
          <w:sz w:val="32"/>
          <w:rtl/>
          <w:lang w:bidi="fa-IR"/>
        </w:rPr>
        <w:t>‏باشد</w:t>
      </w:r>
      <w:r w:rsidR="00506801">
        <w:rPr>
          <w:rFonts w:ascii="Traditional Arabic" w:eastAsia="Times New Roman" w:hAnsi="Traditional Arabic" w:cs="Traditional Arabic" w:hint="cs"/>
          <w:color w:val="000000"/>
          <w:sz w:val="32"/>
          <w:rtl/>
          <w:lang w:bidi="fa-IR"/>
        </w:rPr>
        <w:t>.</w:t>
      </w:r>
    </w:p>
    <w:p w:rsidR="005B6FDA" w:rsidRPr="005B6FDA" w:rsidRDefault="00506801" w:rsidP="00506801">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06801">
        <w:rPr>
          <w:rFonts w:ascii="Traditional Arabic" w:eastAsia="Times New Roman" w:hAnsi="Traditional Arabic" w:cs="Traditional Arabic"/>
          <w:color w:val="FF0000"/>
          <w:sz w:val="32"/>
          <w:rtl/>
          <w:lang w:bidi="fa-IR"/>
        </w:rPr>
        <w:t>و السّر فى ذلك واضح...</w:t>
      </w:r>
      <w:r>
        <w:rPr>
          <w:rFonts w:ascii="Traditional Arabic" w:eastAsia="Times New Roman" w:hAnsi="Traditional Arabic" w:cs="Traditional Arabic" w:hint="cs"/>
          <w:color w:val="000000"/>
          <w:sz w:val="32"/>
          <w:rtl/>
          <w:lang w:bidi="fa-IR"/>
        </w:rPr>
        <w:t xml:space="preserve"> </w:t>
      </w:r>
      <w:r w:rsidR="005B6FDA" w:rsidRPr="005B6FDA">
        <w:rPr>
          <w:rFonts w:ascii="Traditional Arabic" w:eastAsia="Times New Roman" w:hAnsi="Traditional Arabic" w:cs="Traditional Arabic"/>
          <w:color w:val="000000"/>
          <w:sz w:val="32"/>
          <w:rtl/>
          <w:lang w:bidi="fa-IR"/>
        </w:rPr>
        <w:t>چه آنكه صفات اورعيّت و افقهيّت و ... مربوط به حاكم است و باعث نفوذ حكم او مى‏گردد نه آنكه مربوط به راوى باشد و باعث ترجيح او بگردد</w:t>
      </w:r>
      <w:r>
        <w:rPr>
          <w:rFonts w:ascii="Traditional Arabic" w:eastAsia="Times New Roman" w:hAnsi="Traditional Arabic" w:cs="Traditional Arabic" w:hint="cs"/>
          <w:color w:val="000000"/>
          <w:sz w:val="32"/>
          <w:rtl/>
          <w:lang w:bidi="fa-IR"/>
        </w:rPr>
        <w:t>،</w:t>
      </w:r>
      <w:r w:rsidR="005B6FDA" w:rsidRPr="005B6FDA">
        <w:rPr>
          <w:rFonts w:ascii="Traditional Arabic" w:eastAsia="Times New Roman" w:hAnsi="Traditional Arabic" w:cs="Traditional Arabic"/>
          <w:color w:val="000000"/>
          <w:sz w:val="32"/>
          <w:rtl/>
          <w:lang w:bidi="fa-IR"/>
        </w:rPr>
        <w:t xml:space="preserve"> بنابراين مقبوله مورد بح</w:t>
      </w:r>
      <w:r>
        <w:rPr>
          <w:rFonts w:ascii="Traditional Arabic" w:eastAsia="Times New Roman" w:hAnsi="Traditional Arabic" w:cs="Traditional Arabic"/>
          <w:color w:val="000000"/>
          <w:sz w:val="32"/>
          <w:rtl/>
          <w:lang w:bidi="fa-IR"/>
        </w:rPr>
        <w:t>ث، تنها مطلبى را كه ثابت مى‏كند</w:t>
      </w:r>
      <w:r w:rsidR="005B6FDA" w:rsidRPr="005B6FDA">
        <w:rPr>
          <w:rFonts w:ascii="Traditional Arabic" w:eastAsia="Times New Roman" w:hAnsi="Traditional Arabic" w:cs="Traditional Arabic"/>
          <w:color w:val="000000"/>
          <w:sz w:val="32"/>
          <w:rtl/>
          <w:lang w:bidi="fa-IR"/>
        </w:rPr>
        <w:t xml:space="preserve"> آن است كه صفات مذكور در مورد حاكم باعث نفوذ و باعث تقدّم حكم او مى‏گردد و اينكه صفات مزبور در راوى باعث ترجيح روايت راوى بشود، از مقبوله استفاده نخواهد شد.</w:t>
      </w:r>
    </w:p>
    <w:p w:rsidR="00506801" w:rsidRDefault="00506801" w:rsidP="005B6FDA">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t xml:space="preserve">نتیجه اینکه </w:t>
      </w:r>
      <w:r w:rsidR="005B6FDA" w:rsidRPr="005B6FDA">
        <w:rPr>
          <w:rFonts w:ascii="Traditional Arabic" w:eastAsia="Times New Roman" w:hAnsi="Traditional Arabic" w:cs="Traditional Arabic"/>
          <w:color w:val="000000"/>
          <w:sz w:val="32"/>
          <w:rtl/>
          <w:lang w:bidi="fa-IR"/>
        </w:rPr>
        <w:t>مقبوله حنظله</w:t>
      </w:r>
      <w:r>
        <w:rPr>
          <w:rFonts w:ascii="Traditional Arabic" w:eastAsia="Times New Roman" w:hAnsi="Traditional Arabic" w:cs="Traditional Arabic"/>
          <w:color w:val="000000"/>
          <w:sz w:val="32"/>
          <w:rtl/>
          <w:lang w:bidi="fa-IR"/>
        </w:rPr>
        <w:t xml:space="preserve"> شاهد و دليل براى مطلب مورد بحث</w:t>
      </w:r>
      <w:r w:rsidR="005B6FDA" w:rsidRPr="005B6FDA">
        <w:rPr>
          <w:rFonts w:ascii="Traditional Arabic" w:eastAsia="Times New Roman" w:hAnsi="Traditional Arabic" w:cs="Traditional Arabic"/>
          <w:color w:val="000000"/>
          <w:sz w:val="32"/>
          <w:rtl/>
          <w:lang w:bidi="fa-IR"/>
        </w:rPr>
        <w:t>(مرجّحيت صفا</w:t>
      </w:r>
      <w:r>
        <w:rPr>
          <w:rFonts w:ascii="Traditional Arabic" w:eastAsia="Times New Roman" w:hAnsi="Traditional Arabic" w:cs="Traditional Arabic"/>
          <w:color w:val="000000"/>
          <w:sz w:val="32"/>
          <w:rtl/>
          <w:lang w:bidi="fa-IR"/>
        </w:rPr>
        <w:t>ت راوى براى باب تعارض) نمى‏باشد</w:t>
      </w:r>
      <w:r>
        <w:rPr>
          <w:rFonts w:ascii="Traditional Arabic" w:eastAsia="Times New Roman" w:hAnsi="Traditional Arabic" w:cs="Traditional Arabic" w:hint="cs"/>
          <w:color w:val="000000"/>
          <w:sz w:val="32"/>
          <w:rtl/>
          <w:lang w:bidi="fa-IR"/>
        </w:rPr>
        <w:t>.</w:t>
      </w:r>
    </w:p>
    <w:p w:rsidR="005B6FDA" w:rsidRPr="005B6FDA" w:rsidRDefault="00506801" w:rsidP="005B6FDA">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FF0000"/>
          <w:sz w:val="32"/>
          <w:rtl/>
          <w:lang w:bidi="fa-IR"/>
        </w:rPr>
        <w:t>و يشهد لذلك</w:t>
      </w:r>
      <w:r w:rsidR="005B6FDA" w:rsidRPr="00506801">
        <w:rPr>
          <w:rFonts w:ascii="Traditional Arabic" w:eastAsia="Times New Roman" w:hAnsi="Traditional Arabic" w:cs="Traditional Arabic"/>
          <w:color w:val="FF0000"/>
          <w:sz w:val="32"/>
          <w:rtl/>
          <w:lang w:bidi="fa-IR"/>
        </w:rPr>
        <w:t>...</w:t>
      </w:r>
      <w:r w:rsidR="005B6FDA" w:rsidRPr="005B6FDA">
        <w:rPr>
          <w:rFonts w:ascii="Traditional Arabic" w:eastAsia="Times New Roman" w:hAnsi="Traditional Arabic" w:cs="Traditional Arabic"/>
          <w:color w:val="000000"/>
          <w:sz w:val="32"/>
          <w:rtl/>
          <w:lang w:bidi="fa-IR"/>
        </w:rPr>
        <w:t xml:space="preserve"> شاهد مطلب مزبور اين است كه در مقبوله، افقه</w:t>
      </w:r>
      <w:r>
        <w:rPr>
          <w:rFonts w:ascii="Traditional Arabic" w:eastAsia="Times New Roman" w:hAnsi="Traditional Arabic" w:cs="Traditional Arabic"/>
          <w:color w:val="000000"/>
          <w:sz w:val="32"/>
          <w:rtl/>
          <w:lang w:bidi="fa-IR"/>
        </w:rPr>
        <w:t>يّت در رديف اعدليّت و اصدقيّت و</w:t>
      </w:r>
      <w:r w:rsidR="005B6FDA" w:rsidRPr="005B6FDA">
        <w:rPr>
          <w:rFonts w:ascii="Traditional Arabic" w:eastAsia="Times New Roman" w:hAnsi="Traditional Arabic" w:cs="Traditional Arabic"/>
          <w:color w:val="000000"/>
          <w:sz w:val="32"/>
          <w:rtl/>
          <w:lang w:bidi="fa-IR"/>
        </w:rPr>
        <w:t>... بعنوان مرجّح شناخته شده است در صورتى كه مسئله افقهيّت ربطى به ترجيح ندارد يعنى مسئله افقهيّت باتفاق همه علماء باعث ترجيح روايت نمى‏شود.</w:t>
      </w:r>
    </w:p>
    <w:p w:rsidR="005B6FDA" w:rsidRPr="005B6FDA" w:rsidRDefault="005B6FDA" w:rsidP="005B6FD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B6FDA">
        <w:rPr>
          <w:rFonts w:ascii="Traditional Arabic" w:eastAsia="Times New Roman" w:hAnsi="Traditional Arabic" w:cs="Traditional Arabic"/>
          <w:color w:val="000000"/>
          <w:sz w:val="32"/>
          <w:rtl/>
          <w:lang w:bidi="fa-IR"/>
        </w:rPr>
        <w:lastRenderedPageBreak/>
        <w:t>كوتاه‏سخن، مقبوله حنظله در مقام بيان امتيازات و برتريهاى دو نفر حاكم نسبت به همديگر، مى‏باشد نه در مقام بيان مرجّحات روايات متعارضه.</w:t>
      </w:r>
    </w:p>
    <w:p w:rsidR="005B6FDA" w:rsidRPr="005B6FDA" w:rsidRDefault="005B6FDA" w:rsidP="005B6FD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41B61">
        <w:rPr>
          <w:rFonts w:ascii="Traditional Arabic" w:eastAsia="Times New Roman" w:hAnsi="Traditional Arabic" w:cs="Traditional Arabic"/>
          <w:color w:val="FF0000"/>
          <w:sz w:val="32"/>
          <w:rtl/>
          <w:lang w:bidi="fa-IR"/>
        </w:rPr>
        <w:t>نعم انّ المقبولة ا</w:t>
      </w:r>
      <w:r w:rsidR="00041B61" w:rsidRPr="00041B61">
        <w:rPr>
          <w:rFonts w:ascii="Traditional Arabic" w:eastAsia="Times New Roman" w:hAnsi="Traditional Arabic" w:cs="Traditional Arabic"/>
          <w:color w:val="FF0000"/>
          <w:sz w:val="32"/>
          <w:rtl/>
          <w:lang w:bidi="fa-IR"/>
        </w:rPr>
        <w:t>نتقلت بعد ذلك التّرجيح للرّواية</w:t>
      </w:r>
      <w:r w:rsidRPr="00041B61">
        <w:rPr>
          <w:rFonts w:ascii="Traditional Arabic" w:eastAsia="Times New Roman" w:hAnsi="Traditional Arabic" w:cs="Traditional Arabic"/>
          <w:color w:val="FF0000"/>
          <w:sz w:val="32"/>
          <w:rtl/>
          <w:lang w:bidi="fa-IR"/>
        </w:rPr>
        <w:t>...</w:t>
      </w:r>
      <w:r w:rsidRPr="005B6FDA">
        <w:rPr>
          <w:rFonts w:ascii="Traditional Arabic" w:eastAsia="Times New Roman" w:hAnsi="Traditional Arabic" w:cs="Traditional Arabic"/>
          <w:color w:val="000000"/>
          <w:sz w:val="32"/>
          <w:rtl/>
          <w:lang w:bidi="fa-IR"/>
        </w:rPr>
        <w:t xml:space="preserve"> آرى مقبوله </w:t>
      </w:r>
      <w:r w:rsidR="00041B61">
        <w:rPr>
          <w:rFonts w:ascii="Traditional Arabic" w:eastAsia="Times New Roman" w:hAnsi="Traditional Arabic" w:cs="Traditional Arabic"/>
          <w:color w:val="000000"/>
          <w:sz w:val="32"/>
          <w:rtl/>
          <w:lang w:bidi="fa-IR"/>
        </w:rPr>
        <w:t>مورد نظر، پس از بيان صفات قاضى</w:t>
      </w:r>
      <w:r w:rsidRPr="005B6FDA">
        <w:rPr>
          <w:rFonts w:ascii="Traditional Arabic" w:eastAsia="Times New Roman" w:hAnsi="Traditional Arabic" w:cs="Traditional Arabic"/>
          <w:color w:val="000000"/>
          <w:sz w:val="32"/>
          <w:rtl/>
          <w:lang w:bidi="fa-IR"/>
        </w:rPr>
        <w:t>(كه در نفوذ حكم او اثر دارد و باعث تقدّم حكم قاضى بر حكم قاضى ديگر مى‏شود) به بيان مرجّحات روايات متعارضه منتقل شده است و اوّلين مرجّحى را كه در مورد روايت، بيان فرموده است، ترجيح به شهرت است كه روايت مشهور نسبت به روايت غير مشهور، ترجيح دارد و راجع به ترجيح به شهرت بحث خواهد آمد.</w:t>
      </w:r>
    </w:p>
    <w:p w:rsidR="007D2BEE" w:rsidRDefault="00041B61" w:rsidP="007D2BEE">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41B61">
        <w:rPr>
          <w:rFonts w:ascii="Traditional Arabic" w:eastAsia="Times New Roman" w:hAnsi="Traditional Arabic" w:cs="Traditional Arabic"/>
          <w:color w:val="FF0000"/>
          <w:sz w:val="32"/>
          <w:rtl/>
          <w:lang w:bidi="fa-IR"/>
        </w:rPr>
        <w:t>و عليه، فالمقبولة لا دليل فيها</w:t>
      </w:r>
      <w:r w:rsidR="005B6FDA" w:rsidRPr="00041B61">
        <w:rPr>
          <w:rFonts w:ascii="Traditional Arabic" w:eastAsia="Times New Roman" w:hAnsi="Traditional Arabic" w:cs="Traditional Arabic"/>
          <w:color w:val="FF0000"/>
          <w:sz w:val="32"/>
          <w:rtl/>
          <w:lang w:bidi="fa-IR"/>
        </w:rPr>
        <w:t>...</w:t>
      </w:r>
      <w:r w:rsidR="005B6FDA" w:rsidRPr="005B6FDA">
        <w:rPr>
          <w:rFonts w:ascii="Traditional Arabic" w:eastAsia="Times New Roman" w:hAnsi="Traditional Arabic" w:cs="Traditional Arabic"/>
          <w:color w:val="000000"/>
          <w:sz w:val="32"/>
          <w:rtl/>
          <w:lang w:bidi="fa-IR"/>
        </w:rPr>
        <w:t xml:space="preserve"> نتيجه سخن اين است در مقبوله حنظله، دليلى بر اينكه صفات راوى، يكى از مرجّحات باب تعارض باشد، وجود ندارد.</w:t>
      </w:r>
    </w:p>
    <w:p w:rsidR="007D2BEE" w:rsidRPr="007D2BEE" w:rsidRDefault="007D2BEE" w:rsidP="007D2BEE">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7D2BEE">
        <w:rPr>
          <w:rFonts w:ascii="Traditional Arabic" w:eastAsia="Times New Roman" w:hAnsi="Traditional Arabic" w:cs="Traditional Arabic"/>
          <w:color w:val="FF0000"/>
          <w:sz w:val="32"/>
          <w:rtl/>
          <w:lang w:bidi="fa-IR"/>
        </w:rPr>
        <w:t>و يؤيّد هذا الاستنتاج...</w:t>
      </w:r>
      <w:r w:rsidRPr="007D2BEE">
        <w:rPr>
          <w:rFonts w:ascii="Traditional Arabic" w:eastAsia="Times New Roman" w:hAnsi="Traditional Arabic" w:cs="Traditional Arabic"/>
          <w:color w:val="000000"/>
          <w:sz w:val="32"/>
          <w:rtl/>
          <w:lang w:bidi="fa-IR"/>
        </w:rPr>
        <w:t xml:space="preserve"> مؤيّد نتيجه‏گيرى م</w:t>
      </w:r>
      <w:r>
        <w:rPr>
          <w:rFonts w:ascii="Traditional Arabic" w:eastAsia="Times New Roman" w:hAnsi="Traditional Arabic" w:cs="Traditional Arabic"/>
          <w:color w:val="000000"/>
          <w:sz w:val="32"/>
          <w:rtl/>
          <w:lang w:bidi="fa-IR"/>
        </w:rPr>
        <w:t>ذكور، آن است كه صاحب كتاب كافى</w:t>
      </w:r>
      <w:r w:rsidRPr="007D2BEE">
        <w:rPr>
          <w:rFonts w:ascii="Traditional Arabic" w:eastAsia="Times New Roman" w:hAnsi="Traditional Arabic" w:cs="Traditional Arabic"/>
          <w:color w:val="000000"/>
          <w:sz w:val="32"/>
          <w:rtl/>
          <w:lang w:bidi="fa-IR"/>
        </w:rPr>
        <w:t>(مرحوم كلينى) ترجيح به صفات راوى را، به عنوان يكى از مرجّحات باب تعارض، در مقدّمه كتابش متذكّر نشده است.</w:t>
      </w:r>
    </w:p>
    <w:p w:rsidR="00C66884" w:rsidRDefault="007D2BEE" w:rsidP="007D2BEE">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7D2BEE">
        <w:rPr>
          <w:rFonts w:ascii="Traditional Arabic" w:eastAsia="Times New Roman" w:hAnsi="Traditional Arabic" w:cs="Traditional Arabic"/>
          <w:color w:val="000000"/>
          <w:sz w:val="32"/>
          <w:rtl/>
          <w:lang w:bidi="fa-IR"/>
        </w:rPr>
        <w:t xml:space="preserve">بنابراين «صفات راوى» </w:t>
      </w:r>
      <w:r>
        <w:rPr>
          <w:rFonts w:ascii="Traditional Arabic" w:eastAsia="Times New Roman" w:hAnsi="Traditional Arabic" w:cs="Traditional Arabic" w:hint="cs"/>
          <w:color w:val="000000"/>
          <w:sz w:val="32"/>
          <w:rtl/>
          <w:lang w:bidi="fa-IR"/>
        </w:rPr>
        <w:t>نمی تواند به عنوان</w:t>
      </w:r>
      <w:r w:rsidRPr="007D2BEE">
        <w:rPr>
          <w:rFonts w:ascii="Traditional Arabic" w:eastAsia="Times New Roman" w:hAnsi="Traditional Arabic" w:cs="Traditional Arabic"/>
          <w:color w:val="000000"/>
          <w:sz w:val="32"/>
          <w:rtl/>
          <w:lang w:bidi="fa-IR"/>
        </w:rPr>
        <w:t xml:space="preserve"> مرجّح براى روايات متعارضه، </w:t>
      </w:r>
      <w:r>
        <w:rPr>
          <w:rFonts w:ascii="Traditional Arabic" w:eastAsia="Times New Roman" w:hAnsi="Traditional Arabic" w:cs="Traditional Arabic" w:hint="cs"/>
          <w:color w:val="000000"/>
          <w:sz w:val="32"/>
          <w:rtl/>
          <w:lang w:bidi="fa-IR"/>
        </w:rPr>
        <w:t>باشد فلذا</w:t>
      </w:r>
      <w:r w:rsidRPr="007D2BEE">
        <w:rPr>
          <w:rFonts w:ascii="Traditional Arabic" w:eastAsia="Times New Roman" w:hAnsi="Traditional Arabic" w:cs="Traditional Arabic"/>
          <w:color w:val="000000"/>
          <w:sz w:val="32"/>
          <w:rtl/>
          <w:lang w:bidi="fa-IR"/>
        </w:rPr>
        <w:t xml:space="preserve"> تا بحال تعداد مرجّحات باب تعارض، به </w:t>
      </w:r>
      <w:r>
        <w:rPr>
          <w:rFonts w:ascii="Traditional Arabic" w:eastAsia="Times New Roman" w:hAnsi="Traditional Arabic" w:cs="Traditional Arabic" w:hint="cs"/>
          <w:color w:val="000000"/>
          <w:sz w:val="32"/>
          <w:rtl/>
          <w:lang w:bidi="fa-IR"/>
        </w:rPr>
        <w:t>سه مورد</w:t>
      </w:r>
      <w:r w:rsidRPr="007D2BEE">
        <w:rPr>
          <w:rFonts w:ascii="Traditional Arabic" w:eastAsia="Times New Roman" w:hAnsi="Traditional Arabic" w:cs="Traditional Arabic"/>
          <w:color w:val="000000"/>
          <w:sz w:val="32"/>
          <w:rtl/>
          <w:lang w:bidi="fa-IR"/>
        </w:rPr>
        <w:t xml:space="preserve"> تقليل يافت.</w:t>
      </w:r>
      <w:r w:rsidR="00C66884">
        <w:rPr>
          <w:rFonts w:ascii="Traditional Arabic" w:eastAsia="Times New Roman" w:hAnsi="Traditional Arabic" w:cs="Traditional Arabic" w:hint="cs"/>
          <w:color w:val="000000"/>
          <w:sz w:val="32"/>
          <w:rtl/>
          <w:lang w:bidi="fa-IR"/>
        </w:rPr>
        <w:t xml:space="preserve"> </w:t>
      </w:r>
    </w:p>
    <w:p w:rsidR="007D2BEE" w:rsidRDefault="007D2BEE" w:rsidP="007D2BEE">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7D2BEE">
        <w:rPr>
          <w:rFonts w:ascii="Traditional Arabic" w:eastAsia="Times New Roman" w:hAnsi="Traditional Arabic" w:cs="Traditional Arabic"/>
          <w:color w:val="FF0000"/>
          <w:sz w:val="32"/>
          <w:rtl/>
          <w:lang w:bidi="fa-IR"/>
        </w:rPr>
        <w:t>3- الترجيح بالشهرة</w:t>
      </w:r>
      <w:r w:rsidRPr="007D2BEE">
        <w:rPr>
          <w:rFonts w:ascii="Traditional Arabic" w:eastAsia="Times New Roman" w:hAnsi="Traditional Arabic" w:cs="Traditional Arabic" w:hint="cs"/>
          <w:color w:val="FF0000"/>
          <w:sz w:val="32"/>
          <w:rtl/>
          <w:lang w:bidi="fa-IR"/>
        </w:rPr>
        <w:t>.</w:t>
      </w:r>
    </w:p>
    <w:p w:rsidR="00201108" w:rsidRDefault="00201108" w:rsidP="00860082">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860082">
        <w:rPr>
          <w:rFonts w:ascii="Traditional Arabic" w:eastAsia="Times New Roman" w:hAnsi="Traditional Arabic" w:cs="Traditional Arabic"/>
          <w:color w:val="FF0000"/>
          <w:sz w:val="32"/>
          <w:rtl/>
          <w:lang w:bidi="fa-IR"/>
        </w:rPr>
        <w:t>تقدم</w:t>
      </w:r>
      <w:r w:rsidRPr="00860082">
        <w:rPr>
          <w:rFonts w:ascii="Traditional Arabic" w:eastAsia="Times New Roman" w:hAnsi="Traditional Arabic" w:cs="Traditional Arabic" w:hint="cs"/>
          <w:color w:val="FF0000"/>
          <w:sz w:val="32"/>
          <w:rtl/>
          <w:lang w:bidi="fa-IR"/>
        </w:rPr>
        <w:t xml:space="preserve"> </w:t>
      </w:r>
      <w:r w:rsidRPr="00860082">
        <w:rPr>
          <w:rFonts w:ascii="Traditional Arabic" w:eastAsia="Times New Roman" w:hAnsi="Traditional Arabic" w:cs="Traditional Arabic"/>
          <w:color w:val="FF0000"/>
          <w:sz w:val="32"/>
          <w:rtl/>
          <w:lang w:bidi="fa-IR"/>
        </w:rPr>
        <w:t>ان الشهرة ليست حجة فى نفسها</w:t>
      </w:r>
      <w:r w:rsidRPr="00860082">
        <w:rPr>
          <w:rFonts w:ascii="Traditional Arabic" w:eastAsia="Times New Roman" w:hAnsi="Traditional Arabic" w:cs="Traditional Arabic" w:hint="cs"/>
          <w:color w:val="FF0000"/>
          <w:sz w:val="32"/>
          <w:rtl/>
          <w:lang w:bidi="fa-IR"/>
        </w:rPr>
        <w:t xml:space="preserve">... </w:t>
      </w:r>
      <w:r w:rsidRPr="00201108">
        <w:rPr>
          <w:rFonts w:ascii="Traditional Arabic" w:eastAsia="Times New Roman" w:hAnsi="Traditional Arabic" w:cs="Traditional Arabic"/>
          <w:color w:val="000000"/>
          <w:sz w:val="32"/>
          <w:rtl/>
          <w:lang w:bidi="fa-IR"/>
        </w:rPr>
        <w:t xml:space="preserve">قبل از هر كلامى </w:t>
      </w:r>
      <w:r>
        <w:rPr>
          <w:rFonts w:ascii="Traditional Arabic" w:eastAsia="Times New Roman" w:hAnsi="Traditional Arabic" w:cs="Traditional Arabic" w:hint="cs"/>
          <w:color w:val="000000"/>
          <w:sz w:val="32"/>
          <w:rtl/>
          <w:lang w:bidi="fa-IR"/>
        </w:rPr>
        <w:t>مرحو</w:t>
      </w:r>
      <w:r w:rsidR="00860082">
        <w:rPr>
          <w:rFonts w:ascii="Traditional Arabic" w:eastAsia="Times New Roman" w:hAnsi="Traditional Arabic" w:cs="Traditional Arabic" w:hint="cs"/>
          <w:color w:val="000000"/>
          <w:sz w:val="32"/>
          <w:rtl/>
          <w:lang w:bidi="fa-IR"/>
        </w:rPr>
        <w:t>م</w:t>
      </w:r>
      <w:r>
        <w:rPr>
          <w:rFonts w:ascii="Traditional Arabic" w:eastAsia="Times New Roman" w:hAnsi="Traditional Arabic" w:cs="Traditional Arabic" w:hint="cs"/>
          <w:color w:val="000000"/>
          <w:sz w:val="32"/>
          <w:rtl/>
          <w:lang w:bidi="fa-IR"/>
        </w:rPr>
        <w:t xml:space="preserve"> مظفر برای</w:t>
      </w:r>
      <w:r w:rsidRPr="00201108">
        <w:rPr>
          <w:rFonts w:ascii="Traditional Arabic" w:eastAsia="Times New Roman" w:hAnsi="Traditional Arabic" w:cs="Traditional Arabic"/>
          <w:color w:val="000000"/>
          <w:sz w:val="32"/>
          <w:rtl/>
          <w:lang w:bidi="fa-IR"/>
        </w:rPr>
        <w:t xml:space="preserve"> دفع يك شبهه </w:t>
      </w:r>
      <w:r>
        <w:rPr>
          <w:rFonts w:ascii="Traditional Arabic" w:eastAsia="Times New Roman" w:hAnsi="Traditional Arabic" w:cs="Traditional Arabic" w:hint="cs"/>
          <w:color w:val="000000"/>
          <w:sz w:val="32"/>
          <w:rtl/>
          <w:lang w:bidi="fa-IR"/>
        </w:rPr>
        <w:t>مطلبی را می‌فرمایند و آن اینکه:</w:t>
      </w:r>
      <w:r>
        <w:rPr>
          <w:rFonts w:ascii="Traditional Arabic" w:eastAsia="Times New Roman" w:hAnsi="Traditional Arabic" w:cs="Traditional Arabic"/>
          <w:color w:val="000000"/>
          <w:sz w:val="32"/>
          <w:rtl/>
          <w:lang w:bidi="fa-IR"/>
        </w:rPr>
        <w:t xml:space="preserve"> </w:t>
      </w:r>
      <w:r w:rsidRPr="00201108">
        <w:rPr>
          <w:rFonts w:ascii="Traditional Arabic" w:eastAsia="Times New Roman" w:hAnsi="Traditional Arabic" w:cs="Traditional Arabic"/>
          <w:color w:val="000000"/>
          <w:sz w:val="32"/>
          <w:rtl/>
          <w:lang w:bidi="fa-IR"/>
        </w:rPr>
        <w:t xml:space="preserve">ممكن است كسى توهم كند كه </w:t>
      </w:r>
      <w:r w:rsidR="00617193">
        <w:rPr>
          <w:rFonts w:ascii="Traditional Arabic" w:eastAsia="Times New Roman" w:hAnsi="Traditional Arabic" w:cs="Traditional Arabic" w:hint="cs"/>
          <w:color w:val="000000"/>
          <w:sz w:val="32"/>
          <w:rtl/>
          <w:lang w:bidi="fa-IR"/>
        </w:rPr>
        <w:t xml:space="preserve">با توجه به مطالب سابق که گفته شد </w:t>
      </w:r>
      <w:r w:rsidRPr="00201108">
        <w:rPr>
          <w:rFonts w:ascii="Traditional Arabic" w:eastAsia="Times New Roman" w:hAnsi="Traditional Arabic" w:cs="Traditional Arabic"/>
          <w:color w:val="000000"/>
          <w:sz w:val="32"/>
          <w:rtl/>
          <w:lang w:bidi="fa-IR"/>
        </w:rPr>
        <w:t>شهرت حجيت ندارد</w:t>
      </w:r>
      <w:r>
        <w:rPr>
          <w:rFonts w:ascii="Traditional Arabic" w:eastAsia="Times New Roman" w:hAnsi="Traditional Arabic" w:cs="Traditional Arabic" w:hint="cs"/>
          <w:color w:val="000000"/>
          <w:sz w:val="32"/>
          <w:rtl/>
          <w:lang w:bidi="fa-IR"/>
        </w:rPr>
        <w:t>،</w:t>
      </w:r>
      <w:r w:rsidRPr="00201108">
        <w:rPr>
          <w:rFonts w:ascii="Traditional Arabic" w:eastAsia="Times New Roman" w:hAnsi="Traditional Arabic" w:cs="Traditional Arabic"/>
          <w:color w:val="000000"/>
          <w:sz w:val="32"/>
          <w:rtl/>
          <w:lang w:bidi="fa-IR"/>
        </w:rPr>
        <w:t xml:space="preserve"> ديگر </w:t>
      </w:r>
      <w:r w:rsidR="00617193">
        <w:rPr>
          <w:rFonts w:ascii="Traditional Arabic" w:eastAsia="Times New Roman" w:hAnsi="Traditional Arabic" w:cs="Traditional Arabic"/>
          <w:color w:val="000000"/>
          <w:sz w:val="32"/>
          <w:rtl/>
          <w:lang w:bidi="fa-IR"/>
        </w:rPr>
        <w:t>نوبت به مرجح بودن آن‏هم نمى‏رسد</w:t>
      </w:r>
      <w:r w:rsidR="00617193">
        <w:rPr>
          <w:rFonts w:ascii="Traditional Arabic" w:eastAsia="Times New Roman" w:hAnsi="Traditional Arabic" w:cs="Traditional Arabic" w:hint="cs"/>
          <w:color w:val="000000"/>
          <w:sz w:val="32"/>
          <w:rtl/>
          <w:lang w:bidi="fa-IR"/>
        </w:rPr>
        <w:t xml:space="preserve">، </w:t>
      </w:r>
      <w:r w:rsidRPr="00201108">
        <w:rPr>
          <w:rFonts w:ascii="Traditional Arabic" w:eastAsia="Times New Roman" w:hAnsi="Traditional Arabic" w:cs="Traditional Arabic"/>
          <w:color w:val="000000"/>
          <w:sz w:val="32"/>
          <w:rtl/>
          <w:lang w:bidi="fa-IR"/>
        </w:rPr>
        <w:t>و لكن اين سخن توهمى بيش نيست و اگر دقت كنيم خواهيم ديد كه منا</w:t>
      </w:r>
      <w:r w:rsidR="00617193">
        <w:rPr>
          <w:rFonts w:ascii="Traditional Arabic" w:eastAsia="Times New Roman" w:hAnsi="Traditional Arabic" w:cs="Traditional Arabic"/>
          <w:color w:val="000000"/>
          <w:sz w:val="32"/>
          <w:rtl/>
          <w:lang w:bidi="fa-IR"/>
        </w:rPr>
        <w:t>فاتى نيست بين حجت نبودن شهرت فى</w:t>
      </w:r>
      <w:r w:rsidR="00617193">
        <w:rPr>
          <w:rFonts w:ascii="Traditional Arabic" w:eastAsia="Times New Roman" w:hAnsi="Traditional Arabic" w:cs="Traditional Arabic" w:hint="cs"/>
          <w:color w:val="000000"/>
          <w:sz w:val="32"/>
          <w:rtl/>
          <w:lang w:bidi="fa-IR"/>
        </w:rPr>
        <w:t>‌</w:t>
      </w:r>
      <w:r w:rsidRPr="00201108">
        <w:rPr>
          <w:rFonts w:ascii="Traditional Arabic" w:eastAsia="Times New Roman" w:hAnsi="Traditional Arabic" w:cs="Traditional Arabic"/>
          <w:color w:val="000000"/>
          <w:sz w:val="32"/>
          <w:rtl/>
          <w:lang w:bidi="fa-IR"/>
        </w:rPr>
        <w:t>نفسه با مرجح بودن شهرت نسبت به احد الحديثين</w:t>
      </w:r>
      <w:r w:rsidR="00617193">
        <w:rPr>
          <w:rFonts w:ascii="Traditional Arabic" w:eastAsia="Times New Roman" w:hAnsi="Traditional Arabic" w:cs="Traditional Arabic" w:hint="cs"/>
          <w:color w:val="000000"/>
          <w:sz w:val="32"/>
          <w:rtl/>
          <w:lang w:bidi="fa-IR"/>
        </w:rPr>
        <w:t>،</w:t>
      </w:r>
      <w:r w:rsidRPr="00201108">
        <w:rPr>
          <w:rFonts w:ascii="Traditional Arabic" w:eastAsia="Times New Roman" w:hAnsi="Traditional Arabic" w:cs="Traditional Arabic"/>
          <w:color w:val="000000"/>
          <w:sz w:val="32"/>
          <w:rtl/>
          <w:lang w:bidi="fa-IR"/>
        </w:rPr>
        <w:t xml:space="preserve"> به دليل اينكه در مورد ترجيح، </w:t>
      </w:r>
      <w:r w:rsidR="00AD56B5">
        <w:rPr>
          <w:rFonts w:ascii="Traditional Arabic" w:eastAsia="Times New Roman" w:hAnsi="Traditional Arabic" w:cs="Traditional Arabic" w:hint="cs"/>
          <w:color w:val="000000"/>
          <w:sz w:val="32"/>
          <w:rtl/>
          <w:lang w:bidi="fa-IR"/>
        </w:rPr>
        <w:t>احدالحدیثین ابتداءً فی</w:t>
      </w:r>
      <w:r w:rsidR="00AD56B5">
        <w:rPr>
          <w:rFonts w:ascii="Traditional Arabic" w:eastAsia="Times New Roman" w:hAnsi="Traditional Arabic" w:cs="Traditional Arabic"/>
          <w:color w:val="000000"/>
          <w:sz w:val="32"/>
          <w:cs/>
          <w:lang w:bidi="fa-IR"/>
        </w:rPr>
        <w:t>‎</w:t>
      </w:r>
      <w:r w:rsidR="00AD56B5">
        <w:rPr>
          <w:rFonts w:ascii="Traditional Arabic" w:eastAsia="Times New Roman" w:hAnsi="Traditional Arabic" w:cs="Traditional Arabic" w:hint="cs"/>
          <w:color w:val="000000"/>
          <w:sz w:val="32"/>
          <w:rtl/>
          <w:lang w:bidi="fa-IR"/>
        </w:rPr>
        <w:t xml:space="preserve">نفسه(لولا المانع) حجیتش اثبات گردیده، و فقط در مرحله تعارض می‌خواهیم بوسیله شهرت یکی از دو دلیل را بر دیگری ترجیح دهیم و </w:t>
      </w:r>
      <w:r w:rsidR="00860082">
        <w:rPr>
          <w:rFonts w:ascii="Traditional Arabic" w:eastAsia="Times New Roman" w:hAnsi="Traditional Arabic" w:cs="Traditional Arabic" w:hint="cs"/>
          <w:color w:val="000000"/>
          <w:sz w:val="32"/>
          <w:rtl/>
          <w:lang w:bidi="fa-IR"/>
        </w:rPr>
        <w:t>این مطلبی است که ربطی به عدم حجیت شهرت بعنوان انّه دلیلٌ ندارد.</w:t>
      </w:r>
    </w:p>
    <w:p w:rsidR="001F6260" w:rsidRPr="001F6260" w:rsidRDefault="004E3CAC" w:rsidP="004E3CA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4E3CAC">
        <w:rPr>
          <w:rFonts w:ascii="Traditional Arabic" w:eastAsia="Times New Roman" w:hAnsi="Traditional Arabic" w:cs="Traditional Arabic"/>
          <w:color w:val="FF0000"/>
          <w:sz w:val="32"/>
          <w:rtl/>
          <w:lang w:bidi="fa-IR"/>
        </w:rPr>
        <w:t>و الشهرة المرجحة على نحوين‏</w:t>
      </w:r>
      <w:r w:rsidRPr="004E3CAC">
        <w:rPr>
          <w:rFonts w:ascii="Traditional Arabic" w:eastAsia="Times New Roman" w:hAnsi="Traditional Arabic" w:cs="Traditional Arabic" w:hint="cs"/>
          <w:color w:val="FF0000"/>
          <w:sz w:val="32"/>
          <w:rtl/>
          <w:lang w:bidi="fa-IR"/>
        </w:rPr>
        <w:t xml:space="preserve">... </w:t>
      </w:r>
      <w:r w:rsidR="001F6260" w:rsidRPr="001F6260">
        <w:rPr>
          <w:rFonts w:ascii="Traditional Arabic" w:eastAsia="Times New Roman" w:hAnsi="Traditional Arabic" w:cs="Traditional Arabic"/>
          <w:color w:val="000000"/>
          <w:sz w:val="32"/>
          <w:rtl/>
          <w:lang w:bidi="fa-IR"/>
        </w:rPr>
        <w:t>با توجّه به مب</w:t>
      </w:r>
      <w:r w:rsidR="008A2E9C">
        <w:rPr>
          <w:rFonts w:ascii="Traditional Arabic" w:eastAsia="Times New Roman" w:hAnsi="Traditional Arabic" w:cs="Traditional Arabic" w:hint="cs"/>
          <w:color w:val="000000"/>
          <w:sz w:val="32"/>
          <w:rtl/>
          <w:lang w:bidi="fa-IR"/>
        </w:rPr>
        <w:t>ا</w:t>
      </w:r>
      <w:r w:rsidR="008A2E9C">
        <w:rPr>
          <w:rFonts w:ascii="Traditional Arabic" w:eastAsia="Times New Roman" w:hAnsi="Traditional Arabic" w:cs="Traditional Arabic"/>
          <w:color w:val="000000"/>
          <w:sz w:val="32"/>
          <w:rtl/>
          <w:lang w:bidi="fa-IR"/>
        </w:rPr>
        <w:t>حث سابق و لا</w:t>
      </w:r>
      <w:r w:rsidR="001F6260" w:rsidRPr="001F6260">
        <w:rPr>
          <w:rFonts w:ascii="Traditional Arabic" w:eastAsia="Times New Roman" w:hAnsi="Traditional Arabic" w:cs="Traditional Arabic"/>
          <w:color w:val="000000"/>
          <w:sz w:val="32"/>
          <w:rtl/>
          <w:lang w:bidi="fa-IR"/>
        </w:rPr>
        <w:t xml:space="preserve">حق، </w:t>
      </w:r>
      <w:r>
        <w:rPr>
          <w:rFonts w:ascii="Traditional Arabic" w:eastAsia="Times New Roman" w:hAnsi="Traditional Arabic" w:cs="Traditional Arabic" w:hint="cs"/>
          <w:color w:val="000000"/>
          <w:sz w:val="32"/>
          <w:rtl/>
          <w:lang w:bidi="fa-IR"/>
        </w:rPr>
        <w:t>عرض می‌کنیم</w:t>
      </w:r>
      <w:r w:rsidR="001F6260" w:rsidRPr="001F6260">
        <w:rPr>
          <w:rFonts w:ascii="Traditional Arabic" w:eastAsia="Times New Roman" w:hAnsi="Traditional Arabic" w:cs="Traditional Arabic"/>
          <w:color w:val="000000"/>
          <w:sz w:val="32"/>
          <w:rtl/>
          <w:lang w:bidi="fa-IR"/>
        </w:rPr>
        <w:t xml:space="preserve"> شهرت بر سه قسم است:</w:t>
      </w:r>
    </w:p>
    <w:p w:rsidR="001F6260" w:rsidRPr="001F6260" w:rsidRDefault="001F6260" w:rsidP="008A2E9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1F6260">
        <w:rPr>
          <w:rFonts w:ascii="Traditional Arabic" w:eastAsia="Times New Roman" w:hAnsi="Traditional Arabic" w:cs="Traditional Arabic"/>
          <w:color w:val="000000"/>
          <w:sz w:val="32"/>
          <w:rtl/>
          <w:lang w:bidi="fa-IR"/>
        </w:rPr>
        <w:lastRenderedPageBreak/>
        <w:t>1- شهرت روائى</w:t>
      </w:r>
      <w:r w:rsidR="008A2E9C">
        <w:rPr>
          <w:rFonts w:ascii="Traditional Arabic" w:eastAsia="Times New Roman" w:hAnsi="Traditional Arabic" w:cs="Traditional Arabic" w:hint="cs"/>
          <w:color w:val="000000"/>
          <w:sz w:val="32"/>
          <w:rtl/>
          <w:lang w:bidi="fa-IR"/>
        </w:rPr>
        <w:t>،</w:t>
      </w:r>
      <w:r w:rsidRPr="001F6260">
        <w:rPr>
          <w:rFonts w:ascii="Traditional Arabic" w:eastAsia="Times New Roman" w:hAnsi="Traditional Arabic" w:cs="Traditional Arabic"/>
          <w:color w:val="000000"/>
          <w:sz w:val="32"/>
          <w:rtl/>
          <w:lang w:bidi="fa-IR"/>
        </w:rPr>
        <w:t xml:space="preserve"> </w:t>
      </w:r>
      <w:r w:rsidR="008A2E9C">
        <w:rPr>
          <w:rFonts w:ascii="Traditional Arabic" w:eastAsia="Times New Roman" w:hAnsi="Traditional Arabic" w:cs="Traditional Arabic" w:hint="cs"/>
          <w:color w:val="000000"/>
          <w:sz w:val="32"/>
          <w:rtl/>
          <w:lang w:bidi="fa-IR"/>
        </w:rPr>
        <w:t xml:space="preserve">که مراد </w:t>
      </w:r>
      <w:r w:rsidRPr="001F6260">
        <w:rPr>
          <w:rFonts w:ascii="Traditional Arabic" w:eastAsia="Times New Roman" w:hAnsi="Traditional Arabic" w:cs="Traditional Arabic"/>
          <w:color w:val="000000"/>
          <w:sz w:val="32"/>
          <w:rtl/>
          <w:lang w:bidi="fa-IR"/>
        </w:rPr>
        <w:t>روايت</w:t>
      </w:r>
      <w:r w:rsidR="008A2E9C">
        <w:rPr>
          <w:rFonts w:ascii="Traditional Arabic" w:eastAsia="Times New Roman" w:hAnsi="Traditional Arabic" w:cs="Traditional Arabic" w:hint="cs"/>
          <w:color w:val="000000"/>
          <w:sz w:val="32"/>
          <w:rtl/>
          <w:lang w:bidi="fa-IR"/>
        </w:rPr>
        <w:t>ی</w:t>
      </w:r>
      <w:r w:rsidRPr="001F6260">
        <w:rPr>
          <w:rFonts w:ascii="Traditional Arabic" w:eastAsia="Times New Roman" w:hAnsi="Traditional Arabic" w:cs="Traditional Arabic"/>
          <w:color w:val="000000"/>
          <w:sz w:val="32"/>
          <w:rtl/>
          <w:lang w:bidi="fa-IR"/>
        </w:rPr>
        <w:t xml:space="preserve"> </w:t>
      </w:r>
      <w:r w:rsidR="008A2E9C">
        <w:rPr>
          <w:rFonts w:ascii="Traditional Arabic" w:eastAsia="Times New Roman" w:hAnsi="Traditional Arabic" w:cs="Traditional Arabic" w:hint="cs"/>
          <w:color w:val="000000"/>
          <w:sz w:val="32"/>
          <w:rtl/>
          <w:lang w:bidi="fa-IR"/>
        </w:rPr>
        <w:t xml:space="preserve">است که </w:t>
      </w:r>
      <w:r w:rsidRPr="001F6260">
        <w:rPr>
          <w:rFonts w:ascii="Traditional Arabic" w:eastAsia="Times New Roman" w:hAnsi="Traditional Arabic" w:cs="Traditional Arabic"/>
          <w:color w:val="000000"/>
          <w:sz w:val="32"/>
          <w:rtl/>
          <w:lang w:bidi="fa-IR"/>
        </w:rPr>
        <w:t xml:space="preserve">اكثر علماء و محدثين </w:t>
      </w:r>
      <w:r w:rsidR="008A2E9C">
        <w:rPr>
          <w:rFonts w:ascii="Traditional Arabic" w:eastAsia="Times New Roman" w:hAnsi="Traditional Arabic" w:cs="Traditional Arabic" w:hint="cs"/>
          <w:color w:val="000000"/>
          <w:sz w:val="32"/>
          <w:rtl/>
          <w:lang w:bidi="fa-IR"/>
        </w:rPr>
        <w:t xml:space="preserve">آن را </w:t>
      </w:r>
      <w:r w:rsidRPr="001F6260">
        <w:rPr>
          <w:rFonts w:ascii="Traditional Arabic" w:eastAsia="Times New Roman" w:hAnsi="Traditional Arabic" w:cs="Traditional Arabic"/>
          <w:color w:val="000000"/>
          <w:sz w:val="32"/>
          <w:rtl/>
          <w:lang w:bidi="fa-IR"/>
        </w:rPr>
        <w:t>نقل نموده‏اند</w:t>
      </w:r>
      <w:r w:rsidR="004E3CAC">
        <w:rPr>
          <w:rFonts w:ascii="Traditional Arabic" w:eastAsia="Times New Roman" w:hAnsi="Traditional Arabic" w:cs="Traditional Arabic" w:hint="cs"/>
          <w:color w:val="000000"/>
          <w:sz w:val="32"/>
          <w:rtl/>
          <w:lang w:bidi="fa-IR"/>
        </w:rPr>
        <w:t>، ولو اینکه اکثر بر طبق ان عمل ننموده باشند</w:t>
      </w:r>
      <w:r w:rsidRPr="001F6260">
        <w:rPr>
          <w:rFonts w:ascii="Traditional Arabic" w:eastAsia="Times New Roman" w:hAnsi="Traditional Arabic" w:cs="Traditional Arabic"/>
          <w:color w:val="000000"/>
          <w:sz w:val="32"/>
          <w:rtl/>
          <w:lang w:bidi="fa-IR"/>
        </w:rPr>
        <w:t>.</w:t>
      </w:r>
    </w:p>
    <w:p w:rsidR="001F6260" w:rsidRPr="001F6260" w:rsidRDefault="001F6260" w:rsidP="008A2E9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1F6260">
        <w:rPr>
          <w:rFonts w:ascii="Traditional Arabic" w:eastAsia="Times New Roman" w:hAnsi="Traditional Arabic" w:cs="Traditional Arabic"/>
          <w:color w:val="000000"/>
          <w:sz w:val="32"/>
          <w:rtl/>
          <w:lang w:bidi="fa-IR"/>
        </w:rPr>
        <w:t xml:space="preserve">2- شهرت عملى </w:t>
      </w:r>
      <w:r w:rsidR="008A2E9C">
        <w:rPr>
          <w:rFonts w:ascii="Traditional Arabic" w:eastAsia="Times New Roman" w:hAnsi="Traditional Arabic" w:cs="Traditional Arabic" w:hint="cs"/>
          <w:color w:val="000000"/>
          <w:sz w:val="32"/>
          <w:rtl/>
          <w:lang w:bidi="fa-IR"/>
        </w:rPr>
        <w:t>که مراد عمل اکثر علماء بر طبق روایتی است</w:t>
      </w:r>
      <w:r w:rsidR="004E3CAC">
        <w:rPr>
          <w:rFonts w:ascii="Traditional Arabic" w:eastAsia="Times New Roman" w:hAnsi="Traditional Arabic" w:cs="Traditional Arabic" w:hint="cs"/>
          <w:color w:val="000000"/>
          <w:sz w:val="32"/>
          <w:rtl/>
          <w:lang w:bidi="fa-IR"/>
        </w:rPr>
        <w:t>، ولو اینکه آن روایت واحد باشد</w:t>
      </w:r>
      <w:r w:rsidR="008A2E9C">
        <w:rPr>
          <w:rFonts w:ascii="Traditional Arabic" w:eastAsia="Times New Roman" w:hAnsi="Traditional Arabic" w:cs="Traditional Arabic" w:hint="cs"/>
          <w:color w:val="000000"/>
          <w:sz w:val="32"/>
          <w:rtl/>
          <w:lang w:bidi="fa-IR"/>
        </w:rPr>
        <w:t>.</w:t>
      </w:r>
      <w:r w:rsidRPr="001F6260">
        <w:rPr>
          <w:rFonts w:ascii="Traditional Arabic" w:eastAsia="Times New Roman" w:hAnsi="Traditional Arabic" w:cs="Traditional Arabic"/>
          <w:color w:val="000000"/>
          <w:sz w:val="32"/>
          <w:rtl/>
          <w:lang w:bidi="fa-IR"/>
        </w:rPr>
        <w:t xml:space="preserve"> </w:t>
      </w:r>
    </w:p>
    <w:p w:rsidR="004839A7" w:rsidRDefault="001F6260" w:rsidP="004839A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1F6260">
        <w:rPr>
          <w:rFonts w:ascii="Traditional Arabic" w:eastAsia="Times New Roman" w:hAnsi="Traditional Arabic" w:cs="Traditional Arabic"/>
          <w:color w:val="000000"/>
          <w:sz w:val="32"/>
          <w:rtl/>
          <w:lang w:bidi="fa-IR"/>
        </w:rPr>
        <w:t>3- شهرت فتوائى</w:t>
      </w:r>
      <w:r w:rsidR="004839A7">
        <w:rPr>
          <w:rFonts w:ascii="Traditional Arabic" w:eastAsia="Times New Roman" w:hAnsi="Traditional Arabic" w:cs="Traditional Arabic" w:hint="cs"/>
          <w:color w:val="000000"/>
          <w:sz w:val="32"/>
          <w:rtl/>
          <w:lang w:bidi="fa-IR"/>
        </w:rPr>
        <w:t>،</w:t>
      </w:r>
      <w:r w:rsidRPr="001F6260">
        <w:rPr>
          <w:rFonts w:ascii="Traditional Arabic" w:eastAsia="Times New Roman" w:hAnsi="Traditional Arabic" w:cs="Traditional Arabic"/>
          <w:color w:val="000000"/>
          <w:sz w:val="32"/>
          <w:rtl/>
          <w:lang w:bidi="fa-IR"/>
        </w:rPr>
        <w:t xml:space="preserve"> </w:t>
      </w:r>
      <w:r w:rsidR="008A2E9C">
        <w:rPr>
          <w:rFonts w:ascii="Traditional Arabic" w:eastAsia="Times New Roman" w:hAnsi="Traditional Arabic" w:cs="Traditional Arabic" w:hint="cs"/>
          <w:color w:val="000000"/>
          <w:sz w:val="32"/>
          <w:rtl/>
          <w:lang w:bidi="fa-IR"/>
        </w:rPr>
        <w:t xml:space="preserve">که مراد </w:t>
      </w:r>
      <w:r w:rsidR="004839A7">
        <w:rPr>
          <w:rFonts w:ascii="Traditional Arabic" w:eastAsia="Times New Roman" w:hAnsi="Traditional Arabic" w:cs="Traditional Arabic" w:hint="cs"/>
          <w:color w:val="000000"/>
          <w:sz w:val="32"/>
          <w:rtl/>
          <w:lang w:bidi="fa-IR"/>
        </w:rPr>
        <w:t>اتفاق نظر</w:t>
      </w:r>
      <w:r w:rsidR="004839A7">
        <w:rPr>
          <w:rFonts w:ascii="Traditional Arabic" w:eastAsia="Times New Roman" w:hAnsi="Traditional Arabic" w:cs="Traditional Arabic"/>
          <w:color w:val="000000"/>
          <w:sz w:val="32"/>
          <w:rtl/>
          <w:lang w:bidi="fa-IR"/>
        </w:rPr>
        <w:t xml:space="preserve"> اكثر علماء در يك حكم</w:t>
      </w:r>
      <w:r w:rsidRPr="001F6260">
        <w:rPr>
          <w:rFonts w:ascii="Traditional Arabic" w:eastAsia="Times New Roman" w:hAnsi="Traditional Arabic" w:cs="Traditional Arabic"/>
          <w:color w:val="000000"/>
          <w:sz w:val="32"/>
          <w:rtl/>
          <w:lang w:bidi="fa-IR"/>
        </w:rPr>
        <w:t xml:space="preserve"> و </w:t>
      </w:r>
      <w:r w:rsidR="004839A7" w:rsidRPr="001F6260">
        <w:rPr>
          <w:rFonts w:ascii="Traditional Arabic" w:eastAsia="Times New Roman" w:hAnsi="Traditional Arabic" w:cs="Traditional Arabic"/>
          <w:color w:val="000000"/>
          <w:sz w:val="32"/>
          <w:rtl/>
          <w:lang w:bidi="fa-IR"/>
        </w:rPr>
        <w:t xml:space="preserve">فتوا </w:t>
      </w:r>
      <w:r w:rsidR="004839A7">
        <w:rPr>
          <w:rFonts w:ascii="Traditional Arabic" w:eastAsia="Times New Roman" w:hAnsi="Traditional Arabic" w:cs="Traditional Arabic" w:hint="cs"/>
          <w:color w:val="000000"/>
          <w:sz w:val="32"/>
          <w:rtl/>
          <w:lang w:bidi="fa-IR"/>
        </w:rPr>
        <w:t xml:space="preserve">بر </w:t>
      </w:r>
      <w:r w:rsidRPr="001F6260">
        <w:rPr>
          <w:rFonts w:ascii="Traditional Arabic" w:eastAsia="Times New Roman" w:hAnsi="Traditional Arabic" w:cs="Traditional Arabic"/>
          <w:color w:val="000000"/>
          <w:sz w:val="32"/>
          <w:rtl/>
          <w:lang w:bidi="fa-IR"/>
        </w:rPr>
        <w:t>طبق آن</w:t>
      </w:r>
      <w:r w:rsidR="004839A7">
        <w:rPr>
          <w:rFonts w:ascii="Traditional Arabic" w:eastAsia="Times New Roman" w:hAnsi="Traditional Arabic" w:cs="Traditional Arabic" w:hint="cs"/>
          <w:color w:val="000000"/>
          <w:sz w:val="32"/>
          <w:rtl/>
          <w:lang w:bidi="fa-IR"/>
        </w:rPr>
        <w:t xml:space="preserve"> است</w:t>
      </w:r>
      <w:r w:rsidR="004E3CAC">
        <w:rPr>
          <w:rFonts w:ascii="Traditional Arabic" w:eastAsia="Times New Roman" w:hAnsi="Traditional Arabic" w:cs="Traditional Arabic" w:hint="cs"/>
          <w:color w:val="000000"/>
          <w:sz w:val="32"/>
          <w:rtl/>
          <w:lang w:bidi="fa-IR"/>
        </w:rPr>
        <w:t xml:space="preserve"> بدون آ</w:t>
      </w:r>
      <w:r w:rsidR="004839A7">
        <w:rPr>
          <w:rFonts w:ascii="Traditional Arabic" w:eastAsia="Times New Roman" w:hAnsi="Traditional Arabic" w:cs="Traditional Arabic" w:hint="cs"/>
          <w:color w:val="000000"/>
          <w:sz w:val="32"/>
          <w:rtl/>
          <w:lang w:bidi="fa-IR"/>
        </w:rPr>
        <w:t xml:space="preserve">نکه </w:t>
      </w:r>
      <w:r w:rsidRPr="001F6260">
        <w:rPr>
          <w:rFonts w:ascii="Traditional Arabic" w:eastAsia="Times New Roman" w:hAnsi="Traditional Arabic" w:cs="Traditional Arabic"/>
          <w:color w:val="000000"/>
          <w:sz w:val="32"/>
          <w:rtl/>
          <w:lang w:bidi="fa-IR"/>
        </w:rPr>
        <w:t>مدرك فتواى آنه</w:t>
      </w:r>
      <w:r w:rsidR="004839A7">
        <w:rPr>
          <w:rFonts w:ascii="Traditional Arabic" w:eastAsia="Times New Roman" w:hAnsi="Traditional Arabic" w:cs="Traditional Arabic"/>
          <w:color w:val="000000"/>
          <w:sz w:val="32"/>
          <w:rtl/>
          <w:lang w:bidi="fa-IR"/>
        </w:rPr>
        <w:t xml:space="preserve">ا </w:t>
      </w:r>
      <w:r w:rsidR="004839A7">
        <w:rPr>
          <w:rFonts w:ascii="Traditional Arabic" w:eastAsia="Times New Roman" w:hAnsi="Traditional Arabic" w:cs="Traditional Arabic" w:hint="cs"/>
          <w:color w:val="000000"/>
          <w:sz w:val="32"/>
          <w:rtl/>
          <w:lang w:bidi="fa-IR"/>
        </w:rPr>
        <w:t xml:space="preserve">معلوم </w:t>
      </w:r>
      <w:r w:rsidRPr="001F6260">
        <w:rPr>
          <w:rFonts w:ascii="Traditional Arabic" w:eastAsia="Times New Roman" w:hAnsi="Traditional Arabic" w:cs="Traditional Arabic"/>
          <w:color w:val="000000"/>
          <w:sz w:val="32"/>
          <w:rtl/>
          <w:lang w:bidi="fa-IR"/>
        </w:rPr>
        <w:t>‏باشد</w:t>
      </w:r>
      <w:r w:rsidR="004839A7">
        <w:rPr>
          <w:rFonts w:ascii="Traditional Arabic" w:eastAsia="Times New Roman" w:hAnsi="Traditional Arabic" w:cs="Traditional Arabic" w:hint="cs"/>
          <w:color w:val="000000"/>
          <w:sz w:val="32"/>
          <w:rtl/>
          <w:lang w:bidi="fa-IR"/>
        </w:rPr>
        <w:t>.</w:t>
      </w:r>
      <w:r w:rsidRPr="001F6260">
        <w:rPr>
          <w:rFonts w:ascii="Traditional Arabic" w:eastAsia="Times New Roman" w:hAnsi="Traditional Arabic" w:cs="Traditional Arabic"/>
          <w:color w:val="000000"/>
          <w:sz w:val="32"/>
          <w:rtl/>
          <w:lang w:bidi="fa-IR"/>
        </w:rPr>
        <w:t xml:space="preserve"> (راجع به شهرت فتوائى در سابق مفصّلا بحث نموديم و ثابت كر</w:t>
      </w:r>
      <w:r w:rsidR="00B57A24">
        <w:rPr>
          <w:rFonts w:ascii="Traditional Arabic" w:eastAsia="Times New Roman" w:hAnsi="Traditional Arabic" w:cs="Traditional Arabic"/>
          <w:color w:val="000000"/>
          <w:sz w:val="32"/>
          <w:rtl/>
          <w:lang w:bidi="fa-IR"/>
        </w:rPr>
        <w:t>ديم كه ظنّ حاصل از شهر</w:t>
      </w:r>
      <w:r w:rsidR="00B57A24">
        <w:rPr>
          <w:rFonts w:ascii="Traditional Arabic" w:eastAsia="Times New Roman" w:hAnsi="Traditional Arabic" w:cs="Traditional Arabic" w:hint="cs"/>
          <w:color w:val="000000"/>
          <w:sz w:val="32"/>
          <w:rtl/>
          <w:lang w:bidi="fa-IR"/>
        </w:rPr>
        <w:t>ت</w:t>
      </w:r>
      <w:r w:rsidR="004839A7">
        <w:rPr>
          <w:rFonts w:ascii="Traditional Arabic" w:eastAsia="Times New Roman" w:hAnsi="Traditional Arabic" w:cs="Traditional Arabic"/>
          <w:color w:val="000000"/>
          <w:sz w:val="32"/>
          <w:rtl/>
          <w:lang w:bidi="fa-IR"/>
        </w:rPr>
        <w:t xml:space="preserve"> فتوائى،</w:t>
      </w:r>
      <w:r w:rsidR="004839A7">
        <w:rPr>
          <w:rFonts w:ascii="Traditional Arabic" w:eastAsia="Times New Roman" w:hAnsi="Traditional Arabic" w:cs="Traditional Arabic" w:hint="cs"/>
          <w:color w:val="000000"/>
          <w:sz w:val="32"/>
          <w:rtl/>
          <w:lang w:bidi="fa-IR"/>
        </w:rPr>
        <w:t xml:space="preserve"> </w:t>
      </w:r>
      <w:r w:rsidRPr="001F6260">
        <w:rPr>
          <w:rFonts w:ascii="Traditional Arabic" w:eastAsia="Times New Roman" w:hAnsi="Traditional Arabic" w:cs="Traditional Arabic"/>
          <w:color w:val="000000"/>
          <w:sz w:val="32"/>
          <w:rtl/>
          <w:lang w:bidi="fa-IR"/>
        </w:rPr>
        <w:t>حجّيّت ندارد و دليلى بر اعتبار آن نداريم و از محلّ بحث ما ب</w:t>
      </w:r>
      <w:r w:rsidR="004839A7">
        <w:rPr>
          <w:rFonts w:ascii="Traditional Arabic" w:eastAsia="Times New Roman" w:hAnsi="Traditional Arabic" w:cs="Traditional Arabic"/>
          <w:color w:val="000000"/>
          <w:sz w:val="32"/>
          <w:rtl/>
          <w:lang w:bidi="fa-IR"/>
        </w:rPr>
        <w:t>يرون مى</w:t>
      </w:r>
      <w:r w:rsidR="004839A7">
        <w:rPr>
          <w:rFonts w:ascii="Traditional Arabic" w:eastAsia="Times New Roman" w:hAnsi="Traditional Arabic" w:cs="Traditional Arabic" w:hint="cs"/>
          <w:color w:val="000000"/>
          <w:sz w:val="32"/>
          <w:rtl/>
          <w:lang w:bidi="fa-IR"/>
        </w:rPr>
        <w:t>‌باشد).</w:t>
      </w:r>
    </w:p>
    <w:p w:rsidR="001F6260" w:rsidRPr="001F6260" w:rsidRDefault="004839A7" w:rsidP="004839A7">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فعلا قسم اوّل و دوّم</w:t>
      </w:r>
      <w:r w:rsidR="00445F76">
        <w:rPr>
          <w:rFonts w:ascii="Traditional Arabic" w:eastAsia="Times New Roman" w:hAnsi="Traditional Arabic" w:cs="Traditional Arabic"/>
          <w:color w:val="000000"/>
          <w:sz w:val="32"/>
          <w:rtl/>
          <w:lang w:bidi="fa-IR"/>
        </w:rPr>
        <w:t>(شهر</w:t>
      </w:r>
      <w:r w:rsidR="00445F76">
        <w:rPr>
          <w:rFonts w:ascii="Traditional Arabic" w:eastAsia="Times New Roman" w:hAnsi="Traditional Arabic" w:cs="Traditional Arabic" w:hint="cs"/>
          <w:color w:val="000000"/>
          <w:sz w:val="32"/>
          <w:rtl/>
          <w:lang w:bidi="fa-IR"/>
        </w:rPr>
        <w:t>ت</w:t>
      </w:r>
      <w:r w:rsidR="00445F76">
        <w:rPr>
          <w:rFonts w:ascii="Traditional Arabic" w:eastAsia="Times New Roman" w:hAnsi="Traditional Arabic" w:cs="Traditional Arabic"/>
          <w:color w:val="000000"/>
          <w:sz w:val="32"/>
          <w:rtl/>
          <w:lang w:bidi="fa-IR"/>
        </w:rPr>
        <w:t xml:space="preserve"> روائى و شهر</w:t>
      </w:r>
      <w:r w:rsidR="00445F76">
        <w:rPr>
          <w:rFonts w:ascii="Traditional Arabic" w:eastAsia="Times New Roman" w:hAnsi="Traditional Arabic" w:cs="Traditional Arabic" w:hint="cs"/>
          <w:color w:val="000000"/>
          <w:sz w:val="32"/>
          <w:rtl/>
          <w:lang w:bidi="fa-IR"/>
        </w:rPr>
        <w:t>ت</w:t>
      </w:r>
      <w:r w:rsidR="001F6260" w:rsidRPr="001F6260">
        <w:rPr>
          <w:rFonts w:ascii="Traditional Arabic" w:eastAsia="Times New Roman" w:hAnsi="Traditional Arabic" w:cs="Traditional Arabic"/>
          <w:color w:val="000000"/>
          <w:sz w:val="32"/>
          <w:rtl/>
          <w:lang w:bidi="fa-IR"/>
        </w:rPr>
        <w:t xml:space="preserve"> عملى) مورد</w:t>
      </w:r>
      <w:r>
        <w:rPr>
          <w:rFonts w:ascii="Traditional Arabic" w:eastAsia="Times New Roman" w:hAnsi="Traditional Arabic" w:cs="Traditional Arabic"/>
          <w:color w:val="000000"/>
          <w:sz w:val="32"/>
          <w:rtl/>
          <w:lang w:bidi="fa-IR"/>
        </w:rPr>
        <w:t xml:space="preserve"> بحث است كه آيا اين دو قسم شهر</w:t>
      </w:r>
      <w:r>
        <w:rPr>
          <w:rFonts w:ascii="Traditional Arabic" w:eastAsia="Times New Roman" w:hAnsi="Traditional Arabic" w:cs="Traditional Arabic" w:hint="cs"/>
          <w:color w:val="000000"/>
          <w:sz w:val="32"/>
          <w:rtl/>
          <w:lang w:bidi="fa-IR"/>
        </w:rPr>
        <w:t xml:space="preserve">ت </w:t>
      </w:r>
      <w:r w:rsidR="001F6260" w:rsidRPr="001F6260">
        <w:rPr>
          <w:rFonts w:ascii="Traditional Arabic" w:eastAsia="Times New Roman" w:hAnsi="Traditional Arabic" w:cs="Traditional Arabic"/>
          <w:color w:val="000000"/>
          <w:sz w:val="32"/>
          <w:rtl/>
          <w:lang w:bidi="fa-IR"/>
        </w:rPr>
        <w:t>مى‏توانند مرجّح يكى از روايات متعارض باشند يا نه؟</w:t>
      </w:r>
    </w:p>
    <w:p w:rsidR="001F6260" w:rsidRPr="001F6260" w:rsidRDefault="00BB76FC" w:rsidP="001F6260">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A0BC0">
        <w:rPr>
          <w:rFonts w:ascii="Traditional Arabic" w:eastAsia="Times New Roman" w:hAnsi="Traditional Arabic" w:cs="Traditional Arabic"/>
          <w:color w:val="FF0000"/>
          <w:sz w:val="32"/>
          <w:rtl/>
          <w:lang w:bidi="fa-IR"/>
        </w:rPr>
        <w:t>اما الاولى‏</w:t>
      </w:r>
      <w:r w:rsidRPr="005A0BC0">
        <w:rPr>
          <w:rFonts w:ascii="Traditional Arabic" w:eastAsia="Times New Roman" w:hAnsi="Traditional Arabic" w:cs="Traditional Arabic" w:hint="cs"/>
          <w:color w:val="FF0000"/>
          <w:sz w:val="32"/>
          <w:rtl/>
          <w:lang w:bidi="fa-IR"/>
        </w:rPr>
        <w:t xml:space="preserve">... </w:t>
      </w:r>
      <w:r w:rsidR="00201108">
        <w:rPr>
          <w:rFonts w:ascii="Traditional Arabic" w:eastAsia="Times New Roman" w:hAnsi="Traditional Arabic" w:cs="Traditional Arabic"/>
          <w:color w:val="000000"/>
          <w:sz w:val="32"/>
          <w:rtl/>
          <w:lang w:bidi="fa-IR"/>
        </w:rPr>
        <w:t>در مورد اينكه شهر</w:t>
      </w:r>
      <w:r w:rsidR="00201108">
        <w:rPr>
          <w:rFonts w:ascii="Traditional Arabic" w:eastAsia="Times New Roman" w:hAnsi="Traditional Arabic" w:cs="Traditional Arabic" w:hint="cs"/>
          <w:color w:val="000000"/>
          <w:sz w:val="32"/>
          <w:rtl/>
          <w:lang w:bidi="fa-IR"/>
        </w:rPr>
        <w:t>ت</w:t>
      </w:r>
      <w:r w:rsidR="001F6260" w:rsidRPr="001F6260">
        <w:rPr>
          <w:rFonts w:ascii="Traditional Arabic" w:eastAsia="Times New Roman" w:hAnsi="Traditional Arabic" w:cs="Traditional Arabic"/>
          <w:color w:val="000000"/>
          <w:sz w:val="32"/>
          <w:rtl/>
          <w:lang w:bidi="fa-IR"/>
        </w:rPr>
        <w:t xml:space="preserve"> عملى باعث ترجيح روايت بشود، اخبار و رواياتى وارد نشده است</w:t>
      </w:r>
      <w:r w:rsidR="00345084">
        <w:rPr>
          <w:rFonts w:ascii="Traditional Arabic" w:eastAsia="Times New Roman" w:hAnsi="Traditional Arabic" w:cs="Traditional Arabic" w:hint="cs"/>
          <w:color w:val="000000"/>
          <w:sz w:val="32"/>
          <w:rtl/>
          <w:lang w:bidi="fa-IR"/>
        </w:rPr>
        <w:t>،</w:t>
      </w:r>
      <w:r w:rsidR="001F6260" w:rsidRPr="001F6260">
        <w:rPr>
          <w:rFonts w:ascii="Traditional Arabic" w:eastAsia="Times New Roman" w:hAnsi="Traditional Arabic" w:cs="Traditional Arabic"/>
          <w:color w:val="000000"/>
          <w:sz w:val="32"/>
          <w:rtl/>
          <w:lang w:bidi="fa-IR"/>
        </w:rPr>
        <w:t xml:space="preserve"> يعنى دليل</w:t>
      </w:r>
      <w:r w:rsidR="00345084">
        <w:rPr>
          <w:rFonts w:ascii="Traditional Arabic" w:eastAsia="Times New Roman" w:hAnsi="Traditional Arabic" w:cs="Traditional Arabic" w:hint="cs"/>
          <w:color w:val="000000"/>
          <w:sz w:val="32"/>
          <w:rtl/>
          <w:lang w:bidi="fa-IR"/>
        </w:rPr>
        <w:t>ی</w:t>
      </w:r>
      <w:r w:rsidR="00345084">
        <w:rPr>
          <w:rFonts w:ascii="Traditional Arabic" w:eastAsia="Times New Roman" w:hAnsi="Traditional Arabic" w:cs="Traditional Arabic"/>
          <w:color w:val="000000"/>
          <w:sz w:val="32"/>
          <w:rtl/>
          <w:lang w:bidi="fa-IR"/>
        </w:rPr>
        <w:t xml:space="preserve"> از اخبار علاج، بر اينكه شهر</w:t>
      </w:r>
      <w:r w:rsidR="00345084">
        <w:rPr>
          <w:rFonts w:ascii="Traditional Arabic" w:eastAsia="Times New Roman" w:hAnsi="Traditional Arabic" w:cs="Traditional Arabic" w:hint="cs"/>
          <w:color w:val="000000"/>
          <w:sz w:val="32"/>
          <w:rtl/>
          <w:lang w:bidi="fa-IR"/>
        </w:rPr>
        <w:t>ت</w:t>
      </w:r>
      <w:r w:rsidR="001F6260" w:rsidRPr="001F6260">
        <w:rPr>
          <w:rFonts w:ascii="Traditional Arabic" w:eastAsia="Times New Roman" w:hAnsi="Traditional Arabic" w:cs="Traditional Arabic"/>
          <w:color w:val="000000"/>
          <w:sz w:val="32"/>
          <w:rtl/>
          <w:lang w:bidi="fa-IR"/>
        </w:rPr>
        <w:t xml:space="preserve"> عملى باعث ترجيح بشود، در اختيار نداريم</w:t>
      </w:r>
      <w:r w:rsidR="00345084">
        <w:rPr>
          <w:rFonts w:ascii="Traditional Arabic" w:eastAsia="Times New Roman" w:hAnsi="Traditional Arabic" w:cs="Traditional Arabic" w:hint="cs"/>
          <w:color w:val="000000"/>
          <w:sz w:val="32"/>
          <w:rtl/>
          <w:lang w:bidi="fa-IR"/>
        </w:rPr>
        <w:t>.</w:t>
      </w:r>
      <w:r w:rsidR="001F6260" w:rsidRPr="001F6260">
        <w:rPr>
          <w:rFonts w:ascii="Traditional Arabic" w:eastAsia="Times New Roman" w:hAnsi="Traditional Arabic" w:cs="Traditional Arabic"/>
          <w:color w:val="000000"/>
          <w:sz w:val="32"/>
          <w:rtl/>
          <w:lang w:bidi="fa-IR"/>
        </w:rPr>
        <w:t xml:space="preserve"> بنابراين اگر قائل به مرجّحيت آن بشويم از نظر اخبار علاجيّه مد</w:t>
      </w:r>
      <w:r w:rsidR="00345084">
        <w:rPr>
          <w:rFonts w:ascii="Traditional Arabic" w:eastAsia="Times New Roman" w:hAnsi="Traditional Arabic" w:cs="Traditional Arabic"/>
          <w:color w:val="000000"/>
          <w:sz w:val="32"/>
          <w:rtl/>
          <w:lang w:bidi="fa-IR"/>
        </w:rPr>
        <w:t>ركى نداريم</w:t>
      </w:r>
      <w:r w:rsidR="00345084">
        <w:rPr>
          <w:rFonts w:ascii="Traditional Arabic" w:eastAsia="Times New Roman" w:hAnsi="Traditional Arabic" w:cs="Traditional Arabic" w:hint="cs"/>
          <w:color w:val="000000"/>
          <w:sz w:val="32"/>
          <w:rtl/>
          <w:lang w:bidi="fa-IR"/>
        </w:rPr>
        <w:t>،</w:t>
      </w:r>
      <w:r w:rsidR="00345084">
        <w:rPr>
          <w:rFonts w:ascii="Traditional Arabic" w:eastAsia="Times New Roman" w:hAnsi="Traditional Arabic" w:cs="Traditional Arabic"/>
          <w:color w:val="000000"/>
          <w:sz w:val="32"/>
          <w:rtl/>
          <w:lang w:bidi="fa-IR"/>
        </w:rPr>
        <w:t xml:space="preserve"> ولى از جهت اينكه شهر</w:t>
      </w:r>
      <w:r w:rsidR="00345084">
        <w:rPr>
          <w:rFonts w:ascii="Traditional Arabic" w:eastAsia="Times New Roman" w:hAnsi="Traditional Arabic" w:cs="Traditional Arabic" w:hint="cs"/>
          <w:color w:val="000000"/>
          <w:sz w:val="32"/>
          <w:rtl/>
          <w:lang w:bidi="fa-IR"/>
        </w:rPr>
        <w:t>ت</w:t>
      </w:r>
      <w:r w:rsidR="001F6260" w:rsidRPr="001F6260">
        <w:rPr>
          <w:rFonts w:ascii="Traditional Arabic" w:eastAsia="Times New Roman" w:hAnsi="Traditional Arabic" w:cs="Traditional Arabic"/>
          <w:color w:val="000000"/>
          <w:sz w:val="32"/>
          <w:rtl/>
          <w:lang w:bidi="fa-IR"/>
        </w:rPr>
        <w:t xml:space="preserve"> عملى،</w:t>
      </w:r>
      <w:r w:rsidR="00345084">
        <w:rPr>
          <w:rFonts w:ascii="Traditional Arabic" w:eastAsia="Times New Roman" w:hAnsi="Traditional Arabic" w:cs="Traditional Arabic"/>
          <w:color w:val="000000"/>
          <w:sz w:val="32"/>
          <w:rtl/>
          <w:lang w:bidi="fa-IR"/>
        </w:rPr>
        <w:t xml:space="preserve"> باعث اقربيّت الى الواقع مى‏شود(به اين معنا كه شهر</w:t>
      </w:r>
      <w:r w:rsidR="00345084">
        <w:rPr>
          <w:rFonts w:ascii="Traditional Arabic" w:eastAsia="Times New Roman" w:hAnsi="Traditional Arabic" w:cs="Traditional Arabic" w:hint="cs"/>
          <w:color w:val="000000"/>
          <w:sz w:val="32"/>
          <w:rtl/>
          <w:lang w:bidi="fa-IR"/>
        </w:rPr>
        <w:t>ت</w:t>
      </w:r>
      <w:r w:rsidR="001F6260" w:rsidRPr="001F6260">
        <w:rPr>
          <w:rFonts w:ascii="Traditional Arabic" w:eastAsia="Times New Roman" w:hAnsi="Traditional Arabic" w:cs="Traditional Arabic"/>
          <w:color w:val="000000"/>
          <w:sz w:val="32"/>
          <w:rtl/>
          <w:lang w:bidi="fa-IR"/>
        </w:rPr>
        <w:t xml:space="preserve"> عمل</w:t>
      </w:r>
      <w:r w:rsidR="00345084">
        <w:rPr>
          <w:rFonts w:ascii="Traditional Arabic" w:eastAsia="Times New Roman" w:hAnsi="Traditional Arabic" w:cs="Traditional Arabic"/>
          <w:color w:val="000000"/>
          <w:sz w:val="32"/>
          <w:rtl/>
          <w:lang w:bidi="fa-IR"/>
        </w:rPr>
        <w:t>ى باعث مى‏شود كه روايت مورد شهر</w:t>
      </w:r>
      <w:r w:rsidR="00345084">
        <w:rPr>
          <w:rFonts w:ascii="Traditional Arabic" w:eastAsia="Times New Roman" w:hAnsi="Traditional Arabic" w:cs="Traditional Arabic" w:hint="cs"/>
          <w:color w:val="000000"/>
          <w:sz w:val="32"/>
          <w:rtl/>
          <w:lang w:bidi="fa-IR"/>
        </w:rPr>
        <w:t>ت</w:t>
      </w:r>
      <w:r w:rsidR="001F6260" w:rsidRPr="001F6260">
        <w:rPr>
          <w:rFonts w:ascii="Traditional Arabic" w:eastAsia="Times New Roman" w:hAnsi="Traditional Arabic" w:cs="Traditional Arabic"/>
          <w:color w:val="000000"/>
          <w:sz w:val="32"/>
          <w:rtl/>
          <w:lang w:bidi="fa-IR"/>
        </w:rPr>
        <w:t>، اقرب الى الواقع باشد) مى‏توانيم آن را مرجّح بدانيم و روى اي</w:t>
      </w:r>
      <w:r w:rsidR="00AB2B47">
        <w:rPr>
          <w:rFonts w:ascii="Traditional Arabic" w:eastAsia="Times New Roman" w:hAnsi="Traditional Arabic" w:cs="Traditional Arabic"/>
          <w:color w:val="000000"/>
          <w:sz w:val="32"/>
          <w:rtl/>
          <w:lang w:bidi="fa-IR"/>
        </w:rPr>
        <w:t>ن مبنا</w:t>
      </w:r>
      <w:r w:rsidR="001F6260" w:rsidRPr="001F6260">
        <w:rPr>
          <w:rFonts w:ascii="Traditional Arabic" w:eastAsia="Times New Roman" w:hAnsi="Traditional Arabic" w:cs="Traditional Arabic"/>
          <w:color w:val="000000"/>
          <w:sz w:val="32"/>
          <w:rtl/>
          <w:lang w:bidi="fa-IR"/>
        </w:rPr>
        <w:t xml:space="preserve"> هر چيزى كه باعث اقربيّت روايت، الى الواقع بشود، مرجّح خواهد بود.</w:t>
      </w:r>
    </w:p>
    <w:p w:rsidR="001F6260" w:rsidRPr="001F6260" w:rsidRDefault="00AB2B47" w:rsidP="00AB2B4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A0BC0">
        <w:rPr>
          <w:rFonts w:ascii="Traditional Arabic" w:eastAsia="Times New Roman" w:hAnsi="Traditional Arabic" w:cs="Traditional Arabic"/>
          <w:color w:val="FF0000"/>
          <w:sz w:val="32"/>
          <w:rtl/>
          <w:lang w:bidi="fa-IR"/>
        </w:rPr>
        <w:t>غاية الامر</w:t>
      </w:r>
      <w:r w:rsidR="001F6260" w:rsidRPr="005A0BC0">
        <w:rPr>
          <w:rFonts w:ascii="Traditional Arabic" w:eastAsia="Times New Roman" w:hAnsi="Traditional Arabic" w:cs="Traditional Arabic"/>
          <w:color w:val="FF0000"/>
          <w:sz w:val="32"/>
          <w:rtl/>
          <w:lang w:bidi="fa-IR"/>
        </w:rPr>
        <w:t xml:space="preserve">... </w:t>
      </w:r>
      <w:r w:rsidR="001F6260" w:rsidRPr="001F6260">
        <w:rPr>
          <w:rFonts w:ascii="Traditional Arabic" w:eastAsia="Times New Roman" w:hAnsi="Traditional Arabic" w:cs="Traditional Arabic"/>
          <w:color w:val="000000"/>
          <w:sz w:val="32"/>
          <w:rtl/>
          <w:lang w:bidi="fa-IR"/>
        </w:rPr>
        <w:t>ن</w:t>
      </w:r>
      <w:r w:rsidR="00345084">
        <w:rPr>
          <w:rFonts w:ascii="Traditional Arabic" w:eastAsia="Times New Roman" w:hAnsi="Traditional Arabic" w:cs="Traditional Arabic"/>
          <w:color w:val="000000"/>
          <w:sz w:val="32"/>
          <w:rtl/>
          <w:lang w:bidi="fa-IR"/>
        </w:rPr>
        <w:t>هايت امر اين است كه مرجّحيت شهر</w:t>
      </w:r>
      <w:r w:rsidR="00345084">
        <w:rPr>
          <w:rFonts w:ascii="Traditional Arabic" w:eastAsia="Times New Roman" w:hAnsi="Traditional Arabic" w:cs="Traditional Arabic" w:hint="cs"/>
          <w:color w:val="000000"/>
          <w:sz w:val="32"/>
          <w:rtl/>
          <w:lang w:bidi="fa-IR"/>
        </w:rPr>
        <w:t>ت</w:t>
      </w:r>
      <w:r w:rsidR="001F6260" w:rsidRPr="001F6260">
        <w:rPr>
          <w:rFonts w:ascii="Traditional Arabic" w:eastAsia="Times New Roman" w:hAnsi="Traditional Arabic" w:cs="Traditional Arabic"/>
          <w:color w:val="000000"/>
          <w:sz w:val="32"/>
          <w:rtl/>
          <w:lang w:bidi="fa-IR"/>
        </w:rPr>
        <w:t xml:space="preserve"> عملى، دو شرط دارد:</w:t>
      </w:r>
    </w:p>
    <w:p w:rsidR="001F6260" w:rsidRPr="001F6260" w:rsidRDefault="001F6260" w:rsidP="001F6260">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1F6260">
        <w:rPr>
          <w:rFonts w:ascii="Traditional Arabic" w:eastAsia="Times New Roman" w:hAnsi="Traditional Arabic" w:cs="Traditional Arabic"/>
          <w:color w:val="000000"/>
          <w:sz w:val="32"/>
          <w:rtl/>
          <w:lang w:bidi="fa-IR"/>
        </w:rPr>
        <w:t>شرط اوّل: اين است كه عمل و فتواى علماء، مستند به روايت بوده و اين استناد بايد از معروفيّت برخوردار باشد و در اي</w:t>
      </w:r>
      <w:r w:rsidR="00AB2B47">
        <w:rPr>
          <w:rFonts w:ascii="Traditional Arabic" w:eastAsia="Times New Roman" w:hAnsi="Traditional Arabic" w:cs="Traditional Arabic"/>
          <w:color w:val="000000"/>
          <w:sz w:val="32"/>
          <w:rtl/>
          <w:lang w:bidi="fa-IR"/>
        </w:rPr>
        <w:t>ن صورت روايت مزبور بتوسّط شهر</w:t>
      </w:r>
      <w:r w:rsidR="00AB2B47">
        <w:rPr>
          <w:rFonts w:ascii="Traditional Arabic" w:eastAsia="Times New Roman" w:hAnsi="Traditional Arabic" w:cs="Traditional Arabic" w:hint="cs"/>
          <w:color w:val="000000"/>
          <w:sz w:val="32"/>
          <w:rtl/>
          <w:lang w:bidi="fa-IR"/>
        </w:rPr>
        <w:t>ت</w:t>
      </w:r>
      <w:r w:rsidRPr="001F6260">
        <w:rPr>
          <w:rFonts w:ascii="Traditional Arabic" w:eastAsia="Times New Roman" w:hAnsi="Traditional Arabic" w:cs="Traditional Arabic"/>
          <w:color w:val="000000"/>
          <w:sz w:val="32"/>
          <w:rtl/>
          <w:lang w:bidi="fa-IR"/>
        </w:rPr>
        <w:t xml:space="preserve"> عملى، نسبت به روايت معارض، ترجيح خواهد داشت.</w:t>
      </w:r>
    </w:p>
    <w:p w:rsidR="001F6260" w:rsidRPr="001F6260" w:rsidRDefault="00AB2B47" w:rsidP="00AB2B47">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شرط دوّم: آن است كه شهر</w:t>
      </w:r>
      <w:r>
        <w:rPr>
          <w:rFonts w:ascii="Traditional Arabic" w:eastAsia="Times New Roman" w:hAnsi="Traditional Arabic" w:cs="Traditional Arabic" w:hint="cs"/>
          <w:color w:val="000000"/>
          <w:sz w:val="32"/>
          <w:rtl/>
          <w:lang w:bidi="fa-IR"/>
        </w:rPr>
        <w:t>ت</w:t>
      </w:r>
      <w:r>
        <w:rPr>
          <w:rFonts w:ascii="Traditional Arabic" w:eastAsia="Times New Roman" w:hAnsi="Traditional Arabic" w:cs="Traditional Arabic"/>
          <w:color w:val="000000"/>
          <w:sz w:val="32"/>
          <w:rtl/>
          <w:lang w:bidi="fa-IR"/>
        </w:rPr>
        <w:t xml:space="preserve"> عملى در عصر ائمّه(ع) و يا در عصر نزديك ائمّه</w:t>
      </w:r>
      <w:r w:rsidR="001F6260" w:rsidRPr="001F6260">
        <w:rPr>
          <w:rFonts w:ascii="Traditional Arabic" w:eastAsia="Times New Roman" w:hAnsi="Traditional Arabic" w:cs="Traditional Arabic"/>
          <w:color w:val="000000"/>
          <w:sz w:val="32"/>
          <w:rtl/>
          <w:lang w:bidi="fa-IR"/>
        </w:rPr>
        <w:t>(ع)</w:t>
      </w:r>
      <w:r>
        <w:rPr>
          <w:rFonts w:ascii="Traditional Arabic" w:eastAsia="Times New Roman" w:hAnsi="Traditional Arabic" w:cs="Traditional Arabic" w:hint="cs"/>
          <w:color w:val="000000"/>
          <w:sz w:val="32"/>
          <w:rtl/>
          <w:lang w:bidi="fa-IR"/>
        </w:rPr>
        <w:t xml:space="preserve"> که روایات در آن عصر جمع آوری شده است</w:t>
      </w:r>
      <w:r w:rsidR="001F6260" w:rsidRPr="001F6260">
        <w:rPr>
          <w:rFonts w:ascii="Traditional Arabic" w:eastAsia="Times New Roman" w:hAnsi="Traditional Arabic" w:cs="Traditional Arabic"/>
          <w:color w:val="000000"/>
          <w:sz w:val="32"/>
          <w:rtl/>
          <w:lang w:bidi="fa-IR"/>
        </w:rPr>
        <w:t xml:space="preserve"> باشد</w:t>
      </w:r>
      <w:r>
        <w:rPr>
          <w:rFonts w:ascii="Traditional Arabic" w:eastAsia="Times New Roman" w:hAnsi="Traditional Arabic" w:cs="Traditional Arabic" w:hint="cs"/>
          <w:color w:val="000000"/>
          <w:sz w:val="32"/>
          <w:rtl/>
          <w:lang w:bidi="fa-IR"/>
        </w:rPr>
        <w:t>.</w:t>
      </w:r>
    </w:p>
    <w:p w:rsidR="00AB2B47" w:rsidRDefault="00AB2B47" w:rsidP="001F6260">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t xml:space="preserve">در این صورت </w:t>
      </w:r>
      <w:r>
        <w:rPr>
          <w:rFonts w:ascii="Traditional Arabic" w:eastAsia="Times New Roman" w:hAnsi="Traditional Arabic" w:cs="Traditional Arabic"/>
          <w:color w:val="000000"/>
          <w:sz w:val="32"/>
          <w:rtl/>
          <w:lang w:bidi="fa-IR"/>
        </w:rPr>
        <w:t>شهر</w:t>
      </w:r>
      <w:r>
        <w:rPr>
          <w:rFonts w:ascii="Traditional Arabic" w:eastAsia="Times New Roman" w:hAnsi="Traditional Arabic" w:cs="Traditional Arabic" w:hint="cs"/>
          <w:color w:val="000000"/>
          <w:sz w:val="32"/>
          <w:rtl/>
          <w:lang w:bidi="fa-IR"/>
        </w:rPr>
        <w:t>ت</w:t>
      </w:r>
      <w:r w:rsidR="001F6260" w:rsidRPr="001F6260">
        <w:rPr>
          <w:rFonts w:ascii="Traditional Arabic" w:eastAsia="Times New Roman" w:hAnsi="Traditional Arabic" w:cs="Traditional Arabic"/>
          <w:color w:val="000000"/>
          <w:sz w:val="32"/>
          <w:rtl/>
          <w:lang w:bidi="fa-IR"/>
        </w:rPr>
        <w:t xml:space="preserve"> عملى كذائى باعث ترجيح روايت خواهد شد</w:t>
      </w:r>
      <w:r>
        <w:rPr>
          <w:rFonts w:ascii="Traditional Arabic" w:eastAsia="Times New Roman" w:hAnsi="Traditional Arabic" w:cs="Traditional Arabic" w:hint="cs"/>
          <w:color w:val="000000"/>
          <w:sz w:val="32"/>
          <w:rtl/>
          <w:lang w:bidi="fa-IR"/>
        </w:rPr>
        <w:t>.</w:t>
      </w:r>
    </w:p>
    <w:p w:rsidR="001F6260" w:rsidRPr="001F6260" w:rsidRDefault="00AB2B47" w:rsidP="001F6260">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 xml:space="preserve">كوتاه‏سخن </w:t>
      </w:r>
      <w:r w:rsidR="005A0BC0">
        <w:rPr>
          <w:rFonts w:ascii="Traditional Arabic" w:eastAsia="Times New Roman" w:hAnsi="Traditional Arabic" w:cs="Traditional Arabic" w:hint="cs"/>
          <w:color w:val="000000"/>
          <w:sz w:val="32"/>
          <w:rtl/>
          <w:lang w:bidi="fa-IR"/>
        </w:rPr>
        <w:t xml:space="preserve">اینکه </w:t>
      </w:r>
      <w:r>
        <w:rPr>
          <w:rFonts w:ascii="Traditional Arabic" w:eastAsia="Times New Roman" w:hAnsi="Traditional Arabic" w:cs="Traditional Arabic"/>
          <w:color w:val="000000"/>
          <w:sz w:val="32"/>
          <w:rtl/>
          <w:lang w:bidi="fa-IR"/>
        </w:rPr>
        <w:t>شهر</w:t>
      </w:r>
      <w:r>
        <w:rPr>
          <w:rFonts w:ascii="Traditional Arabic" w:eastAsia="Times New Roman" w:hAnsi="Traditional Arabic" w:cs="Traditional Arabic" w:hint="cs"/>
          <w:color w:val="000000"/>
          <w:sz w:val="32"/>
          <w:rtl/>
          <w:lang w:bidi="fa-IR"/>
        </w:rPr>
        <w:t>ت</w:t>
      </w:r>
      <w:r w:rsidR="001F6260" w:rsidRPr="001F6260">
        <w:rPr>
          <w:rFonts w:ascii="Traditional Arabic" w:eastAsia="Times New Roman" w:hAnsi="Traditional Arabic" w:cs="Traditional Arabic"/>
          <w:color w:val="000000"/>
          <w:sz w:val="32"/>
          <w:rtl/>
          <w:lang w:bidi="fa-IR"/>
        </w:rPr>
        <w:t xml:space="preserve"> عملى با دو شرط مذكور، باعث ترجيح ر</w:t>
      </w:r>
      <w:r w:rsidR="00B57A24">
        <w:rPr>
          <w:rFonts w:ascii="Traditional Arabic" w:eastAsia="Times New Roman" w:hAnsi="Traditional Arabic" w:cs="Traditional Arabic"/>
          <w:color w:val="000000"/>
          <w:sz w:val="32"/>
          <w:rtl/>
          <w:lang w:bidi="fa-IR"/>
        </w:rPr>
        <w:t>وايت مى‏شود البتّه مرجّحيت شهر</w:t>
      </w:r>
      <w:r w:rsidR="00B57A24">
        <w:rPr>
          <w:rFonts w:ascii="Traditional Arabic" w:eastAsia="Times New Roman" w:hAnsi="Traditional Arabic" w:cs="Traditional Arabic" w:hint="cs"/>
          <w:color w:val="000000"/>
          <w:sz w:val="32"/>
          <w:rtl/>
          <w:lang w:bidi="fa-IR"/>
        </w:rPr>
        <w:t xml:space="preserve">ت </w:t>
      </w:r>
      <w:r w:rsidR="001F6260" w:rsidRPr="001F6260">
        <w:rPr>
          <w:rFonts w:ascii="Traditional Arabic" w:eastAsia="Times New Roman" w:hAnsi="Traditional Arabic" w:cs="Traditional Arabic"/>
          <w:color w:val="000000"/>
          <w:sz w:val="32"/>
          <w:rtl/>
          <w:lang w:bidi="fa-IR"/>
        </w:rPr>
        <w:t>عملى نه از باب آنكه اخبار علاج دلالت برآن داشته باشد بلكه بخاطر مناط اقربيّت الى الواقع خواهد بود.</w:t>
      </w:r>
    </w:p>
    <w:p w:rsidR="001F6260" w:rsidRPr="001F6260" w:rsidRDefault="001F6260" w:rsidP="001F6260">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1F6260">
        <w:rPr>
          <w:rFonts w:ascii="Traditional Arabic" w:eastAsia="Times New Roman" w:hAnsi="Traditional Arabic" w:cs="Traditional Arabic"/>
          <w:color w:val="000000"/>
          <w:sz w:val="32"/>
          <w:rtl/>
          <w:lang w:bidi="fa-IR"/>
        </w:rPr>
        <w:lastRenderedPageBreak/>
        <w:t>بنابراين</w:t>
      </w:r>
      <w:r w:rsidR="00B57A24">
        <w:rPr>
          <w:rFonts w:ascii="Traditional Arabic" w:eastAsia="Times New Roman" w:hAnsi="Traditional Arabic" w:cs="Traditional Arabic"/>
          <w:color w:val="000000"/>
          <w:sz w:val="32"/>
          <w:rtl/>
          <w:lang w:bidi="fa-IR"/>
        </w:rPr>
        <w:t xml:space="preserve"> مرجّح بودن شهر</w:t>
      </w:r>
      <w:r w:rsidR="00B57A24">
        <w:rPr>
          <w:rFonts w:ascii="Traditional Arabic" w:eastAsia="Times New Roman" w:hAnsi="Traditional Arabic" w:cs="Traditional Arabic" w:hint="cs"/>
          <w:color w:val="000000"/>
          <w:sz w:val="32"/>
          <w:rtl/>
          <w:lang w:bidi="fa-IR"/>
        </w:rPr>
        <w:t>ت</w:t>
      </w:r>
      <w:r w:rsidRPr="001F6260">
        <w:rPr>
          <w:rFonts w:ascii="Traditional Arabic" w:eastAsia="Times New Roman" w:hAnsi="Traditional Arabic" w:cs="Traditional Arabic"/>
          <w:color w:val="000000"/>
          <w:sz w:val="32"/>
          <w:rtl/>
          <w:lang w:bidi="fa-IR"/>
        </w:rPr>
        <w:t xml:space="preserve"> عملى جزء مرجّحات منصوصه محسوب نخواهد شد.</w:t>
      </w:r>
    </w:p>
    <w:p w:rsidR="003E138C" w:rsidRDefault="001F6260" w:rsidP="003E138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D5EAC">
        <w:rPr>
          <w:rFonts w:ascii="Traditional Arabic" w:eastAsia="Times New Roman" w:hAnsi="Traditional Arabic" w:cs="Traditional Arabic"/>
          <w:color w:val="FF0000"/>
          <w:sz w:val="32"/>
          <w:rtl/>
          <w:lang w:bidi="fa-IR"/>
        </w:rPr>
        <w:t>امّا م</w:t>
      </w:r>
      <w:r w:rsidR="003E138C" w:rsidRPr="000D5EAC">
        <w:rPr>
          <w:rFonts w:ascii="Traditional Arabic" w:eastAsia="Times New Roman" w:hAnsi="Traditional Arabic" w:cs="Traditional Arabic"/>
          <w:color w:val="FF0000"/>
          <w:sz w:val="32"/>
          <w:rtl/>
          <w:lang w:bidi="fa-IR"/>
        </w:rPr>
        <w:t>ن جهة جبر الشّهرة للخبر الضّعيف</w:t>
      </w:r>
      <w:r w:rsidRPr="000D5EAC">
        <w:rPr>
          <w:rFonts w:ascii="Traditional Arabic" w:eastAsia="Times New Roman" w:hAnsi="Traditional Arabic" w:cs="Traditional Arabic"/>
          <w:color w:val="FF0000"/>
          <w:sz w:val="32"/>
          <w:rtl/>
          <w:lang w:bidi="fa-IR"/>
        </w:rPr>
        <w:t xml:space="preserve">... </w:t>
      </w:r>
      <w:r w:rsidR="003E138C" w:rsidRPr="001F6260">
        <w:rPr>
          <w:rFonts w:ascii="Traditional Arabic" w:eastAsia="Times New Roman" w:hAnsi="Traditional Arabic" w:cs="Traditional Arabic"/>
          <w:color w:val="000000"/>
          <w:sz w:val="32"/>
          <w:rtl/>
          <w:lang w:bidi="fa-IR"/>
        </w:rPr>
        <w:t xml:space="preserve">كارايى ديگرى كه </w:t>
      </w:r>
      <w:r w:rsidR="003E138C">
        <w:rPr>
          <w:rFonts w:ascii="Traditional Arabic" w:eastAsia="Times New Roman" w:hAnsi="Traditional Arabic" w:cs="Traditional Arabic"/>
          <w:color w:val="000000"/>
          <w:sz w:val="32"/>
          <w:rtl/>
          <w:lang w:bidi="fa-IR"/>
        </w:rPr>
        <w:t>شهر</w:t>
      </w:r>
      <w:r w:rsidR="003E138C">
        <w:rPr>
          <w:rFonts w:ascii="Traditional Arabic" w:eastAsia="Times New Roman" w:hAnsi="Traditional Arabic" w:cs="Traditional Arabic" w:hint="cs"/>
          <w:color w:val="000000"/>
          <w:sz w:val="32"/>
          <w:rtl/>
          <w:lang w:bidi="fa-IR"/>
        </w:rPr>
        <w:t>ت</w:t>
      </w:r>
      <w:r w:rsidRPr="001F6260">
        <w:rPr>
          <w:rFonts w:ascii="Traditional Arabic" w:eastAsia="Times New Roman" w:hAnsi="Traditional Arabic" w:cs="Traditional Arabic"/>
          <w:color w:val="000000"/>
          <w:sz w:val="32"/>
          <w:rtl/>
          <w:lang w:bidi="fa-IR"/>
        </w:rPr>
        <w:t xml:space="preserve"> عملى دارد آن است كه باعث جبران ضعف روايت ضعيف مى‏شود</w:t>
      </w:r>
      <w:r w:rsidR="003E138C">
        <w:rPr>
          <w:rFonts w:ascii="Traditional Arabic" w:eastAsia="Times New Roman" w:hAnsi="Traditional Arabic" w:cs="Traditional Arabic" w:hint="cs"/>
          <w:color w:val="000000"/>
          <w:sz w:val="32"/>
          <w:rtl/>
          <w:lang w:bidi="fa-IR"/>
        </w:rPr>
        <w:t>،</w:t>
      </w:r>
      <w:r w:rsidRPr="001F6260">
        <w:rPr>
          <w:rFonts w:ascii="Traditional Arabic" w:eastAsia="Times New Roman" w:hAnsi="Traditional Arabic" w:cs="Traditional Arabic"/>
          <w:color w:val="000000"/>
          <w:sz w:val="32"/>
          <w:rtl/>
          <w:lang w:bidi="fa-IR"/>
        </w:rPr>
        <w:t xml:space="preserve"> مثلا </w:t>
      </w:r>
      <w:r w:rsidR="003E138C">
        <w:rPr>
          <w:rFonts w:ascii="Traditional Arabic" w:eastAsia="Times New Roman" w:hAnsi="Traditional Arabic" w:cs="Traditional Arabic" w:hint="cs"/>
          <w:color w:val="000000"/>
          <w:sz w:val="32"/>
          <w:rtl/>
          <w:lang w:bidi="fa-IR"/>
        </w:rPr>
        <w:t xml:space="preserve">اگر روایتی ضعیف السند بود و معارضی هم نداشت لکن </w:t>
      </w:r>
      <w:r w:rsidR="003E138C">
        <w:rPr>
          <w:rFonts w:ascii="Traditional Arabic" w:eastAsia="Times New Roman" w:hAnsi="Traditional Arabic" w:cs="Traditional Arabic"/>
          <w:color w:val="000000"/>
          <w:sz w:val="32"/>
          <w:rtl/>
          <w:lang w:bidi="fa-IR"/>
        </w:rPr>
        <w:t>شهر</w:t>
      </w:r>
      <w:r w:rsidR="003E138C">
        <w:rPr>
          <w:rFonts w:ascii="Traditional Arabic" w:eastAsia="Times New Roman" w:hAnsi="Traditional Arabic" w:cs="Traditional Arabic" w:hint="cs"/>
          <w:color w:val="000000"/>
          <w:sz w:val="32"/>
          <w:rtl/>
          <w:lang w:bidi="fa-IR"/>
        </w:rPr>
        <w:t>ت</w:t>
      </w:r>
      <w:r w:rsidR="000D5EAC">
        <w:rPr>
          <w:rFonts w:ascii="Traditional Arabic" w:eastAsia="Times New Roman" w:hAnsi="Traditional Arabic" w:cs="Traditional Arabic"/>
          <w:color w:val="000000"/>
          <w:sz w:val="32"/>
          <w:rtl/>
          <w:lang w:bidi="fa-IR"/>
        </w:rPr>
        <w:t xml:space="preserve"> عملى</w:t>
      </w:r>
      <w:r w:rsidR="003E138C">
        <w:rPr>
          <w:rFonts w:ascii="Traditional Arabic" w:eastAsia="Times New Roman" w:hAnsi="Traditional Arabic" w:cs="Traditional Arabic"/>
          <w:color w:val="000000"/>
          <w:sz w:val="32"/>
          <w:rtl/>
          <w:lang w:bidi="fa-IR"/>
        </w:rPr>
        <w:t xml:space="preserve"> را همراه دا</w:t>
      </w:r>
      <w:r w:rsidR="003E138C">
        <w:rPr>
          <w:rFonts w:ascii="Traditional Arabic" w:eastAsia="Times New Roman" w:hAnsi="Traditional Arabic" w:cs="Traditional Arabic" w:hint="cs"/>
          <w:color w:val="000000"/>
          <w:sz w:val="32"/>
          <w:rtl/>
          <w:lang w:bidi="fa-IR"/>
        </w:rPr>
        <w:t>شت</w:t>
      </w:r>
      <w:r w:rsidR="003E138C">
        <w:rPr>
          <w:rFonts w:ascii="Traditional Arabic" w:eastAsia="Times New Roman" w:hAnsi="Traditional Arabic" w:cs="Traditional Arabic"/>
          <w:color w:val="000000"/>
          <w:sz w:val="32"/>
          <w:rtl/>
          <w:lang w:bidi="fa-IR"/>
        </w:rPr>
        <w:t xml:space="preserve">، </w:t>
      </w:r>
      <w:r w:rsidR="003E138C">
        <w:rPr>
          <w:rFonts w:ascii="Traditional Arabic" w:eastAsia="Times New Roman" w:hAnsi="Traditional Arabic" w:cs="Traditional Arabic" w:hint="cs"/>
          <w:color w:val="000000"/>
          <w:sz w:val="32"/>
          <w:rtl/>
          <w:lang w:bidi="fa-IR"/>
        </w:rPr>
        <w:t xml:space="preserve">این </w:t>
      </w:r>
      <w:r w:rsidR="003E138C">
        <w:rPr>
          <w:rFonts w:ascii="Traditional Arabic" w:eastAsia="Times New Roman" w:hAnsi="Traditional Arabic" w:cs="Traditional Arabic"/>
          <w:color w:val="000000"/>
          <w:sz w:val="32"/>
          <w:rtl/>
          <w:lang w:bidi="fa-IR"/>
        </w:rPr>
        <w:t>شهر</w:t>
      </w:r>
      <w:r w:rsidR="003E138C">
        <w:rPr>
          <w:rFonts w:ascii="Traditional Arabic" w:eastAsia="Times New Roman" w:hAnsi="Traditional Arabic" w:cs="Traditional Arabic" w:hint="cs"/>
          <w:color w:val="000000"/>
          <w:sz w:val="32"/>
          <w:rtl/>
          <w:lang w:bidi="fa-IR"/>
        </w:rPr>
        <w:t>ت</w:t>
      </w:r>
      <w:r w:rsidR="003E138C">
        <w:rPr>
          <w:rFonts w:ascii="Traditional Arabic" w:eastAsia="Times New Roman" w:hAnsi="Traditional Arabic" w:cs="Traditional Arabic"/>
          <w:color w:val="000000"/>
          <w:sz w:val="32"/>
          <w:rtl/>
          <w:lang w:bidi="fa-IR"/>
        </w:rPr>
        <w:t xml:space="preserve"> عملى ضعف سند آن را</w:t>
      </w:r>
      <w:r w:rsidRPr="001F6260">
        <w:rPr>
          <w:rFonts w:ascii="Traditional Arabic" w:eastAsia="Times New Roman" w:hAnsi="Traditional Arabic" w:cs="Traditional Arabic"/>
          <w:color w:val="000000"/>
          <w:sz w:val="32"/>
          <w:rtl/>
          <w:lang w:bidi="fa-IR"/>
        </w:rPr>
        <w:t xml:space="preserve"> جبران مى‏نمايد و باعث مى‏شود كه وثوق و اعتماد و اطمينان، نس</w:t>
      </w:r>
      <w:r w:rsidR="003E138C">
        <w:rPr>
          <w:rFonts w:ascii="Traditional Arabic" w:eastAsia="Times New Roman" w:hAnsi="Traditional Arabic" w:cs="Traditional Arabic"/>
          <w:color w:val="000000"/>
          <w:sz w:val="32"/>
          <w:rtl/>
          <w:lang w:bidi="fa-IR"/>
        </w:rPr>
        <w:t>بت به صدور آن روايت، معطوف شود</w:t>
      </w:r>
      <w:r w:rsidR="003E138C">
        <w:rPr>
          <w:rFonts w:ascii="Traditional Arabic" w:eastAsia="Times New Roman" w:hAnsi="Traditional Arabic" w:cs="Traditional Arabic" w:hint="cs"/>
          <w:color w:val="000000"/>
          <w:sz w:val="32"/>
          <w:rtl/>
          <w:lang w:bidi="fa-IR"/>
        </w:rPr>
        <w:t>.</w:t>
      </w:r>
    </w:p>
    <w:p w:rsidR="001F6260" w:rsidRPr="001F6260" w:rsidRDefault="001F6260" w:rsidP="000D5EA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B56A6">
        <w:rPr>
          <w:rFonts w:ascii="Traditional Arabic" w:eastAsia="Times New Roman" w:hAnsi="Traditional Arabic" w:cs="Traditional Arabic"/>
          <w:color w:val="FF0000"/>
          <w:sz w:val="32"/>
          <w:rtl/>
          <w:lang w:bidi="fa-IR"/>
        </w:rPr>
        <w:t xml:space="preserve">و </w:t>
      </w:r>
      <w:r w:rsidR="003E138C" w:rsidRPr="000B56A6">
        <w:rPr>
          <w:rFonts w:ascii="Traditional Arabic" w:eastAsia="Times New Roman" w:hAnsi="Traditional Arabic" w:cs="Traditional Arabic"/>
          <w:color w:val="FF0000"/>
          <w:sz w:val="32"/>
          <w:rtl/>
          <w:lang w:bidi="fa-IR"/>
        </w:rPr>
        <w:t>بالعكس من ذلك اعراض الاصحاب...</w:t>
      </w:r>
      <w:r w:rsidRPr="000B56A6">
        <w:rPr>
          <w:rFonts w:ascii="Traditional Arabic" w:eastAsia="Times New Roman" w:hAnsi="Traditional Arabic" w:cs="Traditional Arabic"/>
          <w:color w:val="FF0000"/>
          <w:sz w:val="32"/>
          <w:rtl/>
          <w:lang w:bidi="fa-IR"/>
        </w:rPr>
        <w:t xml:space="preserve"> </w:t>
      </w:r>
      <w:r w:rsidR="000D5EAC">
        <w:rPr>
          <w:rFonts w:ascii="Traditional Arabic" w:eastAsia="Times New Roman" w:hAnsi="Traditional Arabic" w:cs="Traditional Arabic" w:hint="cs"/>
          <w:color w:val="000000"/>
          <w:sz w:val="32"/>
          <w:rtl/>
          <w:lang w:bidi="fa-IR"/>
        </w:rPr>
        <w:t xml:space="preserve">و همچنین کارایی دیگر شهرت این است که </w:t>
      </w:r>
      <w:r w:rsidRPr="001F6260">
        <w:rPr>
          <w:rFonts w:ascii="Traditional Arabic" w:eastAsia="Times New Roman" w:hAnsi="Traditional Arabic" w:cs="Traditional Arabic"/>
          <w:color w:val="000000"/>
          <w:sz w:val="32"/>
          <w:rtl/>
          <w:lang w:bidi="fa-IR"/>
        </w:rPr>
        <w:t xml:space="preserve">اگر روايتى از نظر سند، قوى باشد، </w:t>
      </w:r>
      <w:r w:rsidR="000D5EAC">
        <w:rPr>
          <w:rFonts w:ascii="Traditional Arabic" w:eastAsia="Times New Roman" w:hAnsi="Traditional Arabic" w:cs="Traditional Arabic"/>
          <w:color w:val="000000"/>
          <w:sz w:val="32"/>
          <w:rtl/>
          <w:lang w:bidi="fa-IR"/>
        </w:rPr>
        <w:t>نداشتن «شهر</w:t>
      </w:r>
      <w:r w:rsidR="000D5EAC">
        <w:rPr>
          <w:rFonts w:ascii="Traditional Arabic" w:eastAsia="Times New Roman" w:hAnsi="Traditional Arabic" w:cs="Traditional Arabic" w:hint="cs"/>
          <w:color w:val="000000"/>
          <w:sz w:val="32"/>
          <w:rtl/>
          <w:lang w:bidi="fa-IR"/>
        </w:rPr>
        <w:t>ت</w:t>
      </w:r>
      <w:r w:rsidR="000D5EAC">
        <w:rPr>
          <w:rFonts w:ascii="Traditional Arabic" w:eastAsia="Times New Roman" w:hAnsi="Traditional Arabic" w:cs="Traditional Arabic"/>
          <w:color w:val="000000"/>
          <w:sz w:val="32"/>
          <w:rtl/>
          <w:lang w:bidi="fa-IR"/>
        </w:rPr>
        <w:t xml:space="preserve"> عملى»</w:t>
      </w:r>
      <w:r w:rsidR="000D5EAC">
        <w:rPr>
          <w:rFonts w:ascii="Traditional Arabic" w:eastAsia="Times New Roman" w:hAnsi="Traditional Arabic" w:cs="Traditional Arabic" w:hint="cs"/>
          <w:color w:val="000000"/>
          <w:sz w:val="32"/>
          <w:rtl/>
          <w:lang w:bidi="fa-IR"/>
        </w:rPr>
        <w:t xml:space="preserve">و </w:t>
      </w:r>
      <w:r w:rsidRPr="001F6260">
        <w:rPr>
          <w:rFonts w:ascii="Traditional Arabic" w:eastAsia="Times New Roman" w:hAnsi="Traditional Arabic" w:cs="Traditional Arabic"/>
          <w:color w:val="000000"/>
          <w:sz w:val="32"/>
          <w:rtl/>
          <w:lang w:bidi="fa-IR"/>
        </w:rPr>
        <w:t xml:space="preserve">اعراض </w:t>
      </w:r>
      <w:r w:rsidR="000D5EAC">
        <w:rPr>
          <w:rFonts w:ascii="Traditional Arabic" w:eastAsia="Times New Roman" w:hAnsi="Traditional Arabic" w:cs="Traditional Arabic"/>
          <w:color w:val="000000"/>
          <w:sz w:val="32"/>
          <w:rtl/>
          <w:lang w:bidi="fa-IR"/>
        </w:rPr>
        <w:t xml:space="preserve">اصحاب </w:t>
      </w:r>
      <w:r w:rsidR="000D5EAC">
        <w:rPr>
          <w:rFonts w:ascii="Traditional Arabic" w:eastAsia="Times New Roman" w:hAnsi="Traditional Arabic" w:cs="Traditional Arabic" w:hint="cs"/>
          <w:color w:val="000000"/>
          <w:sz w:val="32"/>
          <w:rtl/>
          <w:lang w:bidi="fa-IR"/>
        </w:rPr>
        <w:t>از</w:t>
      </w:r>
      <w:r w:rsidR="000D5EAC">
        <w:rPr>
          <w:rFonts w:ascii="Traditional Arabic" w:eastAsia="Times New Roman" w:hAnsi="Traditional Arabic" w:cs="Traditional Arabic"/>
          <w:color w:val="000000"/>
          <w:sz w:val="32"/>
          <w:rtl/>
          <w:lang w:bidi="fa-IR"/>
        </w:rPr>
        <w:t xml:space="preserve"> آن </w:t>
      </w:r>
      <w:r w:rsidRPr="001F6260">
        <w:rPr>
          <w:rFonts w:ascii="Traditional Arabic" w:eastAsia="Times New Roman" w:hAnsi="Traditional Arabic" w:cs="Traditional Arabic"/>
          <w:color w:val="000000"/>
          <w:sz w:val="32"/>
          <w:rtl/>
          <w:lang w:bidi="fa-IR"/>
        </w:rPr>
        <w:t>باعث وهن و ضعف آن روايت مى‏شود.</w:t>
      </w:r>
    </w:p>
    <w:p w:rsidR="001F6260" w:rsidRPr="001F6260" w:rsidRDefault="001F6260" w:rsidP="000D5EA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D5EAC">
        <w:rPr>
          <w:rFonts w:ascii="Traditional Arabic" w:eastAsia="Times New Roman" w:hAnsi="Traditional Arabic" w:cs="Traditional Arabic"/>
          <w:color w:val="FF0000"/>
          <w:sz w:val="32"/>
          <w:rtl/>
          <w:lang w:bidi="fa-IR"/>
        </w:rPr>
        <w:t>و امّا الثّانيّة و هى الشّه</w:t>
      </w:r>
      <w:r w:rsidR="000D5EAC" w:rsidRPr="000D5EAC">
        <w:rPr>
          <w:rFonts w:ascii="Traditional Arabic" w:eastAsia="Times New Roman" w:hAnsi="Traditional Arabic" w:cs="Traditional Arabic"/>
          <w:color w:val="FF0000"/>
          <w:sz w:val="32"/>
          <w:rtl/>
          <w:lang w:bidi="fa-IR"/>
        </w:rPr>
        <w:t>رة فى الرّواية</w:t>
      </w:r>
      <w:r w:rsidRPr="000D5EAC">
        <w:rPr>
          <w:rFonts w:ascii="Traditional Arabic" w:eastAsia="Times New Roman" w:hAnsi="Traditional Arabic" w:cs="Traditional Arabic"/>
          <w:color w:val="FF0000"/>
          <w:sz w:val="32"/>
          <w:rtl/>
          <w:lang w:bidi="fa-IR"/>
        </w:rPr>
        <w:t xml:space="preserve">... </w:t>
      </w:r>
      <w:r w:rsidR="00B57A24">
        <w:rPr>
          <w:rFonts w:ascii="Traditional Arabic" w:eastAsia="Times New Roman" w:hAnsi="Traditional Arabic" w:cs="Traditional Arabic"/>
          <w:color w:val="000000"/>
          <w:sz w:val="32"/>
          <w:rtl/>
          <w:lang w:bidi="fa-IR"/>
        </w:rPr>
        <w:t>قسم دوّم شهر</w:t>
      </w:r>
      <w:r w:rsidR="00B57A24">
        <w:rPr>
          <w:rFonts w:ascii="Traditional Arabic" w:eastAsia="Times New Roman" w:hAnsi="Traditional Arabic" w:cs="Traditional Arabic" w:hint="cs"/>
          <w:color w:val="000000"/>
          <w:sz w:val="32"/>
          <w:rtl/>
          <w:lang w:bidi="fa-IR"/>
        </w:rPr>
        <w:t>ت</w:t>
      </w:r>
      <w:r w:rsidR="00B57A24">
        <w:rPr>
          <w:rFonts w:ascii="Traditional Arabic" w:eastAsia="Times New Roman" w:hAnsi="Traditional Arabic" w:cs="Traditional Arabic"/>
          <w:color w:val="000000"/>
          <w:sz w:val="32"/>
          <w:rtl/>
          <w:lang w:bidi="fa-IR"/>
        </w:rPr>
        <w:t xml:space="preserve"> كه شهر</w:t>
      </w:r>
      <w:r w:rsidR="00B57A24">
        <w:rPr>
          <w:rFonts w:ascii="Traditional Arabic" w:eastAsia="Times New Roman" w:hAnsi="Traditional Arabic" w:cs="Traditional Arabic" w:hint="cs"/>
          <w:color w:val="000000"/>
          <w:sz w:val="32"/>
          <w:rtl/>
          <w:lang w:bidi="fa-IR"/>
        </w:rPr>
        <w:t>ت</w:t>
      </w:r>
      <w:r w:rsidR="000D5EAC">
        <w:rPr>
          <w:rFonts w:ascii="Traditional Arabic" w:eastAsia="Times New Roman" w:hAnsi="Traditional Arabic" w:cs="Traditional Arabic"/>
          <w:color w:val="000000"/>
          <w:sz w:val="32"/>
          <w:rtl/>
          <w:lang w:bidi="fa-IR"/>
        </w:rPr>
        <w:t xml:space="preserve"> روايى</w:t>
      </w:r>
      <w:r w:rsidRPr="001F6260">
        <w:rPr>
          <w:rFonts w:ascii="Traditional Arabic" w:eastAsia="Times New Roman" w:hAnsi="Traditional Arabic" w:cs="Traditional Arabic"/>
          <w:color w:val="000000"/>
          <w:sz w:val="32"/>
          <w:rtl/>
          <w:lang w:bidi="fa-IR"/>
        </w:rPr>
        <w:t xml:space="preserve"> است باعث ترجيح مى‏شود و اگر</w:t>
      </w:r>
      <w:r w:rsidR="000D5EAC">
        <w:rPr>
          <w:rFonts w:ascii="Traditional Arabic" w:eastAsia="Times New Roman" w:hAnsi="Traditional Arabic" w:cs="Traditional Arabic"/>
          <w:color w:val="000000"/>
          <w:sz w:val="32"/>
          <w:rtl/>
          <w:lang w:bidi="fa-IR"/>
        </w:rPr>
        <w:t xml:space="preserve"> يكى از دو روايت متعارض، از شهر</w:t>
      </w:r>
      <w:r w:rsidR="000D5EAC">
        <w:rPr>
          <w:rFonts w:ascii="Traditional Arabic" w:eastAsia="Times New Roman" w:hAnsi="Traditional Arabic" w:cs="Traditional Arabic" w:hint="cs"/>
          <w:color w:val="000000"/>
          <w:sz w:val="32"/>
          <w:rtl/>
          <w:lang w:bidi="fa-IR"/>
        </w:rPr>
        <w:t>ت</w:t>
      </w:r>
      <w:r w:rsidRPr="001F6260">
        <w:rPr>
          <w:rFonts w:ascii="Traditional Arabic" w:eastAsia="Times New Roman" w:hAnsi="Traditional Arabic" w:cs="Traditional Arabic"/>
          <w:color w:val="000000"/>
          <w:sz w:val="32"/>
          <w:rtl/>
          <w:lang w:bidi="fa-IR"/>
        </w:rPr>
        <w:t xml:space="preserve"> مزبور برخوردار باشد</w:t>
      </w:r>
      <w:r w:rsidR="000D5EAC">
        <w:rPr>
          <w:rFonts w:ascii="Traditional Arabic" w:eastAsia="Times New Roman" w:hAnsi="Traditional Arabic" w:cs="Traditional Arabic" w:hint="cs"/>
          <w:color w:val="000000"/>
          <w:sz w:val="32"/>
          <w:rtl/>
          <w:lang w:bidi="fa-IR"/>
        </w:rPr>
        <w:t>،</w:t>
      </w:r>
      <w:r w:rsidRPr="001F6260">
        <w:rPr>
          <w:rFonts w:ascii="Traditional Arabic" w:eastAsia="Times New Roman" w:hAnsi="Traditional Arabic" w:cs="Traditional Arabic"/>
          <w:color w:val="000000"/>
          <w:sz w:val="32"/>
          <w:rtl/>
          <w:lang w:bidi="fa-IR"/>
        </w:rPr>
        <w:t xml:space="preserve"> داراى مرجّح بوده و نسبت به ديگرى ترجيح </w:t>
      </w:r>
      <w:r w:rsidR="00B57A24">
        <w:rPr>
          <w:rFonts w:ascii="Traditional Arabic" w:eastAsia="Times New Roman" w:hAnsi="Traditional Arabic" w:cs="Traditional Arabic"/>
          <w:color w:val="000000"/>
          <w:sz w:val="32"/>
          <w:rtl/>
          <w:lang w:bidi="fa-IR"/>
        </w:rPr>
        <w:t>داده خواهد شد مرجّحيت شهر</w:t>
      </w:r>
      <w:r w:rsidR="00B57A24">
        <w:rPr>
          <w:rFonts w:ascii="Traditional Arabic" w:eastAsia="Times New Roman" w:hAnsi="Traditional Arabic" w:cs="Traditional Arabic" w:hint="cs"/>
          <w:color w:val="000000"/>
          <w:sz w:val="32"/>
          <w:rtl/>
          <w:lang w:bidi="fa-IR"/>
        </w:rPr>
        <w:t>ت</w:t>
      </w:r>
      <w:r w:rsidR="000D5EAC">
        <w:rPr>
          <w:rFonts w:ascii="Traditional Arabic" w:eastAsia="Times New Roman" w:hAnsi="Traditional Arabic" w:cs="Traditional Arabic"/>
          <w:color w:val="000000"/>
          <w:sz w:val="32"/>
          <w:rtl/>
          <w:lang w:bidi="fa-IR"/>
        </w:rPr>
        <w:t xml:space="preserve"> رواي</w:t>
      </w:r>
      <w:r w:rsidRPr="001F6260">
        <w:rPr>
          <w:rFonts w:ascii="Traditional Arabic" w:eastAsia="Times New Roman" w:hAnsi="Traditional Arabic" w:cs="Traditional Arabic"/>
          <w:color w:val="000000"/>
          <w:sz w:val="32"/>
          <w:rtl/>
          <w:lang w:bidi="fa-IR"/>
        </w:rPr>
        <w:t>ى دو مدرك دارد:</w:t>
      </w:r>
    </w:p>
    <w:p w:rsidR="001F6260" w:rsidRPr="001F6260" w:rsidRDefault="001F6260" w:rsidP="001F6260">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63683">
        <w:rPr>
          <w:rFonts w:ascii="Traditional Arabic" w:eastAsia="Times New Roman" w:hAnsi="Traditional Arabic" w:cs="Traditional Arabic"/>
          <w:color w:val="FF0000"/>
          <w:sz w:val="32"/>
          <w:rtl/>
          <w:lang w:bidi="fa-IR"/>
        </w:rPr>
        <w:t xml:space="preserve">1- فانّ اجماع المحقّقين قائم... </w:t>
      </w:r>
      <w:r w:rsidRPr="001F6260">
        <w:rPr>
          <w:rFonts w:ascii="Traditional Arabic" w:eastAsia="Times New Roman" w:hAnsi="Traditional Arabic" w:cs="Traditional Arabic"/>
          <w:color w:val="000000"/>
          <w:sz w:val="32"/>
          <w:rtl/>
          <w:lang w:bidi="fa-IR"/>
        </w:rPr>
        <w:t>اجماع م</w:t>
      </w:r>
      <w:r w:rsidR="000D5EAC">
        <w:rPr>
          <w:rFonts w:ascii="Traditional Arabic" w:eastAsia="Times New Roman" w:hAnsi="Traditional Arabic" w:cs="Traditional Arabic"/>
          <w:color w:val="000000"/>
          <w:sz w:val="32"/>
          <w:rtl/>
          <w:lang w:bidi="fa-IR"/>
        </w:rPr>
        <w:t>حقّقين از علماء برآن است كه شهر</w:t>
      </w:r>
      <w:r w:rsidR="000D5EAC">
        <w:rPr>
          <w:rFonts w:ascii="Traditional Arabic" w:eastAsia="Times New Roman" w:hAnsi="Traditional Arabic" w:cs="Traditional Arabic" w:hint="cs"/>
          <w:color w:val="000000"/>
          <w:sz w:val="32"/>
          <w:rtl/>
          <w:lang w:bidi="fa-IR"/>
        </w:rPr>
        <w:t>ت</w:t>
      </w:r>
      <w:r w:rsidR="000D5EAC">
        <w:rPr>
          <w:rFonts w:ascii="Traditional Arabic" w:eastAsia="Times New Roman" w:hAnsi="Traditional Arabic" w:cs="Traditional Arabic"/>
          <w:color w:val="000000"/>
          <w:sz w:val="32"/>
          <w:rtl/>
          <w:lang w:bidi="fa-IR"/>
        </w:rPr>
        <w:t xml:space="preserve"> رواي</w:t>
      </w:r>
      <w:r w:rsidRPr="001F6260">
        <w:rPr>
          <w:rFonts w:ascii="Traditional Arabic" w:eastAsia="Times New Roman" w:hAnsi="Traditional Arabic" w:cs="Traditional Arabic"/>
          <w:color w:val="000000"/>
          <w:sz w:val="32"/>
          <w:rtl/>
          <w:lang w:bidi="fa-IR"/>
        </w:rPr>
        <w:t>ى باعث ترجيح روايت در باب تعارض مى‏شود.</w:t>
      </w:r>
    </w:p>
    <w:p w:rsidR="00AB5B8B" w:rsidRPr="00AB5B8B" w:rsidRDefault="001F6260" w:rsidP="00AB5B8B">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63683">
        <w:rPr>
          <w:rFonts w:ascii="Traditional Arabic" w:eastAsia="Times New Roman" w:hAnsi="Traditional Arabic" w:cs="Traditional Arabic"/>
          <w:color w:val="FF0000"/>
          <w:sz w:val="32"/>
          <w:rtl/>
          <w:lang w:bidi="fa-IR"/>
        </w:rPr>
        <w:t>2- و قد د</w:t>
      </w:r>
      <w:r w:rsidR="000D5EAC" w:rsidRPr="00363683">
        <w:rPr>
          <w:rFonts w:ascii="Traditional Arabic" w:eastAsia="Times New Roman" w:hAnsi="Traditional Arabic" w:cs="Traditional Arabic"/>
          <w:color w:val="FF0000"/>
          <w:sz w:val="32"/>
          <w:rtl/>
          <w:lang w:bidi="fa-IR"/>
        </w:rPr>
        <w:t>لّت عليه المقبولة المتقدّمة...</w:t>
      </w:r>
      <w:r w:rsidR="000D5EAC" w:rsidRPr="00363683">
        <w:rPr>
          <w:rFonts w:ascii="Traditional Arabic" w:eastAsia="Times New Roman" w:hAnsi="Traditional Arabic" w:cs="Traditional Arabic" w:hint="cs"/>
          <w:color w:val="FF0000"/>
          <w:sz w:val="32"/>
          <w:rtl/>
          <w:lang w:bidi="fa-IR"/>
        </w:rPr>
        <w:t xml:space="preserve"> </w:t>
      </w:r>
      <w:r w:rsidRPr="001F6260">
        <w:rPr>
          <w:rFonts w:ascii="Traditional Arabic" w:eastAsia="Times New Roman" w:hAnsi="Traditional Arabic" w:cs="Traditional Arabic"/>
          <w:color w:val="000000"/>
          <w:sz w:val="32"/>
          <w:rtl/>
          <w:lang w:bidi="fa-IR"/>
        </w:rPr>
        <w:t xml:space="preserve">از روايت مقبوله حنظله استفاده مى‏شود كه يكى </w:t>
      </w:r>
      <w:r w:rsidR="000D5EAC">
        <w:rPr>
          <w:rFonts w:ascii="Traditional Arabic" w:eastAsia="Times New Roman" w:hAnsi="Traditional Arabic" w:cs="Traditional Arabic"/>
          <w:color w:val="000000"/>
          <w:sz w:val="32"/>
          <w:rtl/>
          <w:lang w:bidi="fa-IR"/>
        </w:rPr>
        <w:t>از مرجّحات باب تعارض شهر</w:t>
      </w:r>
      <w:r w:rsidR="000D5EAC">
        <w:rPr>
          <w:rFonts w:ascii="Traditional Arabic" w:eastAsia="Times New Roman" w:hAnsi="Traditional Arabic" w:cs="Traditional Arabic" w:hint="cs"/>
          <w:color w:val="000000"/>
          <w:sz w:val="32"/>
          <w:rtl/>
          <w:lang w:bidi="fa-IR"/>
        </w:rPr>
        <w:t>ت</w:t>
      </w:r>
      <w:r w:rsidR="000D5EAC">
        <w:rPr>
          <w:rFonts w:ascii="Traditional Arabic" w:eastAsia="Times New Roman" w:hAnsi="Traditional Arabic" w:cs="Traditional Arabic"/>
          <w:color w:val="000000"/>
          <w:sz w:val="32"/>
          <w:rtl/>
          <w:lang w:bidi="fa-IR"/>
        </w:rPr>
        <w:t xml:space="preserve"> روايى</w:t>
      </w:r>
      <w:r w:rsidRPr="001F6260">
        <w:rPr>
          <w:rFonts w:ascii="Traditional Arabic" w:eastAsia="Times New Roman" w:hAnsi="Traditional Arabic" w:cs="Traditional Arabic"/>
          <w:color w:val="000000"/>
          <w:sz w:val="32"/>
          <w:rtl/>
          <w:lang w:bidi="fa-IR"/>
        </w:rPr>
        <w:t xml:space="preserve"> است يعنى روايتى كه مجمع عليه است و از نظر اكثر علماء و رواة، مشهور</w:t>
      </w:r>
      <w:r w:rsidR="00AB5B8B">
        <w:rPr>
          <w:rFonts w:ascii="Traditional Arabic" w:eastAsia="Times New Roman" w:hAnsi="Traditional Arabic" w:cs="Traditional Arabic" w:hint="cs"/>
          <w:color w:val="000000"/>
          <w:sz w:val="32"/>
          <w:rtl/>
          <w:lang w:bidi="fa-IR"/>
        </w:rPr>
        <w:t xml:space="preserve"> </w:t>
      </w:r>
      <w:r w:rsidR="00AB5B8B" w:rsidRPr="00AB5B8B">
        <w:rPr>
          <w:rFonts w:ascii="Traditional Arabic" w:eastAsia="Times New Roman" w:hAnsi="Traditional Arabic" w:cs="Traditional Arabic"/>
          <w:color w:val="000000"/>
          <w:sz w:val="32"/>
          <w:rtl/>
          <w:lang w:bidi="fa-IR"/>
        </w:rPr>
        <w:t>است و اكثرا آن را نقل نموده‏اند، نسبت به روايت معارض خود، ترجيح دارد.</w:t>
      </w:r>
    </w:p>
    <w:p w:rsidR="00AB5B8B" w:rsidRPr="00AB5B8B" w:rsidRDefault="00AB5B8B" w:rsidP="00AB5B8B">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AB5B8B">
        <w:rPr>
          <w:rFonts w:ascii="Traditional Arabic" w:eastAsia="Times New Roman" w:hAnsi="Traditional Arabic" w:cs="Traditional Arabic"/>
          <w:color w:val="FF0000"/>
          <w:sz w:val="32"/>
          <w:rtl/>
          <w:lang w:bidi="fa-IR"/>
        </w:rPr>
        <w:t>و المقصود من المجمع عليه المشهور...</w:t>
      </w:r>
      <w:r w:rsidRPr="00AB5B8B">
        <w:rPr>
          <w:rFonts w:ascii="Traditional Arabic" w:eastAsia="Times New Roman" w:hAnsi="Traditional Arabic" w:cs="Traditional Arabic" w:hint="cs"/>
          <w:color w:val="FF0000"/>
          <w:sz w:val="32"/>
          <w:rtl/>
          <w:lang w:bidi="fa-IR"/>
        </w:rPr>
        <w:t xml:space="preserve"> </w:t>
      </w:r>
      <w:r>
        <w:rPr>
          <w:rFonts w:ascii="Traditional Arabic" w:eastAsia="Times New Roman" w:hAnsi="Traditional Arabic" w:cs="Traditional Arabic"/>
          <w:color w:val="000000"/>
          <w:sz w:val="32"/>
          <w:rtl/>
          <w:lang w:bidi="fa-IR"/>
        </w:rPr>
        <w:t>منظور از مجمع عليه</w:t>
      </w:r>
      <w:r w:rsidR="000B56A6">
        <w:rPr>
          <w:rFonts w:ascii="Traditional Arabic" w:eastAsia="Times New Roman" w:hAnsi="Traditional Arabic" w:cs="Traditional Arabic"/>
          <w:color w:val="000000"/>
          <w:sz w:val="32"/>
          <w:rtl/>
          <w:lang w:bidi="fa-IR"/>
        </w:rPr>
        <w:t xml:space="preserve"> در روايت مقبوله حنظله، مشهور</w:t>
      </w:r>
      <w:r w:rsidR="000B56A6">
        <w:rPr>
          <w:rFonts w:ascii="Traditional Arabic" w:eastAsia="Times New Roman" w:hAnsi="Traditional Arabic" w:cs="Traditional Arabic" w:hint="cs"/>
          <w:color w:val="000000"/>
          <w:sz w:val="32"/>
          <w:rtl/>
          <w:lang w:bidi="fa-IR"/>
        </w:rPr>
        <w:t xml:space="preserve"> </w:t>
      </w:r>
      <w:r w:rsidRPr="00AB5B8B">
        <w:rPr>
          <w:rFonts w:ascii="Traditional Arabic" w:eastAsia="Times New Roman" w:hAnsi="Traditional Arabic" w:cs="Traditional Arabic"/>
          <w:color w:val="000000"/>
          <w:sz w:val="32"/>
          <w:rtl/>
          <w:lang w:bidi="fa-IR"/>
        </w:rPr>
        <w:t xml:space="preserve">بودن روايت است </w:t>
      </w:r>
      <w:r>
        <w:rPr>
          <w:rFonts w:ascii="Traditional Arabic" w:eastAsia="Times New Roman" w:hAnsi="Traditional Arabic" w:cs="Traditional Arabic"/>
          <w:color w:val="000000"/>
          <w:sz w:val="32"/>
          <w:rtl/>
          <w:lang w:bidi="fa-IR"/>
        </w:rPr>
        <w:t xml:space="preserve">چه آنكه راوى بدنبال فرمايش امام(ع) </w:t>
      </w:r>
      <w:r>
        <w:rPr>
          <w:rFonts w:ascii="Traditional Arabic" w:eastAsia="Times New Roman" w:hAnsi="Traditional Arabic" w:cs="Traditional Arabic" w:hint="cs"/>
          <w:color w:val="000000"/>
          <w:sz w:val="32"/>
          <w:rtl/>
          <w:lang w:bidi="fa-IR"/>
        </w:rPr>
        <w:t xml:space="preserve">که فرمودند: </w:t>
      </w:r>
      <w:r>
        <w:rPr>
          <w:rFonts w:ascii="Traditional Arabic" w:eastAsia="Times New Roman" w:hAnsi="Traditional Arabic" w:cs="Traditional Arabic"/>
          <w:color w:val="000000"/>
          <w:sz w:val="32"/>
          <w:rtl/>
          <w:lang w:bidi="fa-IR"/>
        </w:rPr>
        <w:t>المجمع عليه من اصحابك</w:t>
      </w:r>
      <w:r w:rsidRPr="00AB5B8B">
        <w:rPr>
          <w:rFonts w:ascii="Traditional Arabic" w:eastAsia="Times New Roman" w:hAnsi="Traditional Arabic" w:cs="Traditional Arabic"/>
          <w:color w:val="000000"/>
          <w:sz w:val="32"/>
          <w:rtl/>
          <w:lang w:bidi="fa-IR"/>
        </w:rPr>
        <w:t xml:space="preserve"> مى‏گويد:</w:t>
      </w:r>
      <w:r>
        <w:rPr>
          <w:rFonts w:ascii="Traditional Arabic" w:eastAsia="Times New Roman" w:hAnsi="Traditional Arabic" w:cs="Traditional Arabic" w:hint="cs"/>
          <w:color w:val="000000"/>
          <w:sz w:val="32"/>
          <w:rtl/>
          <w:lang w:bidi="fa-IR"/>
        </w:rPr>
        <w:t xml:space="preserve"> </w:t>
      </w:r>
      <w:r>
        <w:rPr>
          <w:rFonts w:ascii="Traditional Arabic" w:eastAsia="Times New Roman" w:hAnsi="Traditional Arabic" w:cs="Traditional Arabic"/>
          <w:color w:val="000000"/>
          <w:sz w:val="32"/>
          <w:rtl/>
          <w:lang w:bidi="fa-IR"/>
        </w:rPr>
        <w:t>فان كان الخبران عنكما مشهورين</w:t>
      </w:r>
      <w:r>
        <w:rPr>
          <w:rFonts w:ascii="Traditional Arabic" w:eastAsia="Times New Roman" w:hAnsi="Traditional Arabic" w:cs="Traditional Arabic" w:hint="cs"/>
          <w:color w:val="000000"/>
          <w:sz w:val="32"/>
          <w:rtl/>
          <w:lang w:bidi="fa-IR"/>
        </w:rPr>
        <w:t>،</w:t>
      </w:r>
      <w:r w:rsidRPr="00AB5B8B">
        <w:rPr>
          <w:rFonts w:ascii="Traditional Arabic" w:eastAsia="Times New Roman" w:hAnsi="Traditional Arabic" w:cs="Traditional Arabic"/>
          <w:color w:val="000000"/>
          <w:sz w:val="32"/>
          <w:rtl/>
          <w:lang w:bidi="fa-IR"/>
        </w:rPr>
        <w:t xml:space="preserve"> از </w:t>
      </w:r>
      <w:r>
        <w:rPr>
          <w:rFonts w:ascii="Traditional Arabic" w:eastAsia="Times New Roman" w:hAnsi="Traditional Arabic" w:cs="Traditional Arabic" w:hint="cs"/>
          <w:color w:val="000000"/>
          <w:sz w:val="32"/>
          <w:rtl/>
          <w:lang w:bidi="fa-IR"/>
        </w:rPr>
        <w:t xml:space="preserve">این </w:t>
      </w:r>
      <w:r>
        <w:rPr>
          <w:rFonts w:ascii="Traditional Arabic" w:eastAsia="Times New Roman" w:hAnsi="Traditional Arabic" w:cs="Traditional Arabic"/>
          <w:color w:val="000000"/>
          <w:sz w:val="32"/>
          <w:rtl/>
          <w:lang w:bidi="fa-IR"/>
        </w:rPr>
        <w:t>تعبير مشهورين</w:t>
      </w:r>
      <w:r w:rsidRPr="00AB5B8B">
        <w:rPr>
          <w:rFonts w:ascii="Traditional Arabic" w:eastAsia="Times New Roman" w:hAnsi="Traditional Arabic" w:cs="Traditional Arabic"/>
          <w:color w:val="000000"/>
          <w:sz w:val="32"/>
          <w:rtl/>
          <w:lang w:bidi="fa-IR"/>
        </w:rPr>
        <w:t xml:space="preserve"> معلوم مى‏شود كه مراد امام</w:t>
      </w:r>
      <w:r>
        <w:rPr>
          <w:rFonts w:ascii="Traditional Arabic" w:eastAsia="Times New Roman" w:hAnsi="Traditional Arabic" w:cs="Traditional Arabic"/>
          <w:color w:val="000000"/>
          <w:sz w:val="32"/>
          <w:rtl/>
          <w:lang w:bidi="fa-IR"/>
        </w:rPr>
        <w:t>(ع) از مجمع عليه شهر</w:t>
      </w:r>
      <w:r>
        <w:rPr>
          <w:rFonts w:ascii="Traditional Arabic" w:eastAsia="Times New Roman" w:hAnsi="Traditional Arabic" w:cs="Traditional Arabic" w:hint="cs"/>
          <w:color w:val="000000"/>
          <w:sz w:val="32"/>
          <w:rtl/>
          <w:lang w:bidi="fa-IR"/>
        </w:rPr>
        <w:t>ت</w:t>
      </w:r>
      <w:r w:rsidRPr="00AB5B8B">
        <w:rPr>
          <w:rFonts w:ascii="Traditional Arabic" w:eastAsia="Times New Roman" w:hAnsi="Traditional Arabic" w:cs="Traditional Arabic"/>
          <w:color w:val="000000"/>
          <w:sz w:val="32"/>
          <w:rtl/>
          <w:lang w:bidi="fa-IR"/>
        </w:rPr>
        <w:t>، اس</w:t>
      </w:r>
      <w:r w:rsidR="000B56A6">
        <w:rPr>
          <w:rFonts w:ascii="Traditional Arabic" w:eastAsia="Times New Roman" w:hAnsi="Traditional Arabic" w:cs="Traditional Arabic"/>
          <w:color w:val="000000"/>
          <w:sz w:val="32"/>
          <w:rtl/>
          <w:lang w:bidi="fa-IR"/>
        </w:rPr>
        <w:t>ت و راوى از لفظ مجمع عليه</w:t>
      </w:r>
      <w:r w:rsidR="000B56A6">
        <w:rPr>
          <w:rFonts w:ascii="Traditional Arabic" w:eastAsia="Times New Roman" w:hAnsi="Traditional Arabic" w:cs="Traditional Arabic" w:hint="cs"/>
          <w:color w:val="000000"/>
          <w:sz w:val="32"/>
          <w:rtl/>
          <w:lang w:bidi="fa-IR"/>
        </w:rPr>
        <w:t>،</w:t>
      </w:r>
      <w:r>
        <w:rPr>
          <w:rFonts w:ascii="Traditional Arabic" w:eastAsia="Times New Roman" w:hAnsi="Traditional Arabic" w:cs="Traditional Arabic"/>
          <w:color w:val="000000"/>
          <w:sz w:val="32"/>
          <w:rtl/>
          <w:lang w:bidi="fa-IR"/>
        </w:rPr>
        <w:t xml:space="preserve"> شهر</w:t>
      </w:r>
      <w:r>
        <w:rPr>
          <w:rFonts w:ascii="Traditional Arabic" w:eastAsia="Times New Roman" w:hAnsi="Traditional Arabic" w:cs="Traditional Arabic" w:hint="cs"/>
          <w:color w:val="000000"/>
          <w:sz w:val="32"/>
          <w:rtl/>
          <w:lang w:bidi="fa-IR"/>
        </w:rPr>
        <w:t>ت</w:t>
      </w:r>
      <w:r w:rsidRPr="00AB5B8B">
        <w:rPr>
          <w:rFonts w:ascii="Traditional Arabic" w:eastAsia="Times New Roman" w:hAnsi="Traditional Arabic" w:cs="Traditional Arabic"/>
          <w:color w:val="000000"/>
          <w:sz w:val="32"/>
          <w:rtl/>
          <w:lang w:bidi="fa-IR"/>
        </w:rPr>
        <w:t xml:space="preserve"> را فهميده و لذا سؤال مى‏كند: اگر هر دو روايت، مشهور باشد چه باي</w:t>
      </w:r>
      <w:r w:rsidR="00F82E3A">
        <w:rPr>
          <w:rFonts w:ascii="Traditional Arabic" w:eastAsia="Times New Roman" w:hAnsi="Traditional Arabic" w:cs="Traditional Arabic"/>
          <w:color w:val="000000"/>
          <w:sz w:val="32"/>
          <w:rtl/>
          <w:lang w:bidi="fa-IR"/>
        </w:rPr>
        <w:t>د كرد؟ و معنى ندارد كه از كلمه شهر</w:t>
      </w:r>
      <w:r w:rsidR="00F82E3A">
        <w:rPr>
          <w:rFonts w:ascii="Traditional Arabic" w:eastAsia="Times New Roman" w:hAnsi="Traditional Arabic" w:cs="Traditional Arabic" w:hint="cs"/>
          <w:color w:val="000000"/>
          <w:sz w:val="32"/>
          <w:rtl/>
          <w:lang w:bidi="fa-IR"/>
        </w:rPr>
        <w:t>ت</w:t>
      </w:r>
      <w:r w:rsidR="00F82E3A">
        <w:rPr>
          <w:rFonts w:ascii="Traditional Arabic" w:eastAsia="Times New Roman" w:hAnsi="Traditional Arabic" w:cs="Traditional Arabic"/>
          <w:color w:val="000000"/>
          <w:sz w:val="32"/>
          <w:rtl/>
          <w:lang w:bidi="fa-IR"/>
        </w:rPr>
        <w:t xml:space="preserve"> و مشهور اجماع</w:t>
      </w:r>
      <w:r w:rsidRPr="00AB5B8B">
        <w:rPr>
          <w:rFonts w:ascii="Traditional Arabic" w:eastAsia="Times New Roman" w:hAnsi="Traditional Arabic" w:cs="Traditional Arabic"/>
          <w:color w:val="000000"/>
          <w:sz w:val="32"/>
          <w:rtl/>
          <w:lang w:bidi="fa-IR"/>
        </w:rPr>
        <w:t xml:space="preserve"> اراده شود.</w:t>
      </w:r>
    </w:p>
    <w:p w:rsidR="00F82E3A" w:rsidRDefault="00B57A24" w:rsidP="00F82E3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63683">
        <w:rPr>
          <w:rFonts w:ascii="Traditional Arabic" w:eastAsia="Times New Roman" w:hAnsi="Traditional Arabic" w:cs="Traditional Arabic"/>
          <w:color w:val="FF0000"/>
          <w:sz w:val="32"/>
          <w:rtl/>
          <w:lang w:bidi="fa-IR"/>
        </w:rPr>
        <w:t xml:space="preserve">نتيجه: </w:t>
      </w:r>
      <w:r>
        <w:rPr>
          <w:rFonts w:ascii="Traditional Arabic" w:eastAsia="Times New Roman" w:hAnsi="Traditional Arabic" w:cs="Traditional Arabic"/>
          <w:color w:val="000000"/>
          <w:sz w:val="32"/>
          <w:rtl/>
          <w:lang w:bidi="fa-IR"/>
        </w:rPr>
        <w:t>شهر</w:t>
      </w:r>
      <w:r>
        <w:rPr>
          <w:rFonts w:ascii="Traditional Arabic" w:eastAsia="Times New Roman" w:hAnsi="Traditional Arabic" w:cs="Traditional Arabic" w:hint="cs"/>
          <w:color w:val="000000"/>
          <w:sz w:val="32"/>
          <w:rtl/>
          <w:lang w:bidi="fa-IR"/>
        </w:rPr>
        <w:t>ت</w:t>
      </w:r>
      <w:r>
        <w:rPr>
          <w:rFonts w:ascii="Traditional Arabic" w:eastAsia="Times New Roman" w:hAnsi="Traditional Arabic" w:cs="Traditional Arabic"/>
          <w:color w:val="000000"/>
          <w:sz w:val="32"/>
          <w:rtl/>
          <w:lang w:bidi="fa-IR"/>
        </w:rPr>
        <w:t xml:space="preserve"> رواي</w:t>
      </w:r>
      <w:r w:rsidR="00AB5B8B" w:rsidRPr="00AB5B8B">
        <w:rPr>
          <w:rFonts w:ascii="Traditional Arabic" w:eastAsia="Times New Roman" w:hAnsi="Traditional Arabic" w:cs="Traditional Arabic"/>
          <w:color w:val="000000"/>
          <w:sz w:val="32"/>
          <w:rtl/>
          <w:lang w:bidi="fa-IR"/>
        </w:rPr>
        <w:t>ى يكى از مرجّحات باب تعارض است و داراى دو مدرك مى‏باشد</w:t>
      </w:r>
      <w:r w:rsidR="00F82E3A">
        <w:rPr>
          <w:rFonts w:ascii="Traditional Arabic" w:eastAsia="Times New Roman" w:hAnsi="Traditional Arabic" w:cs="Traditional Arabic" w:hint="cs"/>
          <w:color w:val="000000"/>
          <w:sz w:val="32"/>
          <w:rtl/>
          <w:lang w:bidi="fa-IR"/>
        </w:rPr>
        <w:t>:</w:t>
      </w:r>
      <w:r w:rsidR="00AB5B8B" w:rsidRPr="00AB5B8B">
        <w:rPr>
          <w:rFonts w:ascii="Traditional Arabic" w:eastAsia="Times New Roman" w:hAnsi="Traditional Arabic" w:cs="Traditional Arabic"/>
          <w:color w:val="000000"/>
          <w:sz w:val="32"/>
          <w:rtl/>
          <w:lang w:bidi="fa-IR"/>
        </w:rPr>
        <w:t xml:space="preserve"> يكى اجماع محقّقين،</w:t>
      </w:r>
      <w:r w:rsidR="00F82E3A">
        <w:rPr>
          <w:rFonts w:ascii="Traditional Arabic" w:eastAsia="Times New Roman" w:hAnsi="Traditional Arabic" w:cs="Traditional Arabic"/>
          <w:color w:val="000000"/>
          <w:sz w:val="32"/>
          <w:rtl/>
          <w:lang w:bidi="fa-IR"/>
        </w:rPr>
        <w:t xml:space="preserve"> ديگرى روايت مقبوله حنظله.</w:t>
      </w:r>
    </w:p>
    <w:p w:rsidR="00AB5B8B" w:rsidRPr="00AB5B8B" w:rsidRDefault="00F82E3A" w:rsidP="00F82E3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A0BC0">
        <w:rPr>
          <w:rFonts w:ascii="Traditional Arabic" w:eastAsia="Times New Roman" w:hAnsi="Traditional Arabic" w:cs="Traditional Arabic"/>
          <w:color w:val="FF0000"/>
          <w:sz w:val="32"/>
          <w:rtl/>
          <w:lang w:bidi="fa-IR"/>
        </w:rPr>
        <w:lastRenderedPageBreak/>
        <w:t>و قد يقال</w:t>
      </w:r>
      <w:r w:rsidRPr="005A0BC0">
        <w:rPr>
          <w:rFonts w:ascii="Traditional Arabic" w:eastAsia="Times New Roman" w:hAnsi="Traditional Arabic" w:cs="Traditional Arabic" w:hint="cs"/>
          <w:color w:val="FF0000"/>
          <w:sz w:val="32"/>
          <w:rtl/>
          <w:lang w:bidi="fa-IR"/>
        </w:rPr>
        <w:t xml:space="preserve">... </w:t>
      </w:r>
      <w:r w:rsidR="00AB5B8B" w:rsidRPr="00AB5B8B">
        <w:rPr>
          <w:rFonts w:ascii="Traditional Arabic" w:eastAsia="Times New Roman" w:hAnsi="Traditional Arabic" w:cs="Traditional Arabic"/>
          <w:color w:val="000000"/>
          <w:sz w:val="32"/>
          <w:rtl/>
          <w:lang w:bidi="fa-IR"/>
        </w:rPr>
        <w:t>ما ح</w:t>
      </w:r>
      <w:r>
        <w:rPr>
          <w:rFonts w:ascii="Traditional Arabic" w:eastAsia="Times New Roman" w:hAnsi="Traditional Arabic" w:cs="Traditional Arabic"/>
          <w:color w:val="000000"/>
          <w:sz w:val="32"/>
          <w:rtl/>
          <w:lang w:bidi="fa-IR"/>
        </w:rPr>
        <w:t>صل اعتراض اين است كه مسئله «شهر</w:t>
      </w:r>
      <w:r>
        <w:rPr>
          <w:rFonts w:ascii="Traditional Arabic" w:eastAsia="Times New Roman" w:hAnsi="Traditional Arabic" w:cs="Traditional Arabic" w:hint="cs"/>
          <w:color w:val="000000"/>
          <w:sz w:val="32"/>
          <w:rtl/>
          <w:lang w:bidi="fa-IR"/>
        </w:rPr>
        <w:t>ت</w:t>
      </w:r>
      <w:r>
        <w:rPr>
          <w:rFonts w:ascii="Traditional Arabic" w:eastAsia="Times New Roman" w:hAnsi="Traditional Arabic" w:cs="Traditional Arabic"/>
          <w:color w:val="000000"/>
          <w:sz w:val="32"/>
          <w:rtl/>
          <w:lang w:bidi="fa-IR"/>
        </w:rPr>
        <w:t xml:space="preserve"> رواي</w:t>
      </w:r>
      <w:r w:rsidR="00AB5B8B" w:rsidRPr="00AB5B8B">
        <w:rPr>
          <w:rFonts w:ascii="Traditional Arabic" w:eastAsia="Times New Roman" w:hAnsi="Traditional Arabic" w:cs="Traditional Arabic"/>
          <w:color w:val="000000"/>
          <w:sz w:val="32"/>
          <w:rtl/>
          <w:lang w:bidi="fa-IR"/>
        </w:rPr>
        <w:t>ى» در مقبوله حنظله، مربوط به روايتى است كه در مقابل روايت شاذّ و ن</w:t>
      </w:r>
      <w:r w:rsidR="00B57A24">
        <w:rPr>
          <w:rFonts w:ascii="Traditional Arabic" w:eastAsia="Times New Roman" w:hAnsi="Traditional Arabic" w:cs="Traditional Arabic"/>
          <w:color w:val="000000"/>
          <w:sz w:val="32"/>
          <w:rtl/>
          <w:lang w:bidi="fa-IR"/>
        </w:rPr>
        <w:t>ادر، قرار گرفته است و شهر</w:t>
      </w:r>
      <w:r w:rsidR="00B57A24">
        <w:rPr>
          <w:rFonts w:ascii="Traditional Arabic" w:eastAsia="Times New Roman" w:hAnsi="Traditional Arabic" w:cs="Traditional Arabic" w:hint="cs"/>
          <w:color w:val="000000"/>
          <w:sz w:val="32"/>
          <w:rtl/>
          <w:lang w:bidi="fa-IR"/>
        </w:rPr>
        <w:t>ت</w:t>
      </w:r>
      <w:r>
        <w:rPr>
          <w:rFonts w:ascii="Traditional Arabic" w:eastAsia="Times New Roman" w:hAnsi="Traditional Arabic" w:cs="Traditional Arabic"/>
          <w:color w:val="000000"/>
          <w:sz w:val="32"/>
          <w:rtl/>
          <w:lang w:bidi="fa-IR"/>
        </w:rPr>
        <w:t xml:space="preserve"> روايى باعث مى‏شود كه روايت مورد شهر</w:t>
      </w:r>
      <w:r>
        <w:rPr>
          <w:rFonts w:ascii="Traditional Arabic" w:eastAsia="Times New Roman" w:hAnsi="Traditional Arabic" w:cs="Traditional Arabic" w:hint="cs"/>
          <w:color w:val="000000"/>
          <w:sz w:val="32"/>
          <w:rtl/>
          <w:lang w:bidi="fa-IR"/>
        </w:rPr>
        <w:t>ت</w:t>
      </w:r>
      <w:r>
        <w:rPr>
          <w:rFonts w:ascii="Traditional Arabic" w:eastAsia="Times New Roman" w:hAnsi="Traditional Arabic" w:cs="Traditional Arabic"/>
          <w:color w:val="000000"/>
          <w:sz w:val="32"/>
          <w:rtl/>
          <w:lang w:bidi="fa-IR"/>
        </w:rPr>
        <w:t>، مقطوع</w:t>
      </w:r>
      <w:r>
        <w:rPr>
          <w:rFonts w:ascii="Traditional Arabic" w:eastAsia="Times New Roman" w:hAnsi="Traditional Arabic" w:cs="Traditional Arabic" w:hint="cs"/>
          <w:color w:val="000000"/>
          <w:sz w:val="32"/>
          <w:rtl/>
          <w:lang w:bidi="fa-IR"/>
        </w:rPr>
        <w:t>‌</w:t>
      </w:r>
      <w:r>
        <w:rPr>
          <w:rFonts w:ascii="Traditional Arabic" w:eastAsia="Times New Roman" w:hAnsi="Traditional Arabic" w:cs="Traditional Arabic"/>
          <w:color w:val="000000"/>
          <w:sz w:val="32"/>
          <w:rtl/>
          <w:lang w:bidi="fa-IR"/>
        </w:rPr>
        <w:t>الصّدور و يا لااقل موثوق</w:t>
      </w:r>
      <w:r>
        <w:rPr>
          <w:rFonts w:ascii="Traditional Arabic" w:eastAsia="Times New Roman" w:hAnsi="Traditional Arabic" w:cs="Traditional Arabic" w:hint="cs"/>
          <w:color w:val="000000"/>
          <w:sz w:val="32"/>
          <w:rtl/>
          <w:lang w:bidi="fa-IR"/>
        </w:rPr>
        <w:t>‌</w:t>
      </w:r>
      <w:r w:rsidR="00AB5B8B" w:rsidRPr="00AB5B8B">
        <w:rPr>
          <w:rFonts w:ascii="Traditional Arabic" w:eastAsia="Times New Roman" w:hAnsi="Traditional Arabic" w:cs="Traditional Arabic"/>
          <w:color w:val="000000"/>
          <w:sz w:val="32"/>
          <w:rtl/>
          <w:lang w:bidi="fa-IR"/>
        </w:rPr>
        <w:t>الصّدور باشد و نسبت به روايت «شاذّ و نادر» كه معارض روايت مشهور است، قطع و يا</w:t>
      </w:r>
      <w:r w:rsidR="00AB5B8B">
        <w:rPr>
          <w:rFonts w:ascii="Traditional Arabic" w:eastAsia="Times New Roman" w:hAnsi="Traditional Arabic" w:cs="Traditional Arabic" w:hint="cs"/>
          <w:color w:val="000000"/>
          <w:sz w:val="32"/>
          <w:rtl/>
          <w:lang w:bidi="fa-IR"/>
        </w:rPr>
        <w:t xml:space="preserve"> </w:t>
      </w:r>
      <w:r>
        <w:rPr>
          <w:rFonts w:ascii="Traditional Arabic" w:eastAsia="Times New Roman" w:hAnsi="Traditional Arabic" w:cs="Traditional Arabic"/>
          <w:color w:val="000000"/>
          <w:sz w:val="32"/>
          <w:rtl/>
          <w:lang w:bidi="fa-IR"/>
        </w:rPr>
        <w:t>وثوق به عدم صدور آن از امام</w:t>
      </w:r>
      <w:r w:rsidR="00AB5B8B" w:rsidRPr="00AB5B8B">
        <w:rPr>
          <w:rFonts w:ascii="Traditional Arabic" w:eastAsia="Times New Roman" w:hAnsi="Traditional Arabic" w:cs="Traditional Arabic"/>
          <w:color w:val="000000"/>
          <w:sz w:val="32"/>
          <w:rtl/>
          <w:lang w:bidi="fa-IR"/>
        </w:rPr>
        <w:t>(ع) داريم و ادلّه حجّيّت خبر واحد شامل آن نمى‏شود و بكلّى از ح</w:t>
      </w:r>
      <w:r>
        <w:rPr>
          <w:rFonts w:ascii="Traditional Arabic" w:eastAsia="Times New Roman" w:hAnsi="Traditional Arabic" w:cs="Traditional Arabic"/>
          <w:color w:val="000000"/>
          <w:sz w:val="32"/>
          <w:rtl/>
          <w:lang w:bidi="fa-IR"/>
        </w:rPr>
        <w:t>جّيّت و اعتبار، ساقط خواهد بود</w:t>
      </w:r>
      <w:r>
        <w:rPr>
          <w:rFonts w:ascii="Traditional Arabic" w:eastAsia="Times New Roman" w:hAnsi="Traditional Arabic" w:cs="Traditional Arabic" w:hint="cs"/>
          <w:color w:val="000000"/>
          <w:sz w:val="32"/>
          <w:rtl/>
          <w:lang w:bidi="fa-IR"/>
        </w:rPr>
        <w:t>،</w:t>
      </w:r>
      <w:r w:rsidR="00AB5B8B" w:rsidRPr="00AB5B8B">
        <w:rPr>
          <w:rFonts w:ascii="Traditional Arabic" w:eastAsia="Times New Roman" w:hAnsi="Traditional Arabic" w:cs="Traditional Arabic"/>
          <w:color w:val="000000"/>
          <w:sz w:val="32"/>
          <w:rtl/>
          <w:lang w:bidi="fa-IR"/>
        </w:rPr>
        <w:t xml:space="preserve"> بنابراين هر دو روايت از محلّ بحث خارج مى‏باشند چه آنكه بحث ما راجع به تعارض دو روايتى است كه هر دو با قطع‏نظر از تعارض، حجّيّت داشته باشند و يكى از آنها داراى مرجّح باشد و درحالى‏كه روايت شاذّ و نادر، حجّيّت ند</w:t>
      </w:r>
      <w:r>
        <w:rPr>
          <w:rFonts w:ascii="Traditional Arabic" w:eastAsia="Times New Roman" w:hAnsi="Traditional Arabic" w:cs="Traditional Arabic"/>
          <w:color w:val="000000"/>
          <w:sz w:val="32"/>
          <w:rtl/>
          <w:lang w:bidi="fa-IR"/>
        </w:rPr>
        <w:t>ارد و لذا دو روايت «حجّة» و «لا</w:t>
      </w:r>
      <w:r w:rsidR="00AB5B8B" w:rsidRPr="00AB5B8B">
        <w:rPr>
          <w:rFonts w:ascii="Traditional Arabic" w:eastAsia="Times New Roman" w:hAnsi="Traditional Arabic" w:cs="Traditional Arabic"/>
          <w:color w:val="000000"/>
          <w:sz w:val="32"/>
          <w:rtl/>
          <w:lang w:bidi="fa-IR"/>
        </w:rPr>
        <w:t>حجّة»، رو</w:t>
      </w:r>
      <w:r>
        <w:rPr>
          <w:rFonts w:ascii="Traditional Arabic" w:eastAsia="Times New Roman" w:hAnsi="Traditional Arabic" w:cs="Traditional Arabic"/>
          <w:color w:val="000000"/>
          <w:sz w:val="32"/>
          <w:rtl/>
          <w:lang w:bidi="fa-IR"/>
        </w:rPr>
        <w:t>درروى هم قرار گرفته و مسئله شهر</w:t>
      </w:r>
      <w:r>
        <w:rPr>
          <w:rFonts w:ascii="Traditional Arabic" w:eastAsia="Times New Roman" w:hAnsi="Traditional Arabic" w:cs="Traditional Arabic" w:hint="cs"/>
          <w:color w:val="000000"/>
          <w:sz w:val="32"/>
          <w:rtl/>
          <w:lang w:bidi="fa-IR"/>
        </w:rPr>
        <w:t>ت</w:t>
      </w:r>
      <w:r>
        <w:rPr>
          <w:rFonts w:ascii="Traditional Arabic" w:eastAsia="Times New Roman" w:hAnsi="Traditional Arabic" w:cs="Traditional Arabic"/>
          <w:color w:val="000000"/>
          <w:sz w:val="32"/>
          <w:rtl/>
          <w:lang w:bidi="fa-IR"/>
        </w:rPr>
        <w:t>، روايت حجّة را از لا حجّة</w:t>
      </w:r>
      <w:r w:rsidR="00AB5B8B" w:rsidRPr="00AB5B8B">
        <w:rPr>
          <w:rFonts w:ascii="Traditional Arabic" w:eastAsia="Times New Roman" w:hAnsi="Traditional Arabic" w:cs="Traditional Arabic"/>
          <w:color w:val="000000"/>
          <w:sz w:val="32"/>
          <w:rtl/>
          <w:lang w:bidi="fa-IR"/>
        </w:rPr>
        <w:t xml:space="preserve">، جدا مى‏سازد و از بحث تعارض، </w:t>
      </w:r>
      <w:r>
        <w:rPr>
          <w:rFonts w:ascii="Traditional Arabic" w:eastAsia="Times New Roman" w:hAnsi="Traditional Arabic" w:cs="Traditional Arabic"/>
          <w:color w:val="000000"/>
          <w:sz w:val="32"/>
          <w:rtl/>
          <w:lang w:bidi="fa-IR"/>
        </w:rPr>
        <w:t xml:space="preserve">بيرون خواهد بود براى اينكه بين حجّة و </w:t>
      </w:r>
      <w:r>
        <w:rPr>
          <w:rFonts w:ascii="Traditional Arabic" w:eastAsia="Times New Roman" w:hAnsi="Traditional Arabic" w:cs="Traditional Arabic" w:hint="cs"/>
          <w:color w:val="000000"/>
          <w:sz w:val="32"/>
          <w:rtl/>
          <w:lang w:bidi="fa-IR"/>
        </w:rPr>
        <w:t>ل</w:t>
      </w:r>
      <w:r>
        <w:rPr>
          <w:rFonts w:ascii="Traditional Arabic" w:eastAsia="Times New Roman" w:hAnsi="Traditional Arabic" w:cs="Traditional Arabic"/>
          <w:color w:val="000000"/>
          <w:sz w:val="32"/>
          <w:rtl/>
          <w:lang w:bidi="fa-IR"/>
        </w:rPr>
        <w:t>ا حجّة</w:t>
      </w:r>
      <w:r w:rsidR="00AB5B8B" w:rsidRPr="00AB5B8B">
        <w:rPr>
          <w:rFonts w:ascii="Traditional Arabic" w:eastAsia="Times New Roman" w:hAnsi="Traditional Arabic" w:cs="Traditional Arabic"/>
          <w:color w:val="000000"/>
          <w:sz w:val="32"/>
          <w:rtl/>
          <w:lang w:bidi="fa-IR"/>
        </w:rPr>
        <w:t>، تعارضى وجود ندارد.</w:t>
      </w:r>
    </w:p>
    <w:p w:rsidR="00AB5B8B" w:rsidRPr="00AB5B8B" w:rsidRDefault="00F82E3A" w:rsidP="005D142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F82E3A">
        <w:rPr>
          <w:rFonts w:ascii="Traditional Arabic" w:eastAsia="Times New Roman" w:hAnsi="Traditional Arabic" w:cs="Traditional Arabic"/>
          <w:color w:val="FF0000"/>
          <w:sz w:val="32"/>
          <w:rtl/>
          <w:lang w:bidi="fa-IR"/>
        </w:rPr>
        <w:t>و الجواب</w:t>
      </w:r>
      <w:r w:rsidR="00AB5B8B" w:rsidRPr="00F82E3A">
        <w:rPr>
          <w:rFonts w:ascii="Traditional Arabic" w:eastAsia="Times New Roman" w:hAnsi="Traditional Arabic" w:cs="Traditional Arabic"/>
          <w:color w:val="FF0000"/>
          <w:sz w:val="32"/>
          <w:rtl/>
          <w:lang w:bidi="fa-IR"/>
        </w:rPr>
        <w:t xml:space="preserve">... </w:t>
      </w:r>
      <w:r w:rsidR="00AB5B8B" w:rsidRPr="00AB5B8B">
        <w:rPr>
          <w:rFonts w:ascii="Traditional Arabic" w:eastAsia="Times New Roman" w:hAnsi="Traditional Arabic" w:cs="Traditional Arabic"/>
          <w:color w:val="000000"/>
          <w:sz w:val="32"/>
          <w:rtl/>
          <w:lang w:bidi="fa-IR"/>
        </w:rPr>
        <w:t>آرى اگر نسبت به روايت «شاذّ و نادر»، قطع بعدم صدور آن داشته باشيم، اشكال وارد است و ماجرا، از باب تعارض، خارج مى‏شود و لكن نسبت به روايت شاذّ و نادر، قطع به عدم صدور نداريم و بلكه تنها وثوق بعدم صدور روايت شاذ و نادر، وثوق به عدم صدور، باعث نمى‏شود كه روايت «شاذّ»، مشمول ادلّه حجّيّت خبر واحد نباشد.</w:t>
      </w:r>
    </w:p>
    <w:p w:rsidR="00AB5B8B" w:rsidRPr="00AB5B8B" w:rsidRDefault="005D1425" w:rsidP="005D1425">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بنابراين روايت شاذّ و نادر</w:t>
      </w:r>
      <w:r w:rsidR="00AB5B8B" w:rsidRPr="00AB5B8B">
        <w:rPr>
          <w:rFonts w:ascii="Traditional Arabic" w:eastAsia="Times New Roman" w:hAnsi="Traditional Arabic" w:cs="Traditional Arabic"/>
          <w:color w:val="000000"/>
          <w:sz w:val="32"/>
          <w:rtl/>
          <w:lang w:bidi="fa-IR"/>
        </w:rPr>
        <w:t>، مشمول ادلّه حجّيّت، مى‏باشد چه آنكه در روايت مقب</w:t>
      </w:r>
      <w:r>
        <w:rPr>
          <w:rFonts w:ascii="Traditional Arabic" w:eastAsia="Times New Roman" w:hAnsi="Traditional Arabic" w:cs="Traditional Arabic"/>
          <w:color w:val="000000"/>
          <w:sz w:val="32"/>
          <w:rtl/>
          <w:lang w:bidi="fa-IR"/>
        </w:rPr>
        <w:t>وله راوى مى‏گويد</w:t>
      </w:r>
      <w:r>
        <w:rPr>
          <w:rFonts w:ascii="Traditional Arabic" w:eastAsia="Times New Roman" w:hAnsi="Traditional Arabic" w:cs="Traditional Arabic" w:hint="cs"/>
          <w:color w:val="000000"/>
          <w:sz w:val="32"/>
          <w:rtl/>
          <w:lang w:bidi="fa-IR"/>
        </w:rPr>
        <w:t xml:space="preserve">: </w:t>
      </w:r>
      <w:r>
        <w:rPr>
          <w:rFonts w:ascii="Traditional Arabic" w:eastAsia="Times New Roman" w:hAnsi="Traditional Arabic" w:cs="Traditional Arabic"/>
          <w:color w:val="000000"/>
          <w:sz w:val="32"/>
          <w:rtl/>
          <w:lang w:bidi="fa-IR"/>
        </w:rPr>
        <w:t>قد رواهما الثّقات</w:t>
      </w:r>
      <w:r>
        <w:rPr>
          <w:rFonts w:ascii="Traditional Arabic" w:eastAsia="Times New Roman" w:hAnsi="Traditional Arabic" w:cs="Traditional Arabic" w:hint="cs"/>
          <w:color w:val="000000"/>
          <w:sz w:val="32"/>
          <w:rtl/>
          <w:lang w:bidi="fa-IR"/>
        </w:rPr>
        <w:t xml:space="preserve">، </w:t>
      </w:r>
      <w:r>
        <w:rPr>
          <w:rFonts w:ascii="Traditional Arabic" w:eastAsia="Times New Roman" w:hAnsi="Traditional Arabic" w:cs="Traditional Arabic"/>
          <w:color w:val="000000"/>
          <w:sz w:val="32"/>
          <w:rtl/>
          <w:lang w:bidi="fa-IR"/>
        </w:rPr>
        <w:t xml:space="preserve">يعنى راوى </w:t>
      </w:r>
      <w:r>
        <w:rPr>
          <w:rFonts w:ascii="Traditional Arabic" w:eastAsia="Times New Roman" w:hAnsi="Traditional Arabic" w:cs="Traditional Arabic" w:hint="cs"/>
          <w:color w:val="000000"/>
          <w:sz w:val="32"/>
          <w:rtl/>
          <w:lang w:bidi="fa-IR"/>
        </w:rPr>
        <w:t xml:space="preserve">هم در </w:t>
      </w:r>
      <w:r>
        <w:rPr>
          <w:rFonts w:ascii="Traditional Arabic" w:eastAsia="Times New Roman" w:hAnsi="Traditional Arabic" w:cs="Traditional Arabic"/>
          <w:color w:val="000000"/>
          <w:sz w:val="32"/>
          <w:rtl/>
          <w:lang w:bidi="fa-IR"/>
        </w:rPr>
        <w:t xml:space="preserve">روايت مشهور و </w:t>
      </w:r>
      <w:r>
        <w:rPr>
          <w:rFonts w:ascii="Traditional Arabic" w:eastAsia="Times New Roman" w:hAnsi="Traditional Arabic" w:cs="Traditional Arabic" w:hint="cs"/>
          <w:color w:val="000000"/>
          <w:sz w:val="32"/>
          <w:rtl/>
          <w:lang w:bidi="fa-IR"/>
        </w:rPr>
        <w:t xml:space="preserve">هم در </w:t>
      </w:r>
      <w:r>
        <w:rPr>
          <w:rFonts w:ascii="Traditional Arabic" w:eastAsia="Times New Roman" w:hAnsi="Traditional Arabic" w:cs="Traditional Arabic"/>
          <w:color w:val="000000"/>
          <w:sz w:val="32"/>
          <w:rtl/>
          <w:lang w:bidi="fa-IR"/>
        </w:rPr>
        <w:t>روايت شاذّ، از ثقات هستند</w:t>
      </w:r>
      <w:r>
        <w:rPr>
          <w:rFonts w:ascii="Traditional Arabic" w:eastAsia="Times New Roman" w:hAnsi="Traditional Arabic" w:cs="Traditional Arabic" w:hint="cs"/>
          <w:color w:val="000000"/>
          <w:sz w:val="32"/>
          <w:rtl/>
          <w:lang w:bidi="fa-IR"/>
        </w:rPr>
        <w:t xml:space="preserve">، </w:t>
      </w:r>
      <w:r w:rsidR="00AB5B8B" w:rsidRPr="00AB5B8B">
        <w:rPr>
          <w:rFonts w:ascii="Traditional Arabic" w:eastAsia="Times New Roman" w:hAnsi="Traditional Arabic" w:cs="Traditional Arabic"/>
          <w:color w:val="000000"/>
          <w:sz w:val="32"/>
          <w:rtl/>
          <w:lang w:bidi="fa-IR"/>
        </w:rPr>
        <w:t>و لكن بخاطر روايت مشهور كه معارض روايت شاذّ است، ظنّ فعلى و وثوق فعلى، نسبت به روايت شاذّ نداريم و در حجّيّت خبر ثقه، حصول ظنّ فعلى و وثوق فعلى و همچنين عدم حصول ظنّ برخلاف، شرط نخواهد بود.</w:t>
      </w:r>
    </w:p>
    <w:p w:rsidR="001F6260" w:rsidRDefault="00AB5B8B" w:rsidP="005D142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AB5B8B">
        <w:rPr>
          <w:rFonts w:ascii="Traditional Arabic" w:eastAsia="Times New Roman" w:hAnsi="Traditional Arabic" w:cs="Traditional Arabic"/>
          <w:color w:val="000000"/>
          <w:sz w:val="32"/>
          <w:rtl/>
          <w:lang w:bidi="fa-IR"/>
        </w:rPr>
        <w:t>بنابراين روايت شاذّ و نادر در محلّ بحث، داراى حجّيّت است و با رواي</w:t>
      </w:r>
      <w:r w:rsidR="005D1425">
        <w:rPr>
          <w:rFonts w:ascii="Traditional Arabic" w:eastAsia="Times New Roman" w:hAnsi="Traditional Arabic" w:cs="Traditional Arabic"/>
          <w:color w:val="000000"/>
          <w:sz w:val="32"/>
          <w:rtl/>
          <w:lang w:bidi="fa-IR"/>
        </w:rPr>
        <w:t xml:space="preserve">ت مشهور </w:t>
      </w:r>
      <w:r w:rsidR="005D1425">
        <w:rPr>
          <w:rFonts w:ascii="Traditional Arabic" w:eastAsia="Times New Roman" w:hAnsi="Traditional Arabic" w:cs="Traditional Arabic" w:hint="cs"/>
          <w:color w:val="000000"/>
          <w:sz w:val="32"/>
          <w:rtl/>
          <w:lang w:bidi="fa-IR"/>
        </w:rPr>
        <w:t>معارض گردیده،</w:t>
      </w:r>
      <w:r w:rsidR="005D1425">
        <w:rPr>
          <w:rFonts w:ascii="Traditional Arabic" w:eastAsia="Times New Roman" w:hAnsi="Traditional Arabic" w:cs="Traditional Arabic"/>
          <w:color w:val="000000"/>
          <w:sz w:val="32"/>
          <w:rtl/>
          <w:lang w:bidi="fa-IR"/>
        </w:rPr>
        <w:t xml:space="preserve"> منتهى شهر</w:t>
      </w:r>
      <w:r w:rsidR="005D1425">
        <w:rPr>
          <w:rFonts w:ascii="Traditional Arabic" w:eastAsia="Times New Roman" w:hAnsi="Traditional Arabic" w:cs="Traditional Arabic" w:hint="cs"/>
          <w:color w:val="000000"/>
          <w:sz w:val="32"/>
          <w:rtl/>
          <w:lang w:bidi="fa-IR"/>
        </w:rPr>
        <w:t>ت</w:t>
      </w:r>
      <w:r w:rsidRPr="00AB5B8B">
        <w:rPr>
          <w:rFonts w:ascii="Traditional Arabic" w:eastAsia="Times New Roman" w:hAnsi="Traditional Arabic" w:cs="Traditional Arabic"/>
          <w:color w:val="000000"/>
          <w:sz w:val="32"/>
          <w:rtl/>
          <w:lang w:bidi="fa-IR"/>
        </w:rPr>
        <w:t xml:space="preserve"> روايت مشهور، باعث ترجيح </w:t>
      </w:r>
      <w:r w:rsidR="005D1425">
        <w:rPr>
          <w:rFonts w:ascii="Traditional Arabic" w:eastAsia="Times New Roman" w:hAnsi="Traditional Arabic" w:cs="Traditional Arabic" w:hint="cs"/>
          <w:color w:val="000000"/>
          <w:sz w:val="32"/>
          <w:rtl/>
          <w:lang w:bidi="fa-IR"/>
        </w:rPr>
        <w:t xml:space="preserve">آن </w:t>
      </w:r>
      <w:r w:rsidRPr="00AB5B8B">
        <w:rPr>
          <w:rFonts w:ascii="Traditional Arabic" w:eastAsia="Times New Roman" w:hAnsi="Traditional Arabic" w:cs="Traditional Arabic"/>
          <w:color w:val="000000"/>
          <w:sz w:val="32"/>
          <w:rtl/>
          <w:lang w:bidi="fa-IR"/>
        </w:rPr>
        <w:t>بر روايت شاذّ گرديده و بالاخره ماجرا، از باب</w:t>
      </w:r>
      <w:r w:rsidR="005D1425">
        <w:rPr>
          <w:rFonts w:ascii="Traditional Arabic" w:eastAsia="Times New Roman" w:hAnsi="Traditional Arabic" w:cs="Traditional Arabic"/>
          <w:color w:val="000000"/>
          <w:sz w:val="32"/>
          <w:rtl/>
          <w:lang w:bidi="fa-IR"/>
        </w:rPr>
        <w:t xml:space="preserve"> تعارض بيرون نخواهد بو</w:t>
      </w:r>
      <w:r w:rsidR="005D1425">
        <w:rPr>
          <w:rFonts w:ascii="Traditional Arabic" w:eastAsia="Times New Roman" w:hAnsi="Traditional Arabic" w:cs="Traditional Arabic" w:hint="cs"/>
          <w:color w:val="000000"/>
          <w:sz w:val="32"/>
          <w:rtl/>
          <w:lang w:bidi="fa-IR"/>
        </w:rPr>
        <w:t>د</w:t>
      </w:r>
      <w:r w:rsidRPr="00AB5B8B">
        <w:rPr>
          <w:rFonts w:ascii="Traditional Arabic" w:eastAsia="Times New Roman" w:hAnsi="Traditional Arabic" w:cs="Traditional Arabic"/>
          <w:color w:val="000000"/>
          <w:sz w:val="32"/>
          <w:rtl/>
          <w:lang w:bidi="fa-IR"/>
        </w:rPr>
        <w:t>.</w:t>
      </w:r>
    </w:p>
    <w:p w:rsidR="005D1425" w:rsidRPr="005A0BC0" w:rsidRDefault="005A5675" w:rsidP="005D1425">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5A0BC0">
        <w:rPr>
          <w:rFonts w:ascii="Traditional Arabic" w:eastAsia="Times New Roman" w:hAnsi="Traditional Arabic" w:cs="Traditional Arabic"/>
          <w:color w:val="FF0000"/>
          <w:sz w:val="32"/>
          <w:rtl/>
          <w:lang w:bidi="fa-IR"/>
        </w:rPr>
        <w:t>4- الترجيح بموافقة الكتاب</w:t>
      </w:r>
      <w:r w:rsidRPr="005A0BC0">
        <w:rPr>
          <w:rFonts w:ascii="Traditional Arabic" w:eastAsia="Times New Roman" w:hAnsi="Traditional Arabic" w:cs="Traditional Arabic" w:hint="cs"/>
          <w:color w:val="FF0000"/>
          <w:sz w:val="32"/>
          <w:rtl/>
          <w:lang w:bidi="fa-IR"/>
        </w:rPr>
        <w:t>.</w:t>
      </w:r>
    </w:p>
    <w:p w:rsidR="005D1425" w:rsidRPr="005D1425" w:rsidRDefault="005D1425" w:rsidP="005D142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D1425">
        <w:rPr>
          <w:rFonts w:ascii="Traditional Arabic" w:eastAsia="Times New Roman" w:hAnsi="Traditional Arabic" w:cs="Traditional Arabic"/>
          <w:color w:val="000000"/>
          <w:sz w:val="32"/>
          <w:rtl/>
          <w:lang w:bidi="fa-IR"/>
        </w:rPr>
        <w:t>چهارمين مرجّح از</w:t>
      </w:r>
      <w:r w:rsidR="00832E54">
        <w:rPr>
          <w:rFonts w:ascii="Traditional Arabic" w:eastAsia="Times New Roman" w:hAnsi="Traditional Arabic" w:cs="Traditional Arabic"/>
          <w:color w:val="000000"/>
          <w:sz w:val="32"/>
          <w:rtl/>
          <w:lang w:bidi="fa-IR"/>
        </w:rPr>
        <w:t xml:space="preserve"> مرجّحات منصوصه، موافقت با كتاب</w:t>
      </w:r>
      <w:r w:rsidRPr="005D1425">
        <w:rPr>
          <w:rFonts w:ascii="Traditional Arabic" w:eastAsia="Times New Roman" w:hAnsi="Traditional Arabic" w:cs="Traditional Arabic"/>
          <w:color w:val="000000"/>
          <w:sz w:val="32"/>
          <w:rtl/>
          <w:lang w:bidi="fa-IR"/>
        </w:rPr>
        <w:t>(قرآن مجيد) مى‏باشد كه اگر يكى از دو روايت متعارض، موافق با كتاب اللّه باشد، نسبت به ديگرى، حق تقدّم را به خود اختصاص مى‏دهد.</w:t>
      </w:r>
    </w:p>
    <w:p w:rsidR="00832E54" w:rsidRDefault="005D1425" w:rsidP="00832E54">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D1425">
        <w:rPr>
          <w:rFonts w:ascii="Traditional Arabic" w:eastAsia="Times New Roman" w:hAnsi="Traditional Arabic" w:cs="Traditional Arabic"/>
          <w:color w:val="000000"/>
          <w:sz w:val="32"/>
          <w:rtl/>
          <w:lang w:bidi="fa-IR"/>
        </w:rPr>
        <w:lastRenderedPageBreak/>
        <w:t>در رابطه با مسئله ترجيح به موافقت كتاب، روايات فراوانى در دسترس مى‏باشد يكى از آنها مقبوله حنظله ا</w:t>
      </w:r>
      <w:r w:rsidR="00832E54">
        <w:rPr>
          <w:rFonts w:ascii="Traditional Arabic" w:eastAsia="Times New Roman" w:hAnsi="Traditional Arabic" w:cs="Traditional Arabic"/>
          <w:color w:val="000000"/>
          <w:sz w:val="32"/>
          <w:rtl/>
          <w:lang w:bidi="fa-IR"/>
        </w:rPr>
        <w:t>ست و دوّمى روايت حسن بن جهم است</w:t>
      </w:r>
      <w:r w:rsidR="00832E54">
        <w:rPr>
          <w:rFonts w:ascii="Traditional Arabic" w:eastAsia="Times New Roman" w:hAnsi="Traditional Arabic" w:cs="Traditional Arabic" w:hint="cs"/>
          <w:color w:val="000000"/>
          <w:sz w:val="32"/>
          <w:rtl/>
          <w:lang w:bidi="fa-IR"/>
        </w:rPr>
        <w:t>.</w:t>
      </w:r>
    </w:p>
    <w:p w:rsidR="005D1425" w:rsidRPr="005D1425" w:rsidRDefault="005D1425" w:rsidP="00832E54">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D1425">
        <w:rPr>
          <w:rFonts w:ascii="Traditional Arabic" w:eastAsia="Times New Roman" w:hAnsi="Traditional Arabic" w:cs="Traditional Arabic"/>
          <w:color w:val="000000"/>
          <w:sz w:val="32"/>
          <w:rtl/>
          <w:lang w:bidi="fa-IR"/>
        </w:rPr>
        <w:t>د</w:t>
      </w:r>
      <w:r w:rsidR="00832E54">
        <w:rPr>
          <w:rFonts w:ascii="Traditional Arabic" w:eastAsia="Times New Roman" w:hAnsi="Traditional Arabic" w:cs="Traditional Arabic"/>
          <w:color w:val="000000"/>
          <w:sz w:val="32"/>
          <w:rtl/>
          <w:lang w:bidi="fa-IR"/>
        </w:rPr>
        <w:t xml:space="preserve">ر صدر روايت </w:t>
      </w:r>
      <w:r w:rsidR="00832E54">
        <w:rPr>
          <w:rFonts w:ascii="Traditional Arabic" w:eastAsia="Times New Roman" w:hAnsi="Traditional Arabic" w:cs="Traditional Arabic" w:hint="cs"/>
          <w:color w:val="000000"/>
          <w:sz w:val="32"/>
          <w:rtl/>
          <w:lang w:bidi="fa-IR"/>
        </w:rPr>
        <w:t xml:space="preserve">حسن بن جهم </w:t>
      </w:r>
      <w:r w:rsidR="00832E54">
        <w:rPr>
          <w:rFonts w:ascii="Traditional Arabic" w:eastAsia="Times New Roman" w:hAnsi="Traditional Arabic" w:cs="Traditional Arabic"/>
          <w:color w:val="000000"/>
          <w:sz w:val="32"/>
          <w:rtl/>
          <w:lang w:bidi="fa-IR"/>
        </w:rPr>
        <w:t>اين‏چنين آمده است: قلت له تجيئنا الاحاديث... راوى خطاب به امام</w:t>
      </w:r>
      <w:r w:rsidR="00832E54">
        <w:rPr>
          <w:rFonts w:ascii="Traditional Arabic" w:eastAsia="Times New Roman" w:hAnsi="Traditional Arabic" w:cs="Traditional Arabic" w:hint="cs"/>
          <w:color w:val="000000"/>
          <w:sz w:val="32"/>
          <w:rtl/>
          <w:lang w:bidi="fa-IR"/>
        </w:rPr>
        <w:t>(</w:t>
      </w:r>
      <w:r w:rsidRPr="005D1425">
        <w:rPr>
          <w:rFonts w:ascii="Traditional Arabic" w:eastAsia="Times New Roman" w:hAnsi="Traditional Arabic" w:cs="Traditional Arabic"/>
          <w:color w:val="000000"/>
          <w:sz w:val="32"/>
          <w:rtl/>
          <w:lang w:bidi="fa-IR"/>
        </w:rPr>
        <w:t>ع) مى‏گويد احاديثى از شما براى ما نقل مى‏شود و باهم اختلاف و تعارض دارند؟</w:t>
      </w:r>
    </w:p>
    <w:p w:rsidR="005D1425" w:rsidRPr="005D1425" w:rsidRDefault="00832E54" w:rsidP="005A0BC0">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امام</w:t>
      </w:r>
      <w:r w:rsidR="005D1425" w:rsidRPr="005D1425">
        <w:rPr>
          <w:rFonts w:ascii="Traditional Arabic" w:eastAsia="Times New Roman" w:hAnsi="Traditional Arabic" w:cs="Traditional Arabic"/>
          <w:color w:val="000000"/>
          <w:sz w:val="32"/>
          <w:rtl/>
          <w:lang w:bidi="fa-IR"/>
        </w:rPr>
        <w:t>(ع) در جواب مى‏فرمايد احاديث متعارض را با كتاب و سنّت مقايسه نما، هركدام با كتاب و سنّت شبيه باشد معلوم مى‏شود كه از ما و از گفته‏هاى ما خواهد بود و اگر شباهتى با كتاب و سنّت نداشته باشد معلوم مى‏گردد كه از ما نخواهد بود.</w:t>
      </w:r>
      <w:r w:rsidR="005A0BC0">
        <w:rPr>
          <w:rFonts w:ascii="Traditional Arabic" w:eastAsia="Times New Roman" w:hAnsi="Traditional Arabic" w:cs="Traditional Arabic" w:hint="cs"/>
          <w:color w:val="000000"/>
          <w:sz w:val="32"/>
          <w:rtl/>
          <w:lang w:bidi="fa-IR"/>
        </w:rPr>
        <w:t xml:space="preserve"> </w:t>
      </w:r>
      <w:r w:rsidR="005D1425" w:rsidRPr="005D1425">
        <w:rPr>
          <w:rFonts w:ascii="Traditional Arabic" w:eastAsia="Times New Roman" w:hAnsi="Traditional Arabic" w:cs="Traditional Arabic"/>
          <w:color w:val="000000"/>
          <w:sz w:val="32"/>
          <w:rtl/>
          <w:lang w:bidi="fa-IR"/>
        </w:rPr>
        <w:t xml:space="preserve">از </w:t>
      </w:r>
      <w:r>
        <w:rPr>
          <w:rFonts w:ascii="Traditional Arabic" w:eastAsia="Times New Roman" w:hAnsi="Traditional Arabic" w:cs="Traditional Arabic" w:hint="cs"/>
          <w:color w:val="000000"/>
          <w:sz w:val="32"/>
          <w:rtl/>
          <w:lang w:bidi="fa-IR"/>
        </w:rPr>
        <w:t xml:space="preserve">این </w:t>
      </w:r>
      <w:r>
        <w:rPr>
          <w:rFonts w:ascii="Traditional Arabic" w:eastAsia="Times New Roman" w:hAnsi="Traditional Arabic" w:cs="Traditional Arabic"/>
          <w:color w:val="000000"/>
          <w:sz w:val="32"/>
          <w:rtl/>
          <w:lang w:bidi="fa-IR"/>
        </w:rPr>
        <w:t>فرمايش امام</w:t>
      </w:r>
      <w:r w:rsidR="005D1425" w:rsidRPr="005D1425">
        <w:rPr>
          <w:rFonts w:ascii="Traditional Arabic" w:eastAsia="Times New Roman" w:hAnsi="Traditional Arabic" w:cs="Traditional Arabic"/>
          <w:color w:val="000000"/>
          <w:sz w:val="32"/>
          <w:rtl/>
          <w:lang w:bidi="fa-IR"/>
        </w:rPr>
        <w:t>(ع) كاملا پيداست كه موافقت با كتاب باعث ترجيح روايت مى‏باشد.</w:t>
      </w:r>
    </w:p>
    <w:p w:rsidR="005D1425" w:rsidRPr="005D1425" w:rsidRDefault="00832E54" w:rsidP="005D142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177314">
        <w:rPr>
          <w:rFonts w:ascii="Traditional Arabic" w:eastAsia="Times New Roman" w:hAnsi="Traditional Arabic" w:cs="Traditional Arabic"/>
          <w:color w:val="FF0000"/>
          <w:sz w:val="32"/>
          <w:rtl/>
          <w:lang w:bidi="fa-IR"/>
        </w:rPr>
        <w:t>قال فى الكفاية: انّ فى كون اخبار موافقة الكتاب</w:t>
      </w:r>
      <w:r w:rsidRPr="00177314">
        <w:rPr>
          <w:rFonts w:ascii="Traditional Arabic" w:eastAsia="Times New Roman" w:hAnsi="Traditional Arabic" w:cs="Traditional Arabic" w:hint="cs"/>
          <w:color w:val="FF0000"/>
          <w:sz w:val="32"/>
          <w:rtl/>
          <w:lang w:bidi="fa-IR"/>
        </w:rPr>
        <w:t>.</w:t>
      </w:r>
      <w:r w:rsidRPr="00177314">
        <w:rPr>
          <w:rFonts w:ascii="Traditional Arabic" w:eastAsia="Times New Roman" w:hAnsi="Traditional Arabic" w:cs="Traditional Arabic"/>
          <w:color w:val="FF0000"/>
          <w:sz w:val="32"/>
          <w:rtl/>
          <w:lang w:bidi="fa-IR"/>
        </w:rPr>
        <w:t>..</w:t>
      </w:r>
      <w:r w:rsidR="005D1425" w:rsidRPr="00177314">
        <w:rPr>
          <w:rFonts w:ascii="Traditional Arabic" w:eastAsia="Times New Roman" w:hAnsi="Traditional Arabic" w:cs="Traditional Arabic"/>
          <w:color w:val="FF0000"/>
          <w:sz w:val="32"/>
          <w:rtl/>
          <w:lang w:bidi="fa-IR"/>
        </w:rPr>
        <w:t xml:space="preserve"> </w:t>
      </w:r>
      <w:r w:rsidR="005D1425" w:rsidRPr="005D1425">
        <w:rPr>
          <w:rFonts w:ascii="Traditional Arabic" w:eastAsia="Times New Roman" w:hAnsi="Traditional Arabic" w:cs="Traditional Arabic"/>
          <w:color w:val="000000"/>
          <w:sz w:val="32"/>
          <w:rtl/>
          <w:lang w:bidi="fa-IR"/>
        </w:rPr>
        <w:t>از فرمايش صاحب كفايه اشكال و شبهه‏اى در زمينه مرجّح بودن</w:t>
      </w:r>
      <w:r w:rsidR="00177314">
        <w:rPr>
          <w:rFonts w:ascii="Traditional Arabic" w:eastAsia="Times New Roman" w:hAnsi="Traditional Arabic" w:cs="Traditional Arabic"/>
          <w:color w:val="000000"/>
          <w:sz w:val="32"/>
          <w:rtl/>
          <w:lang w:bidi="fa-IR"/>
        </w:rPr>
        <w:t xml:space="preserve"> موافقت كتاب و مخالفت با عامّه</w:t>
      </w:r>
      <w:r w:rsidR="005D1425" w:rsidRPr="005D1425">
        <w:rPr>
          <w:rFonts w:ascii="Traditional Arabic" w:eastAsia="Times New Roman" w:hAnsi="Traditional Arabic" w:cs="Traditional Arabic"/>
          <w:color w:val="000000"/>
          <w:sz w:val="32"/>
          <w:rtl/>
          <w:lang w:bidi="fa-IR"/>
        </w:rPr>
        <w:t xml:space="preserve"> استفاده مى‏شود و استاد مظفّر از شبهه مزبور پاسخ مى‏دهد ما حصل شبهه از اين قرار است:</w:t>
      </w:r>
    </w:p>
    <w:p w:rsidR="005D1425" w:rsidRPr="005D1425" w:rsidRDefault="005D1425" w:rsidP="00832E54">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D1425">
        <w:rPr>
          <w:rFonts w:ascii="Traditional Arabic" w:eastAsia="Times New Roman" w:hAnsi="Traditional Arabic" w:cs="Traditional Arabic"/>
          <w:color w:val="000000"/>
          <w:sz w:val="32"/>
          <w:rtl/>
          <w:lang w:bidi="fa-IR"/>
        </w:rPr>
        <w:t>در مباحث گذشته كرار</w:t>
      </w:r>
      <w:r w:rsidR="00832E54">
        <w:rPr>
          <w:rFonts w:ascii="Traditional Arabic" w:eastAsia="Times New Roman" w:hAnsi="Traditional Arabic" w:cs="Traditional Arabic"/>
          <w:color w:val="000000"/>
          <w:sz w:val="32"/>
          <w:rtl/>
          <w:lang w:bidi="fa-IR"/>
        </w:rPr>
        <w:t>ا يادآور شديم كه مسئله تعارض و</w:t>
      </w:r>
      <w:r w:rsidRPr="005D1425">
        <w:rPr>
          <w:rFonts w:ascii="Traditional Arabic" w:eastAsia="Times New Roman" w:hAnsi="Traditional Arabic" w:cs="Traditional Arabic"/>
          <w:color w:val="000000"/>
          <w:sz w:val="32"/>
          <w:rtl/>
          <w:lang w:bidi="fa-IR"/>
        </w:rPr>
        <w:t xml:space="preserve"> ترجيح در باب تعارض، زمانى مطرح است كه حجّيّت هر دو روايت متعارض، محرز باشد بنابراين اخبارى كه بيانگر ترجيح دو روايت معتبر باشند، داخل در بحث تعارض و ترجيح، مى‏باشند و امّا اخبارى كه بيانگر اصل حجّيّت يكى از دو روايت متعارض، باشد از محلّ بحث بيرون است به سخن ديگر ما در صدد ترجيح احد الحجّتين </w:t>
      </w:r>
      <w:r w:rsidR="00832E54">
        <w:rPr>
          <w:rFonts w:ascii="Traditional Arabic" w:eastAsia="Times New Roman" w:hAnsi="Traditional Arabic" w:cs="Traditional Arabic"/>
          <w:color w:val="000000"/>
          <w:sz w:val="32"/>
          <w:rtl/>
          <w:lang w:bidi="fa-IR"/>
        </w:rPr>
        <w:t xml:space="preserve">بر ديگرى هستيم، نه در صدد تميز حجّة از </w:t>
      </w:r>
      <w:r w:rsidRPr="005D1425">
        <w:rPr>
          <w:rFonts w:ascii="Traditional Arabic" w:eastAsia="Times New Roman" w:hAnsi="Traditional Arabic" w:cs="Traditional Arabic"/>
          <w:color w:val="000000"/>
          <w:sz w:val="32"/>
          <w:rtl/>
          <w:lang w:bidi="fa-IR"/>
        </w:rPr>
        <w:t>لا حجّة</w:t>
      </w:r>
      <w:r w:rsidR="00832E54">
        <w:rPr>
          <w:rFonts w:ascii="Traditional Arabic" w:eastAsia="Times New Roman" w:hAnsi="Traditional Arabic" w:cs="Traditional Arabic" w:hint="cs"/>
          <w:color w:val="000000"/>
          <w:sz w:val="32"/>
          <w:rtl/>
          <w:lang w:bidi="fa-IR"/>
        </w:rPr>
        <w:t>،</w:t>
      </w:r>
      <w:r w:rsidRPr="005D1425">
        <w:rPr>
          <w:rFonts w:ascii="Traditional Arabic" w:eastAsia="Times New Roman" w:hAnsi="Traditional Arabic" w:cs="Traditional Arabic"/>
          <w:color w:val="000000"/>
          <w:sz w:val="32"/>
          <w:rtl/>
          <w:lang w:bidi="fa-IR"/>
        </w:rPr>
        <w:t xml:space="preserve"> </w:t>
      </w:r>
      <w:r w:rsidR="00832E54">
        <w:rPr>
          <w:rFonts w:ascii="Traditional Arabic" w:eastAsia="Times New Roman" w:hAnsi="Traditional Arabic" w:cs="Traditional Arabic" w:hint="cs"/>
          <w:color w:val="000000"/>
          <w:sz w:val="32"/>
          <w:rtl/>
          <w:lang w:bidi="fa-IR"/>
        </w:rPr>
        <w:t xml:space="preserve">حال </w:t>
      </w:r>
      <w:r w:rsidRPr="005D1425">
        <w:rPr>
          <w:rFonts w:ascii="Traditional Arabic" w:eastAsia="Times New Roman" w:hAnsi="Traditional Arabic" w:cs="Traditional Arabic"/>
          <w:color w:val="000000"/>
          <w:sz w:val="32"/>
          <w:rtl/>
          <w:lang w:bidi="fa-IR"/>
        </w:rPr>
        <w:t>صاحب كفايه مى‏خواهد بفرمايد كه‏موافقت كتاب و مخالفت عامّه</w:t>
      </w:r>
      <w:r w:rsidR="00832E54">
        <w:rPr>
          <w:rFonts w:ascii="Traditional Arabic" w:eastAsia="Times New Roman" w:hAnsi="Traditional Arabic" w:cs="Traditional Arabic"/>
          <w:color w:val="000000"/>
          <w:sz w:val="32"/>
          <w:rtl/>
          <w:lang w:bidi="fa-IR"/>
        </w:rPr>
        <w:t xml:space="preserve">، باعث تميز و جداسازى، حجّة از لاحجّة است نه باعث ترجيح </w:t>
      </w:r>
      <w:r w:rsidRPr="005D1425">
        <w:rPr>
          <w:rFonts w:ascii="Traditional Arabic" w:eastAsia="Times New Roman" w:hAnsi="Traditional Arabic" w:cs="Traditional Arabic"/>
          <w:color w:val="000000"/>
          <w:sz w:val="32"/>
          <w:rtl/>
          <w:lang w:bidi="fa-IR"/>
        </w:rPr>
        <w:t>احد الحجّتي بر ديگرى</w:t>
      </w:r>
      <w:r w:rsidR="00832E54">
        <w:rPr>
          <w:rFonts w:ascii="Traditional Arabic" w:eastAsia="Times New Roman" w:hAnsi="Traditional Arabic" w:cs="Traditional Arabic" w:hint="cs"/>
          <w:color w:val="000000"/>
          <w:sz w:val="32"/>
          <w:rtl/>
          <w:lang w:bidi="fa-IR"/>
        </w:rPr>
        <w:t>،</w:t>
      </w:r>
      <w:r w:rsidRPr="005D1425">
        <w:rPr>
          <w:rFonts w:ascii="Traditional Arabic" w:eastAsia="Times New Roman" w:hAnsi="Traditional Arabic" w:cs="Traditional Arabic"/>
          <w:color w:val="000000"/>
          <w:sz w:val="32"/>
          <w:rtl/>
          <w:lang w:bidi="fa-IR"/>
        </w:rPr>
        <w:t xml:space="preserve"> چه آنكه روايت مخالف كتاب و موافق با عامّه، اصلا حجّيّت و اعتبارى ندارد.</w:t>
      </w:r>
    </w:p>
    <w:p w:rsidR="00FE58C3" w:rsidRDefault="005D1425" w:rsidP="00FE58C3">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D1425">
        <w:rPr>
          <w:rFonts w:ascii="Traditional Arabic" w:eastAsia="Times New Roman" w:hAnsi="Traditional Arabic" w:cs="Traditional Arabic"/>
          <w:color w:val="000000"/>
          <w:sz w:val="32"/>
          <w:rtl/>
          <w:lang w:bidi="fa-IR"/>
        </w:rPr>
        <w:t>شاهد مطلب، تعبيراتى است كه در اخ</w:t>
      </w:r>
      <w:r w:rsidR="00832E54">
        <w:rPr>
          <w:rFonts w:ascii="Traditional Arabic" w:eastAsia="Times New Roman" w:hAnsi="Traditional Arabic" w:cs="Traditional Arabic"/>
          <w:color w:val="000000"/>
          <w:sz w:val="32"/>
          <w:rtl/>
          <w:lang w:bidi="fa-IR"/>
        </w:rPr>
        <w:t>بار مربوطه، وارد شده‏اند مانند انّه زخرف و باطل</w:t>
      </w:r>
      <w:r w:rsidR="00832E54">
        <w:rPr>
          <w:rFonts w:ascii="Traditional Arabic" w:eastAsia="Times New Roman" w:hAnsi="Traditional Arabic" w:cs="Traditional Arabic" w:hint="cs"/>
          <w:color w:val="000000"/>
          <w:sz w:val="32"/>
          <w:rtl/>
          <w:lang w:bidi="fa-IR"/>
        </w:rPr>
        <w:t>،</w:t>
      </w:r>
      <w:r w:rsidR="00832E54">
        <w:rPr>
          <w:rFonts w:ascii="Traditional Arabic" w:eastAsia="Times New Roman" w:hAnsi="Traditional Arabic" w:cs="Traditional Arabic"/>
          <w:color w:val="000000"/>
          <w:sz w:val="32"/>
          <w:rtl/>
          <w:lang w:bidi="fa-IR"/>
        </w:rPr>
        <w:t xml:space="preserve"> </w:t>
      </w:r>
      <w:r w:rsidR="00FE58C3">
        <w:rPr>
          <w:rFonts w:ascii="Traditional Arabic" w:eastAsia="Times New Roman" w:hAnsi="Traditional Arabic" w:cs="Traditional Arabic"/>
          <w:color w:val="000000"/>
          <w:sz w:val="32"/>
          <w:rtl/>
          <w:lang w:bidi="fa-IR"/>
        </w:rPr>
        <w:t>ليس بشي‏ء و لم نقله</w:t>
      </w:r>
      <w:r w:rsidRPr="005D1425">
        <w:rPr>
          <w:rFonts w:ascii="Traditional Arabic" w:eastAsia="Times New Roman" w:hAnsi="Traditional Arabic" w:cs="Traditional Arabic"/>
          <w:color w:val="000000"/>
          <w:sz w:val="32"/>
          <w:rtl/>
          <w:lang w:bidi="fa-IR"/>
        </w:rPr>
        <w:t xml:space="preserve"> و در بعضى روايات دستور داده است كه روايت مخالف كتاب و موافق عامّه، را </w:t>
      </w:r>
      <w:r w:rsidR="00FE58C3">
        <w:rPr>
          <w:rFonts w:ascii="Traditional Arabic" w:eastAsia="Times New Roman" w:hAnsi="Traditional Arabic" w:cs="Traditional Arabic"/>
          <w:color w:val="000000"/>
          <w:sz w:val="32"/>
          <w:rtl/>
          <w:lang w:bidi="fa-IR"/>
        </w:rPr>
        <w:t>به ديوار بزنيد</w:t>
      </w:r>
      <w:r w:rsidR="00FE58C3">
        <w:rPr>
          <w:rFonts w:ascii="Traditional Arabic" w:eastAsia="Times New Roman" w:hAnsi="Traditional Arabic" w:cs="Traditional Arabic" w:hint="cs"/>
          <w:color w:val="000000"/>
          <w:sz w:val="32"/>
          <w:rtl/>
          <w:lang w:bidi="fa-IR"/>
        </w:rPr>
        <w:t xml:space="preserve">؛ </w:t>
      </w:r>
      <w:r w:rsidRPr="005D1425">
        <w:rPr>
          <w:rFonts w:ascii="Traditional Arabic" w:eastAsia="Times New Roman" w:hAnsi="Traditional Arabic" w:cs="Traditional Arabic"/>
          <w:color w:val="000000"/>
          <w:sz w:val="32"/>
          <w:rtl/>
          <w:lang w:bidi="fa-IR"/>
        </w:rPr>
        <w:t>از تعبيرات مذكور معلوم مى‏شود كه روايت مخالف قرآن، و موافق عامّه، اصلا اعتبار و حجيّتى ندارد و لذا توان و قدرت معارضه با روايت موافق كتاب و مخالف عامّه، را نخواهد داشت بنابراين مسئله موافقت با كتاب و مخالفت با عامّه، م</w:t>
      </w:r>
      <w:r w:rsidR="00FE58C3">
        <w:rPr>
          <w:rFonts w:ascii="Traditional Arabic" w:eastAsia="Times New Roman" w:hAnsi="Traditional Arabic" w:cs="Traditional Arabic"/>
          <w:color w:val="000000"/>
          <w:sz w:val="32"/>
          <w:rtl/>
          <w:lang w:bidi="fa-IR"/>
        </w:rPr>
        <w:t>ربوط به باب تميز</w:t>
      </w:r>
      <w:r w:rsidR="00FE58C3">
        <w:rPr>
          <w:rFonts w:ascii="Traditional Arabic" w:eastAsia="Times New Roman" w:hAnsi="Traditional Arabic" w:cs="Traditional Arabic" w:hint="cs"/>
          <w:color w:val="000000"/>
          <w:sz w:val="32"/>
          <w:rtl/>
          <w:lang w:bidi="fa-IR"/>
        </w:rPr>
        <w:t xml:space="preserve"> </w:t>
      </w:r>
      <w:r w:rsidR="00177314">
        <w:rPr>
          <w:rFonts w:ascii="Traditional Arabic" w:eastAsia="Times New Roman" w:hAnsi="Traditional Arabic" w:cs="Traditional Arabic"/>
          <w:color w:val="000000"/>
          <w:sz w:val="32"/>
          <w:rtl/>
          <w:lang w:bidi="fa-IR"/>
        </w:rPr>
        <w:t>حجّة</w:t>
      </w:r>
      <w:r w:rsidR="00FE58C3">
        <w:rPr>
          <w:rFonts w:ascii="Traditional Arabic" w:eastAsia="Times New Roman" w:hAnsi="Traditional Arabic" w:cs="Traditional Arabic"/>
          <w:color w:val="000000"/>
          <w:sz w:val="32"/>
          <w:rtl/>
          <w:lang w:bidi="fa-IR"/>
        </w:rPr>
        <w:t xml:space="preserve"> از لاحجّة</w:t>
      </w:r>
      <w:r w:rsidRPr="005D1425">
        <w:rPr>
          <w:rFonts w:ascii="Traditional Arabic" w:eastAsia="Times New Roman" w:hAnsi="Traditional Arabic" w:cs="Traditional Arabic"/>
          <w:color w:val="000000"/>
          <w:sz w:val="32"/>
          <w:rtl/>
          <w:lang w:bidi="fa-IR"/>
        </w:rPr>
        <w:t xml:space="preserve"> مى</w:t>
      </w:r>
      <w:r w:rsidR="00FE58C3">
        <w:rPr>
          <w:rFonts w:ascii="Traditional Arabic" w:eastAsia="Times New Roman" w:hAnsi="Traditional Arabic" w:cs="Traditional Arabic"/>
          <w:color w:val="000000"/>
          <w:sz w:val="32"/>
          <w:rtl/>
          <w:lang w:bidi="fa-IR"/>
        </w:rPr>
        <w:t>‏باشد و ربطى به باب تعارض ندارد</w:t>
      </w:r>
      <w:r w:rsidR="00FE58C3">
        <w:rPr>
          <w:rFonts w:ascii="Traditional Arabic" w:eastAsia="Times New Roman" w:hAnsi="Traditional Arabic" w:cs="Traditional Arabic" w:hint="cs"/>
          <w:color w:val="000000"/>
          <w:sz w:val="32"/>
          <w:rtl/>
          <w:lang w:bidi="fa-IR"/>
        </w:rPr>
        <w:t>.</w:t>
      </w:r>
    </w:p>
    <w:p w:rsidR="005D1425" w:rsidRPr="005D1425" w:rsidRDefault="00FE58C3" w:rsidP="00FE58C3">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177314">
        <w:rPr>
          <w:rFonts w:ascii="Traditional Arabic" w:eastAsia="Times New Roman" w:hAnsi="Traditional Arabic" w:cs="Traditional Arabic"/>
          <w:color w:val="FF0000"/>
          <w:sz w:val="32"/>
          <w:rtl/>
          <w:lang w:bidi="fa-IR"/>
        </w:rPr>
        <w:lastRenderedPageBreak/>
        <w:t>قول فى مسئلة موافقة الكتاب</w:t>
      </w:r>
      <w:r w:rsidR="005D1425" w:rsidRPr="00177314">
        <w:rPr>
          <w:rFonts w:ascii="Traditional Arabic" w:eastAsia="Times New Roman" w:hAnsi="Traditional Arabic" w:cs="Traditional Arabic"/>
          <w:color w:val="FF0000"/>
          <w:sz w:val="32"/>
          <w:rtl/>
          <w:lang w:bidi="fa-IR"/>
        </w:rPr>
        <w:t>...</w:t>
      </w:r>
      <w:r w:rsidRPr="00177314">
        <w:rPr>
          <w:rFonts w:ascii="Traditional Arabic" w:eastAsia="Times New Roman" w:hAnsi="Traditional Arabic" w:cs="Traditional Arabic" w:hint="cs"/>
          <w:color w:val="FF0000"/>
          <w:sz w:val="32"/>
          <w:rtl/>
          <w:lang w:bidi="fa-IR"/>
        </w:rPr>
        <w:t xml:space="preserve"> </w:t>
      </w:r>
      <w:r w:rsidR="005D1425" w:rsidRPr="005D1425">
        <w:rPr>
          <w:rFonts w:ascii="Traditional Arabic" w:eastAsia="Times New Roman" w:hAnsi="Traditional Arabic" w:cs="Traditional Arabic"/>
          <w:color w:val="000000"/>
          <w:sz w:val="32"/>
          <w:rtl/>
          <w:lang w:bidi="fa-IR"/>
        </w:rPr>
        <w:t>ما حصل پاسخ از اين قرار است: در مورد مسئله موافقت و مخالفت با كتاب دو طائفه اخبار موجود است:</w:t>
      </w:r>
    </w:p>
    <w:p w:rsidR="005D1425" w:rsidRPr="005D1425" w:rsidRDefault="005D1425" w:rsidP="005D142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D1425">
        <w:rPr>
          <w:rFonts w:ascii="Traditional Arabic" w:eastAsia="Times New Roman" w:hAnsi="Traditional Arabic" w:cs="Traditional Arabic"/>
          <w:color w:val="000000"/>
          <w:sz w:val="32"/>
          <w:rtl/>
          <w:lang w:bidi="fa-IR"/>
        </w:rPr>
        <w:t>طائفه اوّل: از ما نحن فيه خارجند و طبق فرمايش صاحب كفايه، مربوط به بيان قياس و معيار اصل حجّيّت مى‏باشد و به باب تعارض ربطى ندارد و آنها اخبارى است كه تعبيرات ذكر شده، در آنها به كار رفته است كه عدم حجّيّت روايت مخالف كتاب را، باثبات مى‏رسانند.</w:t>
      </w:r>
    </w:p>
    <w:p w:rsidR="005D1425" w:rsidRPr="005D1425" w:rsidRDefault="005D1425" w:rsidP="005D142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D1425">
        <w:rPr>
          <w:rFonts w:ascii="Traditional Arabic" w:eastAsia="Times New Roman" w:hAnsi="Traditional Arabic" w:cs="Traditional Arabic"/>
          <w:color w:val="000000"/>
          <w:sz w:val="32"/>
          <w:rtl/>
          <w:lang w:bidi="fa-IR"/>
        </w:rPr>
        <w:t>به سخن ديگر مخالفت كتاب بر دو قسم است:</w:t>
      </w:r>
    </w:p>
    <w:p w:rsidR="005D1425" w:rsidRPr="005D1425" w:rsidRDefault="005D1425" w:rsidP="005D142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D1425">
        <w:rPr>
          <w:rFonts w:ascii="Traditional Arabic" w:eastAsia="Times New Roman" w:hAnsi="Traditional Arabic" w:cs="Traditional Arabic"/>
          <w:color w:val="000000"/>
          <w:sz w:val="32"/>
          <w:rtl/>
          <w:lang w:bidi="fa-IR"/>
        </w:rPr>
        <w:t>1- مخ</w:t>
      </w:r>
      <w:r w:rsidR="00FE58C3">
        <w:rPr>
          <w:rFonts w:ascii="Traditional Arabic" w:eastAsia="Times New Roman" w:hAnsi="Traditional Arabic" w:cs="Traditional Arabic"/>
          <w:color w:val="000000"/>
          <w:sz w:val="32"/>
          <w:rtl/>
          <w:lang w:bidi="fa-IR"/>
        </w:rPr>
        <w:t xml:space="preserve">الفت با نصّ و تصريح كتاب عزيز: </w:t>
      </w:r>
      <w:r w:rsidRPr="005D1425">
        <w:rPr>
          <w:rFonts w:ascii="Traditional Arabic" w:eastAsia="Times New Roman" w:hAnsi="Traditional Arabic" w:cs="Traditional Arabic"/>
          <w:color w:val="000000"/>
          <w:sz w:val="32"/>
          <w:rtl/>
          <w:lang w:bidi="fa-IR"/>
        </w:rPr>
        <w:t>مثلا آيه‏اى صريحا مى‏گويد فلان عمل واجب است و روايتى مى‏گويد واجب نيست اين نوع از مخالفت (كه طائفه اوّ</w:t>
      </w:r>
      <w:r w:rsidR="00FE58C3">
        <w:rPr>
          <w:rFonts w:ascii="Traditional Arabic" w:eastAsia="Times New Roman" w:hAnsi="Traditional Arabic" w:cs="Traditional Arabic"/>
          <w:color w:val="000000"/>
          <w:sz w:val="32"/>
          <w:rtl/>
          <w:lang w:bidi="fa-IR"/>
        </w:rPr>
        <w:t>ل از اخبار بيان‏گر آن مى‏باشند</w:t>
      </w:r>
      <w:r w:rsidR="00FE58C3">
        <w:rPr>
          <w:rFonts w:ascii="Traditional Arabic" w:eastAsia="Times New Roman" w:hAnsi="Traditional Arabic" w:cs="Traditional Arabic" w:hint="cs"/>
          <w:color w:val="000000"/>
          <w:sz w:val="32"/>
          <w:rtl/>
          <w:lang w:bidi="fa-IR"/>
        </w:rPr>
        <w:t xml:space="preserve">، </w:t>
      </w:r>
      <w:r w:rsidRPr="005D1425">
        <w:rPr>
          <w:rFonts w:ascii="Traditional Arabic" w:eastAsia="Times New Roman" w:hAnsi="Traditional Arabic" w:cs="Traditional Arabic"/>
          <w:color w:val="000000"/>
          <w:sz w:val="32"/>
          <w:rtl/>
          <w:lang w:bidi="fa-IR"/>
        </w:rPr>
        <w:t>باعث سقوط روايت مخالف، از حجّيّت و اعتبار، خواهد شد.</w:t>
      </w:r>
    </w:p>
    <w:p w:rsidR="005D1425" w:rsidRPr="005D1425" w:rsidRDefault="005D1425" w:rsidP="00FE58C3">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D1425">
        <w:rPr>
          <w:rFonts w:ascii="Traditional Arabic" w:eastAsia="Times New Roman" w:hAnsi="Traditional Arabic" w:cs="Traditional Arabic"/>
          <w:color w:val="000000"/>
          <w:sz w:val="32"/>
          <w:rtl/>
          <w:lang w:bidi="fa-IR"/>
        </w:rPr>
        <w:t>2- قسم دوّم از مخالفت، مخ</w:t>
      </w:r>
      <w:r w:rsidR="00FE58C3">
        <w:rPr>
          <w:rFonts w:ascii="Traditional Arabic" w:eastAsia="Times New Roman" w:hAnsi="Traditional Arabic" w:cs="Traditional Arabic"/>
          <w:color w:val="000000"/>
          <w:sz w:val="32"/>
          <w:rtl/>
          <w:lang w:bidi="fa-IR"/>
        </w:rPr>
        <w:t xml:space="preserve">الفت با ظاهر كتاب است مثلا آيه </w:t>
      </w:r>
      <w:r w:rsidRPr="005D1425">
        <w:rPr>
          <w:rFonts w:ascii="Traditional Arabic" w:eastAsia="Times New Roman" w:hAnsi="Traditional Arabic" w:cs="Traditional Arabic"/>
          <w:color w:val="000000"/>
          <w:sz w:val="32"/>
          <w:rtl/>
          <w:lang w:bidi="fa-IR"/>
        </w:rPr>
        <w:t>خلق لك</w:t>
      </w:r>
      <w:r w:rsidR="00FE58C3">
        <w:rPr>
          <w:rFonts w:ascii="Traditional Arabic" w:eastAsia="Times New Roman" w:hAnsi="Traditional Arabic" w:cs="Traditional Arabic"/>
          <w:color w:val="000000"/>
          <w:sz w:val="32"/>
          <w:rtl/>
          <w:lang w:bidi="fa-IR"/>
        </w:rPr>
        <w:t>م ما فى السّماوات و ما فى الارض</w:t>
      </w:r>
      <w:r w:rsidRPr="005D1425">
        <w:rPr>
          <w:rFonts w:ascii="Traditional Arabic" w:eastAsia="Times New Roman" w:hAnsi="Traditional Arabic" w:cs="Traditional Arabic"/>
          <w:color w:val="000000"/>
          <w:sz w:val="32"/>
          <w:rtl/>
          <w:lang w:bidi="fa-IR"/>
        </w:rPr>
        <w:t>..</w:t>
      </w:r>
      <w:r w:rsidR="00FE58C3">
        <w:rPr>
          <w:rFonts w:ascii="Traditional Arabic" w:eastAsia="Times New Roman" w:hAnsi="Traditional Arabic" w:cs="Traditional Arabic"/>
          <w:color w:val="000000"/>
          <w:sz w:val="32"/>
          <w:rtl/>
          <w:lang w:bidi="fa-IR"/>
        </w:rPr>
        <w:t>.</w:t>
      </w:r>
      <w:r w:rsidR="00FE58C3">
        <w:rPr>
          <w:rFonts w:ascii="Traditional Arabic" w:eastAsia="Times New Roman" w:hAnsi="Traditional Arabic" w:cs="Traditional Arabic" w:hint="cs"/>
          <w:color w:val="000000"/>
          <w:sz w:val="32"/>
          <w:rtl/>
          <w:lang w:bidi="fa-IR"/>
        </w:rPr>
        <w:t>،</w:t>
      </w:r>
      <w:r w:rsidR="00FE58C3">
        <w:rPr>
          <w:rFonts w:ascii="Traditional Arabic" w:eastAsia="Times New Roman" w:hAnsi="Traditional Arabic" w:cs="Traditional Arabic"/>
          <w:color w:val="000000"/>
          <w:sz w:val="32"/>
          <w:rtl/>
          <w:lang w:bidi="fa-IR"/>
        </w:rPr>
        <w:t xml:space="preserve"> ظهور در حليّت همه چيز دارد و</w:t>
      </w:r>
      <w:r w:rsidR="00FE58C3">
        <w:rPr>
          <w:rFonts w:ascii="Traditional Arabic" w:eastAsia="Times New Roman" w:hAnsi="Traditional Arabic" w:cs="Traditional Arabic" w:hint="cs"/>
          <w:color w:val="000000"/>
          <w:sz w:val="32"/>
          <w:rtl/>
          <w:lang w:bidi="fa-IR"/>
        </w:rPr>
        <w:t xml:space="preserve"> </w:t>
      </w:r>
      <w:r w:rsidRPr="005D1425">
        <w:rPr>
          <w:rFonts w:ascii="Traditional Arabic" w:eastAsia="Times New Roman" w:hAnsi="Traditional Arabic" w:cs="Traditional Arabic"/>
          <w:color w:val="000000"/>
          <w:sz w:val="32"/>
          <w:rtl/>
          <w:lang w:bidi="fa-IR"/>
        </w:rPr>
        <w:t>اگر روايتى دلالت‏</w:t>
      </w:r>
      <w:r w:rsidR="00FE58C3">
        <w:rPr>
          <w:rFonts w:ascii="Traditional Arabic" w:eastAsia="Times New Roman" w:hAnsi="Traditional Arabic" w:cs="Traditional Arabic" w:hint="cs"/>
          <w:color w:val="000000"/>
          <w:sz w:val="32"/>
          <w:rtl/>
          <w:lang w:bidi="fa-IR"/>
        </w:rPr>
        <w:t xml:space="preserve"> </w:t>
      </w:r>
      <w:r w:rsidRPr="005D1425">
        <w:rPr>
          <w:rFonts w:ascii="Traditional Arabic" w:eastAsia="Times New Roman" w:hAnsi="Traditional Arabic" w:cs="Traditional Arabic"/>
          <w:color w:val="000000"/>
          <w:sz w:val="32"/>
          <w:rtl/>
          <w:lang w:bidi="fa-IR"/>
        </w:rPr>
        <w:t>بر حرمت فلان شى‏ء نمايد، تنها با ظهور كتاب مخالفت نموده و مخالفت با ظهور كتاب باعث، سقوط از حجّيّت نخواهد شد.</w:t>
      </w:r>
    </w:p>
    <w:p w:rsidR="005D1425" w:rsidRPr="005D1425" w:rsidRDefault="005D1425" w:rsidP="005D142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D1425">
        <w:rPr>
          <w:rFonts w:ascii="Traditional Arabic" w:eastAsia="Times New Roman" w:hAnsi="Traditional Arabic" w:cs="Traditional Arabic"/>
          <w:color w:val="000000"/>
          <w:sz w:val="32"/>
          <w:rtl/>
          <w:lang w:bidi="fa-IR"/>
        </w:rPr>
        <w:t>طائفه د</w:t>
      </w:r>
      <w:r w:rsidR="00FE58C3">
        <w:rPr>
          <w:rFonts w:ascii="Traditional Arabic" w:eastAsia="Times New Roman" w:hAnsi="Traditional Arabic" w:cs="Traditional Arabic"/>
          <w:color w:val="000000"/>
          <w:sz w:val="32"/>
          <w:rtl/>
          <w:lang w:bidi="fa-IR"/>
        </w:rPr>
        <w:t>وّم: از اخبار در مقام ترجيح احد</w:t>
      </w:r>
      <w:r w:rsidRPr="005D1425">
        <w:rPr>
          <w:rFonts w:ascii="Traditional Arabic" w:eastAsia="Times New Roman" w:hAnsi="Traditional Arabic" w:cs="Traditional Arabic"/>
          <w:color w:val="000000"/>
          <w:sz w:val="32"/>
          <w:rtl/>
          <w:lang w:bidi="fa-IR"/>
        </w:rPr>
        <w:t>الحجّتين المتعارضتين مى‏باشد</w:t>
      </w:r>
      <w:r w:rsidR="00FE58C3">
        <w:rPr>
          <w:rFonts w:ascii="Traditional Arabic" w:eastAsia="Times New Roman" w:hAnsi="Traditional Arabic" w:cs="Traditional Arabic" w:hint="cs"/>
          <w:color w:val="000000"/>
          <w:sz w:val="32"/>
          <w:rtl/>
          <w:lang w:bidi="fa-IR"/>
        </w:rPr>
        <w:t>،</w:t>
      </w:r>
      <w:r w:rsidRPr="005D1425">
        <w:rPr>
          <w:rFonts w:ascii="Traditional Arabic" w:eastAsia="Times New Roman" w:hAnsi="Traditional Arabic" w:cs="Traditional Arabic"/>
          <w:color w:val="000000"/>
          <w:sz w:val="32"/>
          <w:rtl/>
          <w:lang w:bidi="fa-IR"/>
        </w:rPr>
        <w:t xml:space="preserve"> د</w:t>
      </w:r>
      <w:r w:rsidR="00FE58C3">
        <w:rPr>
          <w:rFonts w:ascii="Traditional Arabic" w:eastAsia="Times New Roman" w:hAnsi="Traditional Arabic" w:cs="Traditional Arabic"/>
          <w:color w:val="000000"/>
          <w:sz w:val="32"/>
          <w:rtl/>
          <w:lang w:bidi="fa-IR"/>
        </w:rPr>
        <w:t>ر اين طائفه از روايات، تعبيرات زخرف</w:t>
      </w:r>
      <w:r w:rsidRPr="005D1425">
        <w:rPr>
          <w:rFonts w:ascii="Traditional Arabic" w:eastAsia="Times New Roman" w:hAnsi="Traditional Arabic" w:cs="Traditional Arabic"/>
          <w:color w:val="000000"/>
          <w:sz w:val="32"/>
          <w:rtl/>
          <w:lang w:bidi="fa-IR"/>
        </w:rPr>
        <w:t xml:space="preserve"> و غير ذلك، كه علامت عدم حجّيّت خبر كه مخالف با كتاب است، وجود ندارد.</w:t>
      </w:r>
    </w:p>
    <w:p w:rsidR="005D1425" w:rsidRPr="005D1425" w:rsidRDefault="005D1425" w:rsidP="005D142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D1425">
        <w:rPr>
          <w:rFonts w:ascii="Traditional Arabic" w:eastAsia="Times New Roman" w:hAnsi="Traditional Arabic" w:cs="Traditional Arabic"/>
          <w:color w:val="000000"/>
          <w:sz w:val="32"/>
          <w:rtl/>
          <w:lang w:bidi="fa-IR"/>
        </w:rPr>
        <w:t>به عبارت ديگر طائفه دوّم از روايات، بيانگر مخالفت ظاهرى مى‏باشد كه اگر روايتى با ظاهر كتاب مخالفت داشت، از اعتبار و</w:t>
      </w:r>
      <w:r w:rsidR="00363683">
        <w:rPr>
          <w:rFonts w:ascii="Traditional Arabic" w:eastAsia="Times New Roman" w:hAnsi="Traditional Arabic" w:cs="Traditional Arabic"/>
          <w:color w:val="000000"/>
          <w:sz w:val="32"/>
          <w:rtl/>
          <w:lang w:bidi="fa-IR"/>
        </w:rPr>
        <w:t xml:space="preserve"> حجي</w:t>
      </w:r>
      <w:r w:rsidRPr="005D1425">
        <w:rPr>
          <w:rFonts w:ascii="Traditional Arabic" w:eastAsia="Times New Roman" w:hAnsi="Traditional Arabic" w:cs="Traditional Arabic"/>
          <w:color w:val="000000"/>
          <w:sz w:val="32"/>
          <w:rtl/>
          <w:lang w:bidi="fa-IR"/>
        </w:rPr>
        <w:t>ت ساقط نخواهد بود، بنابراين طائفه دوّم از روايات، داخل در ما نحن فيه مى‏باشد و در صدد بيان ترجيح يكى از حجّتين بر ديگرى خواهد بود</w:t>
      </w:r>
      <w:r w:rsidR="00FE58C3">
        <w:rPr>
          <w:rFonts w:ascii="Traditional Arabic" w:eastAsia="Times New Roman" w:hAnsi="Traditional Arabic" w:cs="Traditional Arabic" w:hint="cs"/>
          <w:color w:val="000000"/>
          <w:sz w:val="32"/>
          <w:rtl/>
          <w:lang w:bidi="fa-IR"/>
        </w:rPr>
        <w:t>،</w:t>
      </w:r>
      <w:r w:rsidRPr="005D1425">
        <w:rPr>
          <w:rFonts w:ascii="Traditional Arabic" w:eastAsia="Times New Roman" w:hAnsi="Traditional Arabic" w:cs="Traditional Arabic"/>
          <w:color w:val="000000"/>
          <w:sz w:val="32"/>
          <w:rtl/>
          <w:lang w:bidi="fa-IR"/>
        </w:rPr>
        <w:t xml:space="preserve"> به اين معنا كه اگر يكى از دو روايت متعارض با ظاهر كتاب مخالفت داشته باشد و ديگرى چنين مخالفتى نداشته باشد روايت غير مخالف، داراى مرجّح است و حق تقدّم دارد و اگر مسئله تعارض در كار نبود هر دو روايت مذكور اعتبار و حجّيّت داشتند و قابل عمل بودند.</w:t>
      </w:r>
    </w:p>
    <w:p w:rsidR="005D1425" w:rsidRPr="005D1425" w:rsidRDefault="005D1425" w:rsidP="009B0496">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742B3E">
        <w:rPr>
          <w:rFonts w:ascii="Traditional Arabic" w:eastAsia="Times New Roman" w:hAnsi="Traditional Arabic" w:cs="Traditional Arabic"/>
          <w:color w:val="FF0000"/>
          <w:sz w:val="32"/>
          <w:rtl/>
          <w:lang w:bidi="fa-IR"/>
        </w:rPr>
        <w:t xml:space="preserve">اذا الامر بالاخذ بالموافق و </w:t>
      </w:r>
      <w:r w:rsidR="00742B3E" w:rsidRPr="00742B3E">
        <w:rPr>
          <w:rFonts w:ascii="Traditional Arabic" w:eastAsia="Times New Roman" w:hAnsi="Traditional Arabic" w:cs="Traditional Arabic"/>
          <w:color w:val="FF0000"/>
          <w:sz w:val="32"/>
          <w:rtl/>
          <w:lang w:bidi="fa-IR"/>
        </w:rPr>
        <w:t>ترك المخالف وقع فى المقبولة...</w:t>
      </w:r>
      <w:r w:rsidR="00742B3E" w:rsidRPr="00742B3E">
        <w:rPr>
          <w:rFonts w:ascii="Traditional Arabic" w:eastAsia="Times New Roman" w:hAnsi="Traditional Arabic" w:cs="Traditional Arabic" w:hint="cs"/>
          <w:color w:val="FF0000"/>
          <w:sz w:val="32"/>
          <w:rtl/>
          <w:lang w:bidi="fa-IR"/>
        </w:rPr>
        <w:t xml:space="preserve"> </w:t>
      </w:r>
      <w:r w:rsidR="00742B3E" w:rsidRPr="005D1425">
        <w:rPr>
          <w:rFonts w:ascii="Traditional Arabic" w:eastAsia="Times New Roman" w:hAnsi="Traditional Arabic" w:cs="Traditional Arabic"/>
          <w:color w:val="000000"/>
          <w:sz w:val="32"/>
          <w:rtl/>
          <w:lang w:bidi="fa-IR"/>
        </w:rPr>
        <w:t>شاهد مطلب</w:t>
      </w:r>
      <w:r w:rsidR="00742B3E">
        <w:rPr>
          <w:rFonts w:ascii="Traditional Arabic" w:eastAsia="Times New Roman" w:hAnsi="Traditional Arabic" w:cs="Traditional Arabic" w:hint="cs"/>
          <w:color w:val="000000"/>
          <w:sz w:val="32"/>
          <w:rtl/>
          <w:lang w:bidi="fa-IR"/>
        </w:rPr>
        <w:t xml:space="preserve"> آن است که</w:t>
      </w:r>
      <w:r w:rsidR="00742B3E" w:rsidRPr="005D1425">
        <w:rPr>
          <w:rFonts w:ascii="Traditional Arabic" w:eastAsia="Times New Roman" w:hAnsi="Traditional Arabic" w:cs="Traditional Arabic"/>
          <w:color w:val="000000"/>
          <w:sz w:val="32"/>
          <w:rtl/>
          <w:lang w:bidi="fa-IR"/>
        </w:rPr>
        <w:t xml:space="preserve">: </w:t>
      </w:r>
      <w:r w:rsidR="00742B3E">
        <w:rPr>
          <w:rFonts w:ascii="Traditional Arabic" w:eastAsia="Times New Roman" w:hAnsi="Traditional Arabic" w:cs="Traditional Arabic"/>
          <w:color w:val="000000"/>
          <w:sz w:val="32"/>
          <w:rtl/>
          <w:lang w:bidi="fa-IR"/>
        </w:rPr>
        <w:t xml:space="preserve">در روايت مقبوله چنين آمده است </w:t>
      </w:r>
      <w:r w:rsidRPr="005D1425">
        <w:rPr>
          <w:rFonts w:ascii="Traditional Arabic" w:eastAsia="Times New Roman" w:hAnsi="Traditional Arabic" w:cs="Traditional Arabic"/>
          <w:color w:val="000000"/>
          <w:sz w:val="32"/>
          <w:rtl/>
          <w:lang w:bidi="fa-IR"/>
        </w:rPr>
        <w:t>كه راوى سؤال مى‏كند هر دو روايت مشهورند و هر دو روايت را راويان ثقه، نقل نموده‏اند و سپس راوى فرض مى‏كن</w:t>
      </w:r>
      <w:r w:rsidR="00742B3E">
        <w:rPr>
          <w:rFonts w:ascii="Traditional Arabic" w:eastAsia="Times New Roman" w:hAnsi="Traditional Arabic" w:cs="Traditional Arabic"/>
          <w:color w:val="000000"/>
          <w:sz w:val="32"/>
          <w:rtl/>
          <w:lang w:bidi="fa-IR"/>
        </w:rPr>
        <w:t>د كه هر دو روايت موافق كتاب است</w:t>
      </w:r>
      <w:r w:rsidRPr="005D1425">
        <w:rPr>
          <w:rFonts w:ascii="Traditional Arabic" w:eastAsia="Times New Roman" w:hAnsi="Traditional Arabic" w:cs="Traditional Arabic"/>
          <w:color w:val="000000"/>
          <w:sz w:val="32"/>
          <w:rtl/>
          <w:lang w:bidi="fa-IR"/>
        </w:rPr>
        <w:t xml:space="preserve">. از تعبيرات مذكور معلوم مى‏شود كه هر دو روايت </w:t>
      </w:r>
      <w:r w:rsidRPr="005D1425">
        <w:rPr>
          <w:rFonts w:ascii="Traditional Arabic" w:eastAsia="Times New Roman" w:hAnsi="Traditional Arabic" w:cs="Traditional Arabic"/>
          <w:color w:val="000000"/>
          <w:sz w:val="32"/>
          <w:rtl/>
          <w:lang w:bidi="fa-IR"/>
        </w:rPr>
        <w:lastRenderedPageBreak/>
        <w:t>حجّيّت دارند و ثانيا استفاده مى‏شود كه مراد از م</w:t>
      </w:r>
      <w:r w:rsidR="00742B3E">
        <w:rPr>
          <w:rFonts w:ascii="Traditional Arabic" w:eastAsia="Times New Roman" w:hAnsi="Traditional Arabic" w:cs="Traditional Arabic"/>
          <w:color w:val="000000"/>
          <w:sz w:val="32"/>
          <w:rtl/>
          <w:lang w:bidi="fa-IR"/>
        </w:rPr>
        <w:t>خالفت كتاب، مخالفت ظاهرى است</w:t>
      </w:r>
      <w:r w:rsidR="009B0496">
        <w:rPr>
          <w:rFonts w:ascii="Traditional Arabic" w:eastAsia="Times New Roman" w:hAnsi="Traditional Arabic" w:cs="Traditional Arabic" w:hint="cs"/>
          <w:color w:val="000000"/>
          <w:sz w:val="32"/>
          <w:rtl/>
          <w:lang w:bidi="fa-IR"/>
        </w:rPr>
        <w:t>،</w:t>
      </w:r>
      <w:r w:rsidR="00742B3E">
        <w:rPr>
          <w:rFonts w:ascii="Traditional Arabic" w:eastAsia="Times New Roman" w:hAnsi="Traditional Arabic" w:cs="Traditional Arabic"/>
          <w:color w:val="000000"/>
          <w:sz w:val="32"/>
          <w:rtl/>
          <w:lang w:bidi="fa-IR"/>
        </w:rPr>
        <w:t xml:space="preserve"> چه</w:t>
      </w:r>
      <w:r w:rsidR="00742B3E">
        <w:rPr>
          <w:rFonts w:ascii="Traditional Arabic" w:eastAsia="Times New Roman" w:hAnsi="Traditional Arabic" w:cs="Traditional Arabic" w:hint="cs"/>
          <w:color w:val="000000"/>
          <w:sz w:val="32"/>
          <w:rtl/>
          <w:lang w:bidi="fa-IR"/>
        </w:rPr>
        <w:t>‌</w:t>
      </w:r>
      <w:r w:rsidRPr="005D1425">
        <w:rPr>
          <w:rFonts w:ascii="Traditional Arabic" w:eastAsia="Times New Roman" w:hAnsi="Traditional Arabic" w:cs="Traditional Arabic"/>
          <w:color w:val="000000"/>
          <w:sz w:val="32"/>
          <w:rtl/>
          <w:lang w:bidi="fa-IR"/>
        </w:rPr>
        <w:t>آنكه اگر مراد از مخالفت، مخالفت با نصّ كتاب باشد</w:t>
      </w:r>
      <w:r w:rsidR="009B0496">
        <w:rPr>
          <w:rFonts w:ascii="Traditional Arabic" w:eastAsia="Times New Roman" w:hAnsi="Traditional Arabic" w:cs="Traditional Arabic" w:hint="cs"/>
          <w:color w:val="000000"/>
          <w:sz w:val="32"/>
          <w:rtl/>
          <w:lang w:bidi="fa-IR"/>
        </w:rPr>
        <w:t>،</w:t>
      </w:r>
      <w:r w:rsidRPr="005D1425">
        <w:rPr>
          <w:rFonts w:ascii="Traditional Arabic" w:eastAsia="Times New Roman" w:hAnsi="Traditional Arabic" w:cs="Traditional Arabic"/>
          <w:color w:val="000000"/>
          <w:sz w:val="32"/>
          <w:rtl/>
          <w:lang w:bidi="fa-IR"/>
        </w:rPr>
        <w:t xml:space="preserve"> غير معقول است كه دو آيه برخلاف و ضدّ هم، نصّ و تصريح داشته باشد.</w:t>
      </w:r>
    </w:p>
    <w:p w:rsidR="005D1425" w:rsidRPr="005D1425" w:rsidRDefault="009B0496" w:rsidP="009B0496">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177314">
        <w:rPr>
          <w:rFonts w:ascii="Traditional Arabic" w:eastAsia="Times New Roman" w:hAnsi="Traditional Arabic" w:cs="Traditional Arabic"/>
          <w:color w:val="FF0000"/>
          <w:sz w:val="32"/>
          <w:rtl/>
          <w:lang w:bidi="fa-IR"/>
        </w:rPr>
        <w:t>كلّ ذلك يدلّ على انّ المراد</w:t>
      </w:r>
      <w:r w:rsidR="005D1425" w:rsidRPr="00177314">
        <w:rPr>
          <w:rFonts w:ascii="Traditional Arabic" w:eastAsia="Times New Roman" w:hAnsi="Traditional Arabic" w:cs="Traditional Arabic"/>
          <w:color w:val="FF0000"/>
          <w:sz w:val="32"/>
          <w:rtl/>
          <w:lang w:bidi="fa-IR"/>
        </w:rPr>
        <w:t xml:space="preserve">... </w:t>
      </w:r>
      <w:r w:rsidR="005D1425" w:rsidRPr="005D1425">
        <w:rPr>
          <w:rFonts w:ascii="Traditional Arabic" w:eastAsia="Times New Roman" w:hAnsi="Traditional Arabic" w:cs="Traditional Arabic"/>
          <w:color w:val="000000"/>
          <w:sz w:val="32"/>
          <w:rtl/>
          <w:lang w:bidi="fa-IR"/>
        </w:rPr>
        <w:t>كوتاه‏سخن</w:t>
      </w:r>
      <w:r>
        <w:rPr>
          <w:rFonts w:ascii="Traditional Arabic" w:eastAsia="Times New Roman" w:hAnsi="Traditional Arabic" w:cs="Traditional Arabic"/>
          <w:color w:val="000000"/>
          <w:sz w:val="32"/>
          <w:rtl/>
          <w:lang w:bidi="fa-IR"/>
        </w:rPr>
        <w:t xml:space="preserve"> تعبيرات مزبور شاهد</w:t>
      </w:r>
      <w:r w:rsidR="005D1425" w:rsidRPr="005D1425">
        <w:rPr>
          <w:rFonts w:ascii="Traditional Arabic" w:eastAsia="Times New Roman" w:hAnsi="Traditional Arabic" w:cs="Traditional Arabic"/>
          <w:color w:val="000000"/>
          <w:sz w:val="32"/>
          <w:rtl/>
          <w:lang w:bidi="fa-IR"/>
        </w:rPr>
        <w:t xml:space="preserve">ى است </w:t>
      </w:r>
      <w:r>
        <w:rPr>
          <w:rFonts w:ascii="Traditional Arabic" w:eastAsia="Times New Roman" w:hAnsi="Traditional Arabic" w:cs="Traditional Arabic" w:hint="cs"/>
          <w:color w:val="000000"/>
          <w:sz w:val="32"/>
          <w:rtl/>
          <w:lang w:bidi="fa-IR"/>
        </w:rPr>
        <w:t xml:space="preserve">بر اینکه </w:t>
      </w:r>
      <w:r w:rsidR="005D1425" w:rsidRPr="005D1425">
        <w:rPr>
          <w:rFonts w:ascii="Traditional Arabic" w:eastAsia="Times New Roman" w:hAnsi="Traditional Arabic" w:cs="Traditional Arabic"/>
          <w:color w:val="000000"/>
          <w:sz w:val="32"/>
          <w:rtl/>
          <w:lang w:bidi="fa-IR"/>
        </w:rPr>
        <w:t>مراد از مخالفت با كتاب، مخالفت ظاهرى مى‏باشد و مخالفت ظاهرى باعث سقوط از حجّيّت نخواهد بود.</w:t>
      </w:r>
    </w:p>
    <w:p w:rsidR="005D1425" w:rsidRPr="005D1425" w:rsidRDefault="009B0496" w:rsidP="009B0496">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177314">
        <w:rPr>
          <w:rFonts w:ascii="Traditional Arabic" w:eastAsia="Times New Roman" w:hAnsi="Traditional Arabic" w:cs="Traditional Arabic"/>
          <w:color w:val="FF0000"/>
          <w:sz w:val="32"/>
          <w:rtl/>
          <w:lang w:bidi="fa-IR"/>
        </w:rPr>
        <w:t>و يشهد لما قلناه ايضا...</w:t>
      </w:r>
      <w:r w:rsidRPr="00177314">
        <w:rPr>
          <w:rFonts w:ascii="Traditional Arabic" w:eastAsia="Times New Roman" w:hAnsi="Traditional Arabic" w:cs="Traditional Arabic" w:hint="cs"/>
          <w:color w:val="FF0000"/>
          <w:sz w:val="32"/>
          <w:rtl/>
          <w:lang w:bidi="fa-IR"/>
        </w:rPr>
        <w:t xml:space="preserve"> </w:t>
      </w:r>
      <w:r w:rsidR="005D1425" w:rsidRPr="005D1425">
        <w:rPr>
          <w:rFonts w:ascii="Traditional Arabic" w:eastAsia="Times New Roman" w:hAnsi="Traditional Arabic" w:cs="Traditional Arabic"/>
          <w:color w:val="000000"/>
          <w:sz w:val="32"/>
          <w:rtl/>
          <w:lang w:bidi="fa-IR"/>
        </w:rPr>
        <w:t xml:space="preserve">شاهد ديگر جمله‏اى است كه در روايت </w:t>
      </w:r>
      <w:r>
        <w:rPr>
          <w:rFonts w:ascii="Traditional Arabic" w:eastAsia="Times New Roman" w:hAnsi="Traditional Arabic" w:cs="Traditional Arabic" w:hint="cs"/>
          <w:color w:val="000000"/>
          <w:sz w:val="32"/>
          <w:rtl/>
          <w:lang w:bidi="fa-IR"/>
        </w:rPr>
        <w:t>اول</w:t>
      </w:r>
      <w:r>
        <w:rPr>
          <w:rFonts w:ascii="Traditional Arabic" w:eastAsia="Times New Roman" w:hAnsi="Traditional Arabic" w:cs="Traditional Arabic"/>
          <w:color w:val="000000"/>
          <w:sz w:val="32"/>
          <w:rtl/>
          <w:lang w:bidi="fa-IR"/>
        </w:rPr>
        <w:t xml:space="preserve"> باب تخيير آمده</w:t>
      </w:r>
      <w:r>
        <w:rPr>
          <w:rFonts w:ascii="Traditional Arabic" w:eastAsia="Times New Roman" w:hAnsi="Traditional Arabic" w:cs="Traditional Arabic" w:hint="cs"/>
          <w:color w:val="000000"/>
          <w:sz w:val="32"/>
          <w:rtl/>
          <w:lang w:bidi="fa-IR"/>
        </w:rPr>
        <w:t xml:space="preserve">، </w:t>
      </w:r>
      <w:r>
        <w:rPr>
          <w:rFonts w:ascii="Traditional Arabic" w:eastAsia="Times New Roman" w:hAnsi="Traditional Arabic" w:cs="Traditional Arabic"/>
          <w:color w:val="000000"/>
          <w:sz w:val="32"/>
          <w:rtl/>
          <w:lang w:bidi="fa-IR"/>
        </w:rPr>
        <w:t>فان كان يشبههما</w:t>
      </w:r>
      <w:r w:rsidR="005D1425" w:rsidRPr="005D1425">
        <w:rPr>
          <w:rFonts w:ascii="Traditional Arabic" w:eastAsia="Times New Roman" w:hAnsi="Traditional Arabic" w:cs="Traditional Arabic"/>
          <w:color w:val="000000"/>
          <w:sz w:val="32"/>
          <w:rtl/>
          <w:lang w:bidi="fa-IR"/>
        </w:rPr>
        <w:t xml:space="preserve"> اگر روايت با نصّ صريح كتاب موافق باشد عين‏كتاب است نه شبيه كتاب بنابراين از تعبير به «يشبههما» معلوم مى‏شود كه مراد از موافق بودن با كتاب موافقت ظاهرى مى‏باشد و مراد از مخالفت با كتاب، ايضا مخالفت ظاهرى خواهد بود.</w:t>
      </w:r>
    </w:p>
    <w:p w:rsidR="005D1425" w:rsidRDefault="005D1425" w:rsidP="005D142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D1425">
        <w:rPr>
          <w:rFonts w:ascii="Traditional Arabic" w:eastAsia="Times New Roman" w:hAnsi="Traditional Arabic" w:cs="Traditional Arabic"/>
          <w:color w:val="000000"/>
          <w:sz w:val="32"/>
          <w:rtl/>
          <w:lang w:bidi="fa-IR"/>
        </w:rPr>
        <w:t>نتيجه: طائفه دوّم: از اخبار مربوط به موافقت كتاب بيانگر مرجّح باب تعارض است يعنى موافقت با كتاب، يكى از مرجّحات دليلين متعارضين حجّتين خواهد بود.</w:t>
      </w:r>
    </w:p>
    <w:p w:rsidR="005A5675" w:rsidRPr="009B0496" w:rsidRDefault="009B0496" w:rsidP="005A5675">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9B0496">
        <w:rPr>
          <w:rFonts w:ascii="Traditional Arabic" w:eastAsia="Times New Roman" w:hAnsi="Traditional Arabic" w:cs="Traditional Arabic"/>
          <w:color w:val="FF0000"/>
          <w:sz w:val="32"/>
          <w:rtl/>
          <w:lang w:bidi="fa-IR"/>
        </w:rPr>
        <w:t>5- مخالفة العامة</w:t>
      </w:r>
      <w:r w:rsidRPr="009B0496">
        <w:rPr>
          <w:rFonts w:ascii="Traditional Arabic" w:eastAsia="Times New Roman" w:hAnsi="Traditional Arabic" w:cs="Traditional Arabic" w:hint="cs"/>
          <w:color w:val="FF0000"/>
          <w:sz w:val="32"/>
          <w:rtl/>
          <w:lang w:bidi="fa-IR"/>
        </w:rPr>
        <w:t>.</w:t>
      </w:r>
    </w:p>
    <w:p w:rsidR="005A5675" w:rsidRPr="005A5675" w:rsidRDefault="005A5675" w:rsidP="005A567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A5675">
        <w:rPr>
          <w:rFonts w:ascii="Traditional Arabic" w:eastAsia="Times New Roman" w:hAnsi="Traditional Arabic" w:cs="Traditional Arabic"/>
          <w:color w:val="000000"/>
          <w:sz w:val="32"/>
          <w:rtl/>
          <w:lang w:bidi="fa-IR"/>
        </w:rPr>
        <w:t>يكى از مرجّحات منصوصه، «مخالفت عامّه» است</w:t>
      </w:r>
      <w:r w:rsidR="009B0496">
        <w:rPr>
          <w:rFonts w:ascii="Traditional Arabic" w:eastAsia="Times New Roman" w:hAnsi="Traditional Arabic" w:cs="Traditional Arabic" w:hint="cs"/>
          <w:color w:val="000000"/>
          <w:sz w:val="32"/>
          <w:rtl/>
          <w:lang w:bidi="fa-IR"/>
        </w:rPr>
        <w:t>.</w:t>
      </w:r>
      <w:r w:rsidRPr="005A5675">
        <w:rPr>
          <w:rFonts w:ascii="Traditional Arabic" w:eastAsia="Times New Roman" w:hAnsi="Traditional Arabic" w:cs="Traditional Arabic"/>
          <w:color w:val="000000"/>
          <w:sz w:val="32"/>
          <w:rtl/>
          <w:lang w:bidi="fa-IR"/>
        </w:rPr>
        <w:t xml:space="preserve"> مثلا دو تا روايت داريم يكى مى‏گويد قرائت سوره‏هاى عزائم در نماز جائز نيست و ديگرى مى‏گويد جائز است و علماء </w:t>
      </w:r>
      <w:r w:rsidR="009B0496">
        <w:rPr>
          <w:rFonts w:ascii="Traditional Arabic" w:eastAsia="Times New Roman" w:hAnsi="Traditional Arabic" w:cs="Traditional Arabic" w:hint="cs"/>
          <w:color w:val="000000"/>
          <w:sz w:val="32"/>
          <w:rtl/>
          <w:lang w:bidi="fa-IR"/>
        </w:rPr>
        <w:t xml:space="preserve">اهل عامه </w:t>
      </w:r>
      <w:r w:rsidRPr="005A5675">
        <w:rPr>
          <w:rFonts w:ascii="Traditional Arabic" w:eastAsia="Times New Roman" w:hAnsi="Traditional Arabic" w:cs="Traditional Arabic"/>
          <w:color w:val="000000"/>
          <w:sz w:val="32"/>
          <w:rtl/>
          <w:lang w:bidi="fa-IR"/>
        </w:rPr>
        <w:t>قرائت عزائم را در نماز جائز مى‏دانند</w:t>
      </w:r>
      <w:r w:rsidR="009B0496">
        <w:rPr>
          <w:rFonts w:ascii="Traditional Arabic" w:eastAsia="Times New Roman" w:hAnsi="Traditional Arabic" w:cs="Traditional Arabic" w:hint="cs"/>
          <w:color w:val="000000"/>
          <w:sz w:val="32"/>
          <w:rtl/>
          <w:lang w:bidi="fa-IR"/>
        </w:rPr>
        <w:t>،</w:t>
      </w:r>
      <w:r w:rsidRPr="005A5675">
        <w:rPr>
          <w:rFonts w:ascii="Traditional Arabic" w:eastAsia="Times New Roman" w:hAnsi="Traditional Arabic" w:cs="Traditional Arabic"/>
          <w:color w:val="000000"/>
          <w:sz w:val="32"/>
          <w:rtl/>
          <w:lang w:bidi="fa-IR"/>
        </w:rPr>
        <w:t xml:space="preserve"> </w:t>
      </w:r>
      <w:r w:rsidR="009B0496">
        <w:rPr>
          <w:rFonts w:ascii="Traditional Arabic" w:eastAsia="Times New Roman" w:hAnsi="Traditional Arabic" w:cs="Traditional Arabic" w:hint="cs"/>
          <w:color w:val="000000"/>
          <w:sz w:val="32"/>
          <w:rtl/>
          <w:lang w:bidi="fa-IR"/>
        </w:rPr>
        <w:t xml:space="preserve">در اینصورت </w:t>
      </w:r>
      <w:r w:rsidRPr="005A5675">
        <w:rPr>
          <w:rFonts w:ascii="Traditional Arabic" w:eastAsia="Times New Roman" w:hAnsi="Traditional Arabic" w:cs="Traditional Arabic"/>
          <w:color w:val="000000"/>
          <w:sz w:val="32"/>
          <w:rtl/>
          <w:lang w:bidi="fa-IR"/>
        </w:rPr>
        <w:t>روايتى كه قرائت عزائم را در نماز جائز نمى‏داند داراى مرجّح مى‏باشد.</w:t>
      </w:r>
    </w:p>
    <w:p w:rsidR="005A5675" w:rsidRPr="005A5675" w:rsidRDefault="009B0496" w:rsidP="009E3F82">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t>مرحوم</w:t>
      </w:r>
      <w:r w:rsidR="005A5675" w:rsidRPr="005A5675">
        <w:rPr>
          <w:rFonts w:ascii="Traditional Arabic" w:eastAsia="Times New Roman" w:hAnsi="Traditional Arabic" w:cs="Traditional Arabic"/>
          <w:color w:val="000000"/>
          <w:sz w:val="32"/>
          <w:rtl/>
          <w:lang w:bidi="fa-IR"/>
        </w:rPr>
        <w:t xml:space="preserve"> مظفّر راجع به مر</w:t>
      </w:r>
      <w:r w:rsidR="000B56A6">
        <w:rPr>
          <w:rFonts w:ascii="Traditional Arabic" w:eastAsia="Times New Roman" w:hAnsi="Traditional Arabic" w:cs="Traditional Arabic"/>
          <w:color w:val="000000"/>
          <w:sz w:val="32"/>
          <w:rtl/>
          <w:lang w:bidi="fa-IR"/>
        </w:rPr>
        <w:t>جّحيت مخالفت با عامّه</w:t>
      </w:r>
      <w:r w:rsidR="005A5675" w:rsidRPr="005A5675">
        <w:rPr>
          <w:rFonts w:ascii="Traditional Arabic" w:eastAsia="Times New Roman" w:hAnsi="Traditional Arabic" w:cs="Traditional Arabic"/>
          <w:color w:val="000000"/>
          <w:sz w:val="32"/>
          <w:rtl/>
          <w:lang w:bidi="fa-IR"/>
        </w:rPr>
        <w:t xml:space="preserve"> سه مدرك را خاطرنشان مى‏نمايد </w:t>
      </w:r>
      <w:r w:rsidR="009E3F82">
        <w:rPr>
          <w:rFonts w:ascii="Traditional Arabic" w:eastAsia="Times New Roman" w:hAnsi="Traditional Arabic" w:cs="Traditional Arabic" w:hint="cs"/>
          <w:color w:val="000000"/>
          <w:sz w:val="32"/>
          <w:rtl/>
          <w:lang w:bidi="fa-IR"/>
        </w:rPr>
        <w:t xml:space="preserve">که </w:t>
      </w:r>
      <w:r w:rsidR="005A5675" w:rsidRPr="005A5675">
        <w:rPr>
          <w:rFonts w:ascii="Traditional Arabic" w:eastAsia="Times New Roman" w:hAnsi="Traditional Arabic" w:cs="Traditional Arabic"/>
          <w:color w:val="000000"/>
          <w:sz w:val="32"/>
          <w:rtl/>
          <w:lang w:bidi="fa-IR"/>
        </w:rPr>
        <w:t xml:space="preserve">دوتاى آنها را مردود </w:t>
      </w:r>
      <w:r w:rsidR="009E3F82">
        <w:rPr>
          <w:rFonts w:ascii="Traditional Arabic" w:eastAsia="Times New Roman" w:hAnsi="Traditional Arabic" w:cs="Traditional Arabic" w:hint="cs"/>
          <w:color w:val="000000"/>
          <w:sz w:val="32"/>
          <w:rtl/>
          <w:lang w:bidi="fa-IR"/>
        </w:rPr>
        <w:t xml:space="preserve">دانسته </w:t>
      </w:r>
      <w:r w:rsidR="005A5675" w:rsidRPr="005A5675">
        <w:rPr>
          <w:rFonts w:ascii="Traditional Arabic" w:eastAsia="Times New Roman" w:hAnsi="Traditional Arabic" w:cs="Traditional Arabic"/>
          <w:color w:val="000000"/>
          <w:sz w:val="32"/>
          <w:rtl/>
          <w:lang w:bidi="fa-IR"/>
        </w:rPr>
        <w:t>و تنها مدرك سوّم را مورد پذيرش قرار خواهد داد.</w:t>
      </w:r>
    </w:p>
    <w:p w:rsidR="005A5675" w:rsidRPr="005A5675" w:rsidRDefault="005A5675" w:rsidP="008D66B6">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A5675">
        <w:rPr>
          <w:rFonts w:ascii="Traditional Arabic" w:eastAsia="Times New Roman" w:hAnsi="Traditional Arabic" w:cs="Traditional Arabic"/>
          <w:color w:val="000000"/>
          <w:sz w:val="32"/>
          <w:rtl/>
          <w:lang w:bidi="fa-IR"/>
        </w:rPr>
        <w:t>1- اخبارى كه به‏طور اطلاق به اخذ روايت مخالف عامّه و ترك روايت موافق با عامّه، دستور مى‏دهند همه آن‏ها</w:t>
      </w:r>
      <w:r w:rsidR="009E3F82">
        <w:rPr>
          <w:rFonts w:ascii="Traditional Arabic" w:eastAsia="Times New Roman" w:hAnsi="Traditional Arabic" w:cs="Traditional Arabic"/>
          <w:color w:val="000000"/>
          <w:sz w:val="32"/>
          <w:rtl/>
          <w:lang w:bidi="fa-IR"/>
        </w:rPr>
        <w:t xml:space="preserve"> در رساله منسوب به قطب راوندى</w:t>
      </w:r>
      <w:r w:rsidRPr="005A5675">
        <w:rPr>
          <w:rFonts w:ascii="Traditional Arabic" w:eastAsia="Times New Roman" w:hAnsi="Traditional Arabic" w:cs="Traditional Arabic"/>
          <w:color w:val="000000"/>
          <w:sz w:val="32"/>
          <w:rtl/>
          <w:lang w:bidi="fa-IR"/>
        </w:rPr>
        <w:t>(كه از اجلّا و شخصيّت‏هاى مورد قبول اهل علم رجال مى‏باشد) نقل شده‏اند و فاضل نراقى، فرموده است كه رساله مزبور از تأليفات قطب راوندى نمى‏باشد و بطور شايع ثابت نشده است كه رسا</w:t>
      </w:r>
      <w:r w:rsidR="000B56A6">
        <w:rPr>
          <w:rFonts w:ascii="Traditional Arabic" w:eastAsia="Times New Roman" w:hAnsi="Traditional Arabic" w:cs="Traditional Arabic"/>
          <w:color w:val="000000"/>
          <w:sz w:val="32"/>
          <w:rtl/>
          <w:lang w:bidi="fa-IR"/>
        </w:rPr>
        <w:t>له مشتمل بر اخبار مورد بحث، از قطب راوندى»</w:t>
      </w:r>
      <w:r w:rsidRPr="005A5675">
        <w:rPr>
          <w:rFonts w:ascii="Traditional Arabic" w:eastAsia="Times New Roman" w:hAnsi="Traditional Arabic" w:cs="Traditional Arabic"/>
          <w:color w:val="000000"/>
          <w:sz w:val="32"/>
          <w:rtl/>
          <w:lang w:bidi="fa-IR"/>
        </w:rPr>
        <w:t>باشد بنابراين</w:t>
      </w:r>
      <w:r w:rsidR="008D66B6">
        <w:rPr>
          <w:rFonts w:ascii="Traditional Arabic" w:eastAsia="Times New Roman" w:hAnsi="Traditional Arabic" w:cs="Traditional Arabic" w:hint="cs"/>
          <w:color w:val="000000"/>
          <w:sz w:val="32"/>
          <w:rtl/>
          <w:lang w:bidi="fa-IR"/>
        </w:rPr>
        <w:t xml:space="preserve"> </w:t>
      </w:r>
      <w:r w:rsidRPr="005A5675">
        <w:rPr>
          <w:rFonts w:ascii="Traditional Arabic" w:eastAsia="Times New Roman" w:hAnsi="Traditional Arabic" w:cs="Traditional Arabic"/>
          <w:color w:val="000000"/>
          <w:sz w:val="32"/>
          <w:rtl/>
          <w:lang w:bidi="fa-IR"/>
        </w:rPr>
        <w:t>روايات رساله مزبور، اعتبارى ندارد و بعنوان مدرك</w:t>
      </w:r>
      <w:r w:rsidR="000B56A6">
        <w:rPr>
          <w:rFonts w:ascii="Traditional Arabic" w:eastAsia="Times New Roman" w:hAnsi="Traditional Arabic" w:cs="Traditional Arabic"/>
          <w:color w:val="000000"/>
          <w:sz w:val="32"/>
          <w:rtl/>
          <w:lang w:bidi="fa-IR"/>
        </w:rPr>
        <w:t>، براى مرجّحيت مخالفت با عامّه</w:t>
      </w:r>
      <w:r w:rsidRPr="005A5675">
        <w:rPr>
          <w:rFonts w:ascii="Traditional Arabic" w:eastAsia="Times New Roman" w:hAnsi="Traditional Arabic" w:cs="Traditional Arabic"/>
          <w:color w:val="000000"/>
          <w:sz w:val="32"/>
          <w:rtl/>
          <w:lang w:bidi="fa-IR"/>
        </w:rPr>
        <w:t>، مورد قبول نخواهد بود.</w:t>
      </w:r>
    </w:p>
    <w:p w:rsidR="005A5675" w:rsidRPr="005A5675" w:rsidRDefault="005A5675" w:rsidP="008D66B6">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A5675">
        <w:rPr>
          <w:rFonts w:ascii="Traditional Arabic" w:eastAsia="Times New Roman" w:hAnsi="Traditional Arabic" w:cs="Traditional Arabic"/>
          <w:color w:val="000000"/>
          <w:sz w:val="32"/>
          <w:rtl/>
          <w:lang w:bidi="fa-IR"/>
        </w:rPr>
        <w:lastRenderedPageBreak/>
        <w:t xml:space="preserve">2- مدرك دوّم روايت </w:t>
      </w:r>
      <w:r w:rsidR="008D66B6">
        <w:rPr>
          <w:rFonts w:ascii="Traditional Arabic" w:eastAsia="Times New Roman" w:hAnsi="Traditional Arabic" w:cs="Traditional Arabic" w:hint="cs"/>
          <w:color w:val="000000"/>
          <w:sz w:val="32"/>
          <w:rtl/>
          <w:lang w:bidi="fa-IR"/>
        </w:rPr>
        <w:t>دهم</w:t>
      </w:r>
      <w:r w:rsidRPr="005A5675">
        <w:rPr>
          <w:rFonts w:ascii="Traditional Arabic" w:eastAsia="Times New Roman" w:hAnsi="Traditional Arabic" w:cs="Traditional Arabic"/>
          <w:color w:val="000000"/>
          <w:sz w:val="32"/>
          <w:rtl/>
          <w:lang w:bidi="fa-IR"/>
        </w:rPr>
        <w:t xml:space="preserve"> از اخبار تخيير است و مرجّحيت مخالفت با عامّه از روايت مذكور استفاده مى‏شود.</w:t>
      </w:r>
    </w:p>
    <w:p w:rsidR="005A5675" w:rsidRPr="005A5675" w:rsidRDefault="005A5675" w:rsidP="005A567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A5675">
        <w:rPr>
          <w:rFonts w:ascii="Traditional Arabic" w:eastAsia="Times New Roman" w:hAnsi="Traditional Arabic" w:cs="Traditional Arabic"/>
          <w:color w:val="000000"/>
          <w:sz w:val="32"/>
          <w:rtl/>
          <w:lang w:bidi="fa-IR"/>
        </w:rPr>
        <w:t>در سابق بيان كرديم كه روايت مذكور مرسله است و از جهت ارسال، مواجه با ضعف سند مى‏باشد.</w:t>
      </w:r>
    </w:p>
    <w:p w:rsidR="005A5675" w:rsidRPr="005A5675" w:rsidRDefault="005A5675" w:rsidP="005A567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177314">
        <w:rPr>
          <w:rFonts w:ascii="Traditional Arabic" w:eastAsia="Times New Roman" w:hAnsi="Traditional Arabic" w:cs="Traditional Arabic"/>
          <w:color w:val="FF0000"/>
          <w:sz w:val="32"/>
          <w:rtl/>
          <w:lang w:bidi="fa-IR"/>
        </w:rPr>
        <w:t>3- فينحصر الدّليل فى المقبولة</w:t>
      </w:r>
      <w:r w:rsidR="008D66B6" w:rsidRPr="00177314">
        <w:rPr>
          <w:rFonts w:ascii="Traditional Arabic" w:eastAsia="Times New Roman" w:hAnsi="Traditional Arabic" w:cs="Traditional Arabic"/>
          <w:color w:val="FF0000"/>
          <w:sz w:val="32"/>
          <w:rtl/>
          <w:lang w:bidi="fa-IR"/>
        </w:rPr>
        <w:t xml:space="preserve">... </w:t>
      </w:r>
      <w:r w:rsidR="008D66B6">
        <w:rPr>
          <w:rFonts w:ascii="Traditional Arabic" w:eastAsia="Times New Roman" w:hAnsi="Traditional Arabic" w:cs="Traditional Arabic"/>
          <w:color w:val="000000"/>
          <w:sz w:val="32"/>
          <w:rtl/>
          <w:lang w:bidi="fa-IR"/>
        </w:rPr>
        <w:t>تنها مدرك براى مرجّحيت</w:t>
      </w:r>
      <w:r w:rsidR="008D66B6">
        <w:rPr>
          <w:rFonts w:ascii="Traditional Arabic" w:eastAsia="Times New Roman" w:hAnsi="Traditional Arabic" w:cs="Traditional Arabic" w:hint="cs"/>
          <w:color w:val="000000"/>
          <w:sz w:val="32"/>
          <w:rtl/>
          <w:lang w:bidi="fa-IR"/>
        </w:rPr>
        <w:t xml:space="preserve"> </w:t>
      </w:r>
      <w:r w:rsidR="008D66B6">
        <w:rPr>
          <w:rFonts w:ascii="Traditional Arabic" w:eastAsia="Times New Roman" w:hAnsi="Traditional Arabic" w:cs="Traditional Arabic"/>
          <w:color w:val="000000"/>
          <w:sz w:val="32"/>
          <w:rtl/>
          <w:lang w:bidi="fa-IR"/>
        </w:rPr>
        <w:t>مخالفت عامّه</w:t>
      </w:r>
      <w:r w:rsidR="008D66B6">
        <w:rPr>
          <w:rFonts w:ascii="Traditional Arabic" w:eastAsia="Times New Roman" w:hAnsi="Traditional Arabic" w:cs="Traditional Arabic" w:hint="cs"/>
          <w:color w:val="000000"/>
          <w:sz w:val="32"/>
          <w:rtl/>
          <w:lang w:bidi="fa-IR"/>
        </w:rPr>
        <w:t>،</w:t>
      </w:r>
      <w:r w:rsidRPr="005A5675">
        <w:rPr>
          <w:rFonts w:ascii="Traditional Arabic" w:eastAsia="Times New Roman" w:hAnsi="Traditional Arabic" w:cs="Traditional Arabic"/>
          <w:color w:val="000000"/>
          <w:sz w:val="32"/>
          <w:rtl/>
          <w:lang w:bidi="fa-IR"/>
        </w:rPr>
        <w:t xml:space="preserve"> همان مقبوله حنظله است كه دلال</w:t>
      </w:r>
      <w:r w:rsidR="008D66B6">
        <w:rPr>
          <w:rFonts w:ascii="Traditional Arabic" w:eastAsia="Times New Roman" w:hAnsi="Traditional Arabic" w:cs="Traditional Arabic"/>
          <w:color w:val="000000"/>
          <w:sz w:val="32"/>
          <w:rtl/>
          <w:lang w:bidi="fa-IR"/>
        </w:rPr>
        <w:t>ت بر ترجيح دارد و مربوط به باب تميز حجّة از لا حجّة نمى‏باشد چه</w:t>
      </w:r>
      <w:r w:rsidR="008D66B6">
        <w:rPr>
          <w:rFonts w:ascii="Traditional Arabic" w:eastAsia="Times New Roman" w:hAnsi="Traditional Arabic" w:cs="Traditional Arabic"/>
          <w:color w:val="000000"/>
          <w:sz w:val="32"/>
          <w:cs/>
          <w:lang w:bidi="fa-IR"/>
        </w:rPr>
        <w:t>‎</w:t>
      </w:r>
      <w:r w:rsidRPr="005A5675">
        <w:rPr>
          <w:rFonts w:ascii="Traditional Arabic" w:eastAsia="Times New Roman" w:hAnsi="Traditional Arabic" w:cs="Traditional Arabic"/>
          <w:color w:val="000000"/>
          <w:sz w:val="32"/>
          <w:rtl/>
          <w:lang w:bidi="fa-IR"/>
        </w:rPr>
        <w:t>آنكه مقبوله حنظله در اينكه روايت مخالف عامّه، نسبت به روايت موافق عامّه بعد از فرض حجّيت هر دو روايت، ترجيح دارد، ظهور خواهد داشت بنابراين مرجّحيت «مخالفت با عامّه»، در باب تعارض، با مدرك مقبوله حنظله، مورد قبول واقع مى‏شود و قول «قيل» مبنى بر اينكه مقبوله حنظله در صدد تميز حجّة از لا حجّة است، مبنا و اساس ندارد.</w:t>
      </w:r>
    </w:p>
    <w:p w:rsidR="005A5675" w:rsidRDefault="00177314" w:rsidP="00177314">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177314">
        <w:rPr>
          <w:rFonts w:ascii="Traditional Arabic" w:eastAsia="Times New Roman" w:hAnsi="Traditional Arabic" w:cs="Traditional Arabic"/>
          <w:color w:val="FF0000"/>
          <w:sz w:val="32"/>
          <w:rtl/>
          <w:lang w:bidi="fa-IR"/>
        </w:rPr>
        <w:t>و النّتيجة</w:t>
      </w:r>
      <w:r w:rsidRPr="00177314">
        <w:rPr>
          <w:rFonts w:ascii="Traditional Arabic" w:eastAsia="Times New Roman" w:hAnsi="Traditional Arabic" w:cs="Traditional Arabic" w:hint="cs"/>
          <w:color w:val="FF0000"/>
          <w:sz w:val="32"/>
          <w:rtl/>
          <w:lang w:bidi="fa-IR"/>
        </w:rPr>
        <w:t>...</w:t>
      </w:r>
      <w:r w:rsidR="005A5675" w:rsidRPr="00177314">
        <w:rPr>
          <w:rFonts w:ascii="Traditional Arabic" w:eastAsia="Times New Roman" w:hAnsi="Traditional Arabic" w:cs="Traditional Arabic"/>
          <w:color w:val="FF0000"/>
          <w:sz w:val="32"/>
          <w:rtl/>
          <w:lang w:bidi="fa-IR"/>
        </w:rPr>
        <w:t xml:space="preserve"> </w:t>
      </w:r>
      <w:r>
        <w:rPr>
          <w:rFonts w:ascii="Traditional Arabic" w:eastAsia="Times New Roman" w:hAnsi="Traditional Arabic" w:cs="Traditional Arabic"/>
          <w:color w:val="000000"/>
          <w:sz w:val="32"/>
          <w:rtl/>
          <w:lang w:bidi="fa-IR"/>
        </w:rPr>
        <w:t>از مباحث گذشته تحت عنوان</w:t>
      </w:r>
      <w:r>
        <w:rPr>
          <w:rFonts w:ascii="Traditional Arabic" w:eastAsia="Times New Roman" w:hAnsi="Traditional Arabic" w:cs="Traditional Arabic" w:hint="cs"/>
          <w:color w:val="000000"/>
          <w:sz w:val="32"/>
          <w:rtl/>
          <w:lang w:bidi="fa-IR"/>
        </w:rPr>
        <w:t xml:space="preserve"> "</w:t>
      </w:r>
      <w:r w:rsidR="005A5675" w:rsidRPr="005A5675">
        <w:rPr>
          <w:rFonts w:ascii="Traditional Arabic" w:eastAsia="Times New Roman" w:hAnsi="Traditional Arabic" w:cs="Traditional Arabic"/>
          <w:color w:val="000000"/>
          <w:sz w:val="32"/>
          <w:rtl/>
          <w:lang w:bidi="fa-IR"/>
        </w:rPr>
        <w:t>المقام الاوّل المرجّح</w:t>
      </w:r>
      <w:r>
        <w:rPr>
          <w:rFonts w:ascii="Traditional Arabic" w:eastAsia="Times New Roman" w:hAnsi="Traditional Arabic" w:cs="Traditional Arabic"/>
          <w:color w:val="000000"/>
          <w:sz w:val="32"/>
          <w:rtl/>
          <w:lang w:bidi="fa-IR"/>
        </w:rPr>
        <w:t>ات الخمسة</w:t>
      </w:r>
      <w:r>
        <w:rPr>
          <w:rFonts w:ascii="Traditional Arabic" w:eastAsia="Times New Roman" w:hAnsi="Traditional Arabic" w:cs="Traditional Arabic" w:hint="cs"/>
          <w:color w:val="000000"/>
          <w:sz w:val="32"/>
          <w:rtl/>
          <w:lang w:bidi="fa-IR"/>
        </w:rPr>
        <w:t>"</w:t>
      </w:r>
      <w:r w:rsidR="005A5675" w:rsidRPr="005A5675">
        <w:rPr>
          <w:rFonts w:ascii="Traditional Arabic" w:eastAsia="Times New Roman" w:hAnsi="Traditional Arabic" w:cs="Traditional Arabic"/>
          <w:color w:val="000000"/>
          <w:sz w:val="32"/>
          <w:rtl/>
          <w:lang w:bidi="fa-IR"/>
        </w:rPr>
        <w:t xml:space="preserve"> اين چنين نتيجه مى‏گيريم كه مستفاد از اخبار ترجيح، آن است كه مرجّحات باب تعارض سه </w:t>
      </w:r>
      <w:r>
        <w:rPr>
          <w:rFonts w:ascii="Traditional Arabic" w:eastAsia="Times New Roman" w:hAnsi="Traditional Arabic" w:cs="Traditional Arabic" w:hint="cs"/>
          <w:color w:val="000000"/>
          <w:sz w:val="32"/>
          <w:rtl/>
          <w:lang w:bidi="fa-IR"/>
        </w:rPr>
        <w:t>مورد</w:t>
      </w:r>
      <w:r>
        <w:rPr>
          <w:rFonts w:ascii="Traditional Arabic" w:eastAsia="Times New Roman" w:hAnsi="Traditional Arabic" w:cs="Traditional Arabic"/>
          <w:color w:val="000000"/>
          <w:sz w:val="32"/>
          <w:rtl/>
          <w:lang w:bidi="fa-IR"/>
        </w:rPr>
        <w:t xml:space="preserve"> است: 1- شهر</w:t>
      </w:r>
      <w:r>
        <w:rPr>
          <w:rFonts w:ascii="Traditional Arabic" w:eastAsia="Times New Roman" w:hAnsi="Traditional Arabic" w:cs="Traditional Arabic" w:hint="cs"/>
          <w:color w:val="000000"/>
          <w:sz w:val="32"/>
          <w:rtl/>
          <w:lang w:bidi="fa-IR"/>
        </w:rPr>
        <w:t>ت</w:t>
      </w:r>
      <w:r w:rsidR="005A5675" w:rsidRPr="005A5675">
        <w:rPr>
          <w:rFonts w:ascii="Traditional Arabic" w:eastAsia="Times New Roman" w:hAnsi="Traditional Arabic" w:cs="Traditional Arabic"/>
          <w:color w:val="000000"/>
          <w:sz w:val="32"/>
          <w:rtl/>
          <w:lang w:bidi="fa-IR"/>
        </w:rPr>
        <w:t>، 2- مواف</w:t>
      </w:r>
      <w:r>
        <w:rPr>
          <w:rFonts w:ascii="Traditional Arabic" w:eastAsia="Times New Roman" w:hAnsi="Traditional Arabic" w:cs="Traditional Arabic"/>
          <w:color w:val="000000"/>
          <w:sz w:val="32"/>
          <w:rtl/>
          <w:lang w:bidi="fa-IR"/>
        </w:rPr>
        <w:t>قة كتاب و سنّ</w:t>
      </w:r>
      <w:r>
        <w:rPr>
          <w:rFonts w:ascii="Traditional Arabic" w:eastAsia="Times New Roman" w:hAnsi="Traditional Arabic" w:cs="Traditional Arabic" w:hint="cs"/>
          <w:color w:val="000000"/>
          <w:sz w:val="32"/>
          <w:rtl/>
          <w:lang w:bidi="fa-IR"/>
        </w:rPr>
        <w:t>ت</w:t>
      </w:r>
      <w:r>
        <w:rPr>
          <w:rFonts w:ascii="Traditional Arabic" w:eastAsia="Times New Roman" w:hAnsi="Traditional Arabic" w:cs="Traditional Arabic"/>
          <w:color w:val="000000"/>
          <w:sz w:val="32"/>
          <w:rtl/>
          <w:lang w:bidi="fa-IR"/>
        </w:rPr>
        <w:t>، 3- مخالفت عامّه</w:t>
      </w:r>
      <w:r>
        <w:rPr>
          <w:rFonts w:ascii="Traditional Arabic" w:eastAsia="Times New Roman" w:hAnsi="Traditional Arabic" w:cs="Traditional Arabic" w:hint="cs"/>
          <w:color w:val="000000"/>
          <w:sz w:val="32"/>
          <w:rtl/>
          <w:lang w:bidi="fa-IR"/>
        </w:rPr>
        <w:t>،</w:t>
      </w:r>
      <w:r w:rsidR="005A5675" w:rsidRPr="005A5675">
        <w:rPr>
          <w:rFonts w:ascii="Traditional Arabic" w:eastAsia="Times New Roman" w:hAnsi="Traditional Arabic" w:cs="Traditional Arabic"/>
          <w:color w:val="000000"/>
          <w:sz w:val="32"/>
          <w:rtl/>
          <w:lang w:bidi="fa-IR"/>
        </w:rPr>
        <w:t xml:space="preserve"> و هركدام از مرجّحات ثلاثه، از اخبار و روايات، مدرك داشتند و مسئله احدث زمانا و صفات راوى، فاقد مدرك بودند و لذا</w:t>
      </w:r>
      <w:r>
        <w:rPr>
          <w:rFonts w:ascii="Traditional Arabic" w:eastAsia="Times New Roman" w:hAnsi="Traditional Arabic" w:cs="Traditional Arabic"/>
          <w:color w:val="000000"/>
          <w:sz w:val="32"/>
          <w:rtl/>
          <w:lang w:bidi="fa-IR"/>
        </w:rPr>
        <w:t xml:space="preserve"> از مقام (مرجّح بودن باب تعارض)</w:t>
      </w:r>
      <w:r w:rsidR="005A5675" w:rsidRPr="005A5675">
        <w:rPr>
          <w:rFonts w:ascii="Traditional Arabic" w:eastAsia="Times New Roman" w:hAnsi="Traditional Arabic" w:cs="Traditional Arabic"/>
          <w:color w:val="000000"/>
          <w:sz w:val="32"/>
          <w:rtl/>
          <w:lang w:bidi="fa-IR"/>
        </w:rPr>
        <w:t>، بيرون رانده شدند.</w:t>
      </w:r>
    </w:p>
    <w:p w:rsidR="00177314" w:rsidRPr="00BC2D45" w:rsidRDefault="00177314" w:rsidP="00177314">
      <w:pPr>
        <w:spacing w:before="100" w:beforeAutospacing="1" w:after="100" w:afterAutospacing="1" w:line="240" w:lineRule="auto"/>
        <w:rPr>
          <w:rFonts w:ascii="Traditional Arabic" w:eastAsia="Times New Roman" w:hAnsi="Traditional Arabic" w:cs="Traditional Arabic"/>
          <w:b/>
          <w:bCs/>
          <w:color w:val="FF0000"/>
          <w:sz w:val="32"/>
          <w:rtl/>
          <w:lang w:bidi="fa-IR"/>
        </w:rPr>
      </w:pPr>
      <w:r w:rsidRPr="00BC2D45">
        <w:rPr>
          <w:rFonts w:ascii="Traditional Arabic" w:eastAsia="Times New Roman" w:hAnsi="Traditional Arabic" w:cs="Traditional Arabic"/>
          <w:b/>
          <w:bCs/>
          <w:color w:val="FF0000"/>
          <w:sz w:val="32"/>
          <w:rtl/>
          <w:lang w:bidi="fa-IR"/>
        </w:rPr>
        <w:t>المقام الثانى- فى المفاضلة بين المرجحات‏</w:t>
      </w:r>
      <w:r w:rsidRPr="00BC2D45">
        <w:rPr>
          <w:rFonts w:ascii="Traditional Arabic" w:eastAsia="Times New Roman" w:hAnsi="Traditional Arabic" w:cs="Traditional Arabic" w:hint="cs"/>
          <w:b/>
          <w:bCs/>
          <w:color w:val="FF0000"/>
          <w:sz w:val="32"/>
          <w:rtl/>
          <w:lang w:bidi="fa-IR"/>
        </w:rPr>
        <w:t>.</w:t>
      </w:r>
    </w:p>
    <w:p w:rsidR="00336D9D" w:rsidRDefault="00336D9D" w:rsidP="008C4BB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36D9D">
        <w:rPr>
          <w:rFonts w:ascii="Traditional Arabic" w:eastAsia="Times New Roman" w:hAnsi="Traditional Arabic" w:cs="Traditional Arabic"/>
          <w:color w:val="000000"/>
          <w:sz w:val="32"/>
          <w:rtl/>
          <w:lang w:bidi="fa-IR"/>
        </w:rPr>
        <w:t>مقام اوّل</w:t>
      </w:r>
      <w:r w:rsidR="008C4BB5">
        <w:rPr>
          <w:rFonts w:ascii="Traditional Arabic" w:eastAsia="Times New Roman" w:hAnsi="Traditional Arabic" w:cs="Traditional Arabic" w:hint="cs"/>
          <w:color w:val="000000"/>
          <w:sz w:val="32"/>
          <w:rtl/>
          <w:lang w:bidi="fa-IR"/>
        </w:rPr>
        <w:t>ی که بحثش گذشت</w:t>
      </w:r>
      <w:r w:rsidRPr="00336D9D">
        <w:rPr>
          <w:rFonts w:ascii="Traditional Arabic" w:eastAsia="Times New Roman" w:hAnsi="Traditional Arabic" w:cs="Traditional Arabic"/>
          <w:color w:val="000000"/>
          <w:sz w:val="32"/>
          <w:rtl/>
          <w:lang w:bidi="fa-IR"/>
        </w:rPr>
        <w:t xml:space="preserve"> راجع به اصل مشخّص نمود</w:t>
      </w:r>
      <w:r w:rsidR="00580F64">
        <w:rPr>
          <w:rFonts w:ascii="Traditional Arabic" w:eastAsia="Times New Roman" w:hAnsi="Traditional Arabic" w:cs="Traditional Arabic"/>
          <w:color w:val="000000"/>
          <w:sz w:val="32"/>
          <w:rtl/>
          <w:lang w:bidi="fa-IR"/>
        </w:rPr>
        <w:t>ن مرجّحات باب تعارض</w:t>
      </w:r>
      <w:r w:rsidR="00310510">
        <w:rPr>
          <w:rFonts w:ascii="Traditional Arabic" w:eastAsia="Times New Roman" w:hAnsi="Traditional Arabic" w:cs="Traditional Arabic"/>
          <w:color w:val="000000"/>
          <w:sz w:val="32"/>
          <w:rtl/>
          <w:lang w:bidi="fa-IR"/>
        </w:rPr>
        <w:t xml:space="preserve"> بود كه </w:t>
      </w:r>
      <w:r w:rsidR="008C4BB5">
        <w:rPr>
          <w:rFonts w:ascii="Traditional Arabic" w:eastAsia="Times New Roman" w:hAnsi="Traditional Arabic" w:cs="Traditional Arabic" w:hint="cs"/>
          <w:color w:val="000000"/>
          <w:sz w:val="32"/>
          <w:rtl/>
          <w:lang w:bidi="fa-IR"/>
        </w:rPr>
        <w:t xml:space="preserve">مرحوم مظفر </w:t>
      </w:r>
      <w:r w:rsidR="00310510">
        <w:rPr>
          <w:rFonts w:ascii="Traditional Arabic" w:eastAsia="Times New Roman" w:hAnsi="Traditional Arabic" w:cs="Traditional Arabic"/>
          <w:color w:val="000000"/>
          <w:sz w:val="32"/>
          <w:rtl/>
          <w:lang w:bidi="fa-IR"/>
        </w:rPr>
        <w:t>شهر</w:t>
      </w:r>
      <w:r w:rsidR="00310510">
        <w:rPr>
          <w:rFonts w:ascii="Traditional Arabic" w:eastAsia="Times New Roman" w:hAnsi="Traditional Arabic" w:cs="Traditional Arabic" w:hint="cs"/>
          <w:color w:val="000000"/>
          <w:sz w:val="32"/>
          <w:rtl/>
          <w:lang w:bidi="fa-IR"/>
        </w:rPr>
        <w:t>ت</w:t>
      </w:r>
      <w:r w:rsidR="008C4BB5">
        <w:rPr>
          <w:rFonts w:ascii="Traditional Arabic" w:eastAsia="Times New Roman" w:hAnsi="Traditional Arabic" w:cs="Traditional Arabic" w:hint="cs"/>
          <w:color w:val="000000"/>
          <w:sz w:val="32"/>
          <w:rtl/>
          <w:lang w:bidi="fa-IR"/>
        </w:rPr>
        <w:t xml:space="preserve">، </w:t>
      </w:r>
      <w:r w:rsidRPr="00336D9D">
        <w:rPr>
          <w:rFonts w:ascii="Traditional Arabic" w:eastAsia="Times New Roman" w:hAnsi="Traditional Arabic" w:cs="Traditional Arabic"/>
          <w:color w:val="000000"/>
          <w:sz w:val="32"/>
          <w:rtl/>
          <w:lang w:bidi="fa-IR"/>
        </w:rPr>
        <w:t xml:space="preserve">موافقت با كتاب و مخالفت با عامّه، </w:t>
      </w:r>
      <w:r w:rsidR="008C4BB5">
        <w:rPr>
          <w:rFonts w:ascii="Traditional Arabic" w:eastAsia="Times New Roman" w:hAnsi="Traditional Arabic" w:cs="Traditional Arabic" w:hint="cs"/>
          <w:color w:val="000000"/>
          <w:sz w:val="32"/>
          <w:rtl/>
          <w:lang w:bidi="fa-IR"/>
        </w:rPr>
        <w:t xml:space="preserve">را </w:t>
      </w:r>
      <w:r w:rsidRPr="00336D9D">
        <w:rPr>
          <w:rFonts w:ascii="Traditional Arabic" w:eastAsia="Times New Roman" w:hAnsi="Traditional Arabic" w:cs="Traditional Arabic"/>
          <w:color w:val="000000"/>
          <w:sz w:val="32"/>
          <w:rtl/>
          <w:lang w:bidi="fa-IR"/>
        </w:rPr>
        <w:t xml:space="preserve">بعنوان مرجّحات باب تعارض، </w:t>
      </w:r>
      <w:r w:rsidR="008C4BB5">
        <w:rPr>
          <w:rFonts w:ascii="Traditional Arabic" w:eastAsia="Times New Roman" w:hAnsi="Traditional Arabic" w:cs="Traditional Arabic" w:hint="cs"/>
          <w:color w:val="000000"/>
          <w:sz w:val="32"/>
          <w:rtl/>
          <w:lang w:bidi="fa-IR"/>
        </w:rPr>
        <w:t>پذیرفتند.</w:t>
      </w:r>
      <w:r w:rsidRPr="00336D9D">
        <w:rPr>
          <w:rFonts w:ascii="Traditional Arabic" w:eastAsia="Times New Roman" w:hAnsi="Traditional Arabic" w:cs="Traditional Arabic"/>
          <w:color w:val="000000"/>
          <w:sz w:val="32"/>
          <w:rtl/>
          <w:lang w:bidi="fa-IR"/>
        </w:rPr>
        <w:t xml:space="preserve"> </w:t>
      </w:r>
      <w:r w:rsidR="008C4BB5">
        <w:rPr>
          <w:rFonts w:ascii="Traditional Arabic" w:eastAsia="Times New Roman" w:hAnsi="Traditional Arabic" w:cs="Traditional Arabic" w:hint="cs"/>
          <w:color w:val="000000"/>
          <w:sz w:val="32"/>
          <w:rtl/>
          <w:lang w:bidi="fa-IR"/>
        </w:rPr>
        <w:t xml:space="preserve">اما در این مقام(یعنی </w:t>
      </w:r>
      <w:r w:rsidRPr="00336D9D">
        <w:rPr>
          <w:rFonts w:ascii="Traditional Arabic" w:eastAsia="Times New Roman" w:hAnsi="Traditional Arabic" w:cs="Traditional Arabic"/>
          <w:color w:val="000000"/>
          <w:sz w:val="32"/>
          <w:rtl/>
          <w:lang w:bidi="fa-IR"/>
        </w:rPr>
        <w:t>مقام ثانى</w:t>
      </w:r>
      <w:r w:rsidR="008C4BB5">
        <w:rPr>
          <w:rFonts w:ascii="Traditional Arabic" w:eastAsia="Times New Roman" w:hAnsi="Traditional Arabic" w:cs="Traditional Arabic" w:hint="cs"/>
          <w:color w:val="000000"/>
          <w:sz w:val="32"/>
          <w:rtl/>
          <w:lang w:bidi="fa-IR"/>
        </w:rPr>
        <w:t>)</w:t>
      </w:r>
      <w:r w:rsidRPr="00336D9D">
        <w:rPr>
          <w:rFonts w:ascii="Traditional Arabic" w:eastAsia="Times New Roman" w:hAnsi="Traditional Arabic" w:cs="Traditional Arabic"/>
          <w:color w:val="000000"/>
          <w:sz w:val="32"/>
          <w:rtl/>
          <w:lang w:bidi="fa-IR"/>
        </w:rPr>
        <w:t>، راجع به فضيلت و برترى هريك از م</w:t>
      </w:r>
      <w:r w:rsidR="008C4BB5">
        <w:rPr>
          <w:rFonts w:ascii="Traditional Arabic" w:eastAsia="Times New Roman" w:hAnsi="Traditional Arabic" w:cs="Traditional Arabic"/>
          <w:color w:val="000000"/>
          <w:sz w:val="32"/>
          <w:rtl/>
          <w:lang w:bidi="fa-IR"/>
        </w:rPr>
        <w:t>رجّحات</w:t>
      </w:r>
      <w:r w:rsidRPr="00336D9D">
        <w:rPr>
          <w:rFonts w:ascii="Traditional Arabic" w:eastAsia="Times New Roman" w:hAnsi="Traditional Arabic" w:cs="Traditional Arabic"/>
          <w:color w:val="000000"/>
          <w:sz w:val="32"/>
          <w:rtl/>
          <w:lang w:bidi="fa-IR"/>
        </w:rPr>
        <w:t xml:space="preserve"> نسبت به ديگرى بحث مى‏شود و </w:t>
      </w:r>
      <w:r w:rsidR="00580F64">
        <w:rPr>
          <w:rFonts w:ascii="Traditional Arabic" w:eastAsia="Times New Roman" w:hAnsi="Traditional Arabic" w:cs="Traditional Arabic" w:hint="cs"/>
          <w:color w:val="000000"/>
          <w:sz w:val="32"/>
          <w:rtl/>
          <w:lang w:bidi="fa-IR"/>
        </w:rPr>
        <w:t>مرحوم</w:t>
      </w:r>
      <w:r w:rsidRPr="00336D9D">
        <w:rPr>
          <w:rFonts w:ascii="Traditional Arabic" w:eastAsia="Times New Roman" w:hAnsi="Traditional Arabic" w:cs="Traditional Arabic"/>
          <w:color w:val="000000"/>
          <w:sz w:val="32"/>
          <w:rtl/>
          <w:lang w:bidi="fa-IR"/>
        </w:rPr>
        <w:t xml:space="preserve"> مظفّر پيش از ورود در اصل بحث</w:t>
      </w:r>
      <w:r w:rsidR="008C4BB5">
        <w:rPr>
          <w:rFonts w:ascii="Traditional Arabic" w:eastAsia="Times New Roman" w:hAnsi="Traditional Arabic" w:cs="Traditional Arabic"/>
          <w:color w:val="000000"/>
          <w:sz w:val="32"/>
          <w:rtl/>
          <w:lang w:bidi="fa-IR"/>
        </w:rPr>
        <w:t>، نحوه كارايى مرجّحات را</w:t>
      </w:r>
      <w:r w:rsidR="008C4BB5">
        <w:rPr>
          <w:rFonts w:ascii="Traditional Arabic" w:eastAsia="Times New Roman" w:hAnsi="Traditional Arabic" w:cs="Traditional Arabic" w:hint="cs"/>
          <w:color w:val="000000"/>
          <w:sz w:val="32"/>
          <w:rtl/>
          <w:lang w:bidi="fa-IR"/>
        </w:rPr>
        <w:t>(</w:t>
      </w:r>
      <w:r w:rsidR="00310510">
        <w:rPr>
          <w:rFonts w:ascii="Traditional Arabic" w:eastAsia="Times New Roman" w:hAnsi="Traditional Arabic" w:cs="Traditional Arabic"/>
          <w:color w:val="000000"/>
          <w:sz w:val="32"/>
          <w:rtl/>
          <w:lang w:bidi="fa-IR"/>
        </w:rPr>
        <w:t xml:space="preserve">كه </w:t>
      </w:r>
      <w:r w:rsidR="008C4BB5">
        <w:rPr>
          <w:rFonts w:ascii="Traditional Arabic" w:eastAsia="Times New Roman" w:hAnsi="Traditional Arabic" w:cs="Traditional Arabic" w:hint="cs"/>
          <w:color w:val="000000"/>
          <w:sz w:val="32"/>
          <w:rtl/>
          <w:lang w:bidi="fa-IR"/>
        </w:rPr>
        <w:t xml:space="preserve">مرحوم </w:t>
      </w:r>
      <w:r w:rsidR="00310510">
        <w:rPr>
          <w:rFonts w:ascii="Traditional Arabic" w:eastAsia="Times New Roman" w:hAnsi="Traditional Arabic" w:cs="Traditional Arabic"/>
          <w:color w:val="000000"/>
          <w:sz w:val="32"/>
          <w:rtl/>
          <w:lang w:bidi="fa-IR"/>
        </w:rPr>
        <w:t>شيخ</w:t>
      </w:r>
      <w:r w:rsidRPr="00336D9D">
        <w:rPr>
          <w:rFonts w:ascii="Traditional Arabic" w:eastAsia="Times New Roman" w:hAnsi="Traditional Arabic" w:cs="Traditional Arabic"/>
          <w:color w:val="000000"/>
          <w:sz w:val="32"/>
          <w:rtl/>
          <w:lang w:bidi="fa-IR"/>
        </w:rPr>
        <w:t>(ره) در رسائل ذكر نموده</w:t>
      </w:r>
      <w:r w:rsidR="008C4BB5">
        <w:rPr>
          <w:rFonts w:ascii="Traditional Arabic" w:eastAsia="Times New Roman" w:hAnsi="Traditional Arabic" w:cs="Traditional Arabic" w:hint="cs"/>
          <w:color w:val="000000"/>
          <w:sz w:val="32"/>
          <w:rtl/>
          <w:lang w:bidi="fa-IR"/>
        </w:rPr>
        <w:t>) بیان می‌نماید</w:t>
      </w:r>
      <w:r w:rsidRPr="00336D9D">
        <w:rPr>
          <w:rFonts w:ascii="Traditional Arabic" w:eastAsia="Times New Roman" w:hAnsi="Traditional Arabic" w:cs="Traditional Arabic"/>
          <w:color w:val="000000"/>
          <w:sz w:val="32"/>
          <w:rtl/>
          <w:lang w:bidi="fa-IR"/>
        </w:rPr>
        <w:t xml:space="preserve"> </w:t>
      </w:r>
      <w:r w:rsidR="00310510">
        <w:rPr>
          <w:rFonts w:ascii="Traditional Arabic" w:eastAsia="Times New Roman" w:hAnsi="Traditional Arabic" w:cs="Traditional Arabic" w:hint="cs"/>
          <w:color w:val="000000"/>
          <w:sz w:val="32"/>
          <w:rtl/>
          <w:lang w:bidi="fa-IR"/>
        </w:rPr>
        <w:t>که</w:t>
      </w:r>
      <w:r w:rsidRPr="00336D9D">
        <w:rPr>
          <w:rFonts w:ascii="Traditional Arabic" w:eastAsia="Times New Roman" w:hAnsi="Traditional Arabic" w:cs="Traditional Arabic"/>
          <w:color w:val="000000"/>
          <w:sz w:val="32"/>
          <w:rtl/>
          <w:lang w:bidi="fa-IR"/>
        </w:rPr>
        <w:t xml:space="preserve"> ما حصل </w:t>
      </w:r>
      <w:r w:rsidR="008C4BB5">
        <w:rPr>
          <w:rFonts w:ascii="Traditional Arabic" w:eastAsia="Times New Roman" w:hAnsi="Traditional Arabic" w:cs="Traditional Arabic" w:hint="cs"/>
          <w:color w:val="000000"/>
          <w:sz w:val="32"/>
          <w:rtl/>
          <w:lang w:bidi="fa-IR"/>
        </w:rPr>
        <w:t>آن</w:t>
      </w:r>
      <w:r w:rsidRPr="00336D9D">
        <w:rPr>
          <w:rFonts w:ascii="Traditional Arabic" w:eastAsia="Times New Roman" w:hAnsi="Traditional Arabic" w:cs="Traditional Arabic"/>
          <w:color w:val="000000"/>
          <w:sz w:val="32"/>
          <w:rtl/>
          <w:lang w:bidi="fa-IR"/>
        </w:rPr>
        <w:t xml:space="preserve"> از اين قرار است:</w:t>
      </w:r>
    </w:p>
    <w:p w:rsidR="009C0F87" w:rsidRPr="00336D9D" w:rsidRDefault="009C0F87" w:rsidP="008C4BB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A439C8">
        <w:rPr>
          <w:rFonts w:ascii="Traditional Arabic" w:eastAsia="Times New Roman" w:hAnsi="Traditional Arabic" w:cs="Traditional Arabic"/>
          <w:color w:val="FF0000"/>
          <w:sz w:val="32"/>
          <w:rtl/>
          <w:lang w:bidi="fa-IR"/>
        </w:rPr>
        <w:t>ان المرجحات فى جملتها ترجع إلى ثلاث نواح لا تخرج عنها</w:t>
      </w:r>
      <w:r w:rsidRPr="00A439C8">
        <w:rPr>
          <w:rFonts w:ascii="Traditional Arabic" w:eastAsia="Times New Roman" w:hAnsi="Traditional Arabic" w:cs="Traditional Arabic" w:hint="cs"/>
          <w:color w:val="FF0000"/>
          <w:sz w:val="32"/>
          <w:rtl/>
          <w:lang w:bidi="fa-IR"/>
        </w:rPr>
        <w:t>...</w:t>
      </w:r>
      <w:r>
        <w:rPr>
          <w:rFonts w:ascii="Traditional Arabic" w:eastAsia="Times New Roman" w:hAnsi="Traditional Arabic" w:cs="Traditional Arabic" w:hint="cs"/>
          <w:color w:val="000000"/>
          <w:sz w:val="32"/>
          <w:rtl/>
          <w:lang w:bidi="fa-IR"/>
        </w:rPr>
        <w:t xml:space="preserve"> مرجحات باب تعارض در یک تقسیم به قسم منقسم می‌گردد:</w:t>
      </w:r>
    </w:p>
    <w:p w:rsidR="000B7010" w:rsidRDefault="009C0F87" w:rsidP="000B7010">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A439C8">
        <w:rPr>
          <w:rFonts w:ascii="Traditional Arabic" w:eastAsia="Times New Roman" w:hAnsi="Traditional Arabic" w:cs="Traditional Arabic"/>
          <w:color w:val="FF0000"/>
          <w:sz w:val="32"/>
          <w:rtl/>
          <w:lang w:bidi="fa-IR"/>
        </w:rPr>
        <w:t>1- ما يكون مرجحا للصدور</w:t>
      </w:r>
      <w:r w:rsidRPr="00A439C8">
        <w:rPr>
          <w:rFonts w:ascii="Traditional Arabic" w:eastAsia="Times New Roman" w:hAnsi="Traditional Arabic" w:cs="Traditional Arabic" w:hint="cs"/>
          <w:color w:val="FF0000"/>
          <w:sz w:val="32"/>
          <w:rtl/>
          <w:lang w:bidi="fa-IR"/>
        </w:rPr>
        <w:t>...</w:t>
      </w:r>
      <w:r>
        <w:rPr>
          <w:rFonts w:ascii="Traditional Arabic" w:eastAsia="Times New Roman" w:hAnsi="Traditional Arabic" w:cs="Traditional Arabic" w:hint="cs"/>
          <w:color w:val="000000"/>
          <w:sz w:val="32"/>
          <w:rtl/>
          <w:lang w:bidi="fa-IR"/>
        </w:rPr>
        <w:t xml:space="preserve"> </w:t>
      </w:r>
      <w:r w:rsidR="000B7010" w:rsidRPr="000B7010">
        <w:rPr>
          <w:rFonts w:ascii="Traditional Arabic" w:eastAsia="Times New Roman" w:hAnsi="Traditional Arabic" w:cs="Traditional Arabic"/>
          <w:color w:val="000000"/>
          <w:sz w:val="32"/>
          <w:rtl/>
          <w:lang w:bidi="fa-IR"/>
        </w:rPr>
        <w:t>امورى كه اصل صدور حديث را تقويت نموده و احتمال صدور را بيشتر مى‏كنند</w:t>
      </w:r>
      <w:r w:rsidR="000B7010">
        <w:rPr>
          <w:rFonts w:ascii="Traditional Arabic" w:eastAsia="Times New Roman" w:hAnsi="Traditional Arabic" w:cs="Traditional Arabic" w:hint="cs"/>
          <w:color w:val="000000"/>
          <w:sz w:val="32"/>
          <w:rtl/>
          <w:lang w:bidi="fa-IR"/>
        </w:rPr>
        <w:t>،</w:t>
      </w:r>
      <w:r w:rsidR="000B7010" w:rsidRPr="000B7010">
        <w:rPr>
          <w:rFonts w:ascii="Traditional Arabic" w:eastAsia="Times New Roman" w:hAnsi="Traditional Arabic" w:cs="Traditional Arabic"/>
          <w:color w:val="000000"/>
          <w:sz w:val="32"/>
          <w:rtl/>
          <w:lang w:bidi="fa-IR"/>
        </w:rPr>
        <w:t xml:space="preserve"> فى المثل يك حديث شهرت روايى و حديث ديگر شذوذ روايى دارد در اينجا آنكه شهرت روايى دارد، </w:t>
      </w:r>
      <w:r w:rsidR="000B7010" w:rsidRPr="000B7010">
        <w:rPr>
          <w:rFonts w:ascii="Traditional Arabic" w:eastAsia="Times New Roman" w:hAnsi="Traditional Arabic" w:cs="Traditional Arabic"/>
          <w:color w:val="000000"/>
          <w:sz w:val="32"/>
          <w:rtl/>
          <w:lang w:bidi="fa-IR"/>
        </w:rPr>
        <w:lastRenderedPageBreak/>
        <w:t>يعنى اكثر محدثين آن را نقل نموده‏اند</w:t>
      </w:r>
      <w:r w:rsidR="000B7010">
        <w:rPr>
          <w:rFonts w:ascii="Traditional Arabic" w:eastAsia="Times New Roman" w:hAnsi="Traditional Arabic" w:cs="Traditional Arabic" w:hint="cs"/>
          <w:color w:val="000000"/>
          <w:sz w:val="32"/>
          <w:rtl/>
          <w:lang w:bidi="fa-IR"/>
        </w:rPr>
        <w:t>،</w:t>
      </w:r>
      <w:r w:rsidR="000B7010" w:rsidRPr="000B7010">
        <w:rPr>
          <w:rFonts w:ascii="Traditional Arabic" w:eastAsia="Times New Roman" w:hAnsi="Traditional Arabic" w:cs="Traditional Arabic"/>
          <w:color w:val="000000"/>
          <w:sz w:val="32"/>
          <w:rtl/>
          <w:lang w:bidi="fa-IR"/>
        </w:rPr>
        <w:t xml:space="preserve"> احتمال صدورش از معصوم به مراتب قوى‏تر است از حديثى كه شذوذ روايى دارد</w:t>
      </w:r>
      <w:r w:rsidR="000B7010">
        <w:rPr>
          <w:rFonts w:ascii="Traditional Arabic" w:eastAsia="Times New Roman" w:hAnsi="Traditional Arabic" w:cs="Traditional Arabic" w:hint="cs"/>
          <w:color w:val="000000"/>
          <w:sz w:val="32"/>
          <w:rtl/>
          <w:lang w:bidi="fa-IR"/>
        </w:rPr>
        <w:t xml:space="preserve"> فلذا بر آن مقدم می‌گردد.</w:t>
      </w:r>
    </w:p>
    <w:p w:rsidR="00D41175" w:rsidRDefault="000B7010" w:rsidP="00A41918">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A439C8">
        <w:rPr>
          <w:rFonts w:ascii="Traditional Arabic" w:eastAsia="Times New Roman" w:hAnsi="Traditional Arabic" w:cs="Traditional Arabic"/>
          <w:color w:val="FF0000"/>
          <w:sz w:val="32"/>
          <w:rtl/>
          <w:lang w:bidi="fa-IR"/>
        </w:rPr>
        <w:t>2- ما يكون مرجحا لجهة الصدور</w:t>
      </w:r>
      <w:r w:rsidRPr="00A439C8">
        <w:rPr>
          <w:rFonts w:ascii="Traditional Arabic" w:eastAsia="Times New Roman" w:hAnsi="Traditional Arabic" w:cs="Traditional Arabic" w:hint="cs"/>
          <w:color w:val="FF0000"/>
          <w:sz w:val="32"/>
          <w:rtl/>
          <w:lang w:bidi="fa-IR"/>
        </w:rPr>
        <w:t>...</w:t>
      </w:r>
      <w:r>
        <w:rPr>
          <w:rFonts w:ascii="Traditional Arabic" w:eastAsia="Times New Roman" w:hAnsi="Traditional Arabic" w:cs="Traditional Arabic" w:hint="cs"/>
          <w:color w:val="000000"/>
          <w:sz w:val="32"/>
          <w:rtl/>
          <w:lang w:bidi="fa-IR"/>
        </w:rPr>
        <w:t xml:space="preserve"> </w:t>
      </w:r>
      <w:r w:rsidR="00336D9D" w:rsidRPr="00336D9D">
        <w:rPr>
          <w:rFonts w:ascii="Traditional Arabic" w:eastAsia="Times New Roman" w:hAnsi="Traditional Arabic" w:cs="Traditional Arabic"/>
          <w:color w:val="000000"/>
          <w:sz w:val="32"/>
          <w:rtl/>
          <w:lang w:bidi="fa-IR"/>
        </w:rPr>
        <w:t>بع</w:t>
      </w:r>
      <w:r w:rsidR="00775093">
        <w:rPr>
          <w:rFonts w:ascii="Traditional Arabic" w:eastAsia="Times New Roman" w:hAnsi="Traditional Arabic" w:cs="Traditional Arabic"/>
          <w:color w:val="000000"/>
          <w:sz w:val="32"/>
          <w:rtl/>
          <w:lang w:bidi="fa-IR"/>
        </w:rPr>
        <w:t>ضى از مرجّحات، روايت را از نظر جهت صدور</w:t>
      </w:r>
      <w:r w:rsidR="00336D9D" w:rsidRPr="00336D9D">
        <w:rPr>
          <w:rFonts w:ascii="Traditional Arabic" w:eastAsia="Times New Roman" w:hAnsi="Traditional Arabic" w:cs="Traditional Arabic"/>
          <w:color w:val="000000"/>
          <w:sz w:val="32"/>
          <w:rtl/>
          <w:lang w:bidi="fa-IR"/>
        </w:rPr>
        <w:t xml:space="preserve"> ترجيح مى‏دهد</w:t>
      </w:r>
      <w:r w:rsidR="00775093">
        <w:rPr>
          <w:rFonts w:ascii="Traditional Arabic" w:eastAsia="Times New Roman" w:hAnsi="Traditional Arabic" w:cs="Traditional Arabic" w:hint="cs"/>
          <w:color w:val="000000"/>
          <w:sz w:val="32"/>
          <w:rtl/>
          <w:lang w:bidi="fa-IR"/>
        </w:rPr>
        <w:t xml:space="preserve"> یعنی</w:t>
      </w:r>
      <w:r w:rsidR="00D41175">
        <w:rPr>
          <w:rFonts w:ascii="Traditional Arabic" w:eastAsia="Times New Roman" w:hAnsi="Traditional Arabic" w:cs="Traditional Arabic" w:hint="cs"/>
          <w:color w:val="000000"/>
          <w:sz w:val="32"/>
          <w:rtl/>
          <w:lang w:bidi="fa-IR"/>
        </w:rPr>
        <w:t xml:space="preserve"> بعد از اینکه حجیت اصل صدور اثبات </w:t>
      </w:r>
      <w:r w:rsidR="00775093">
        <w:rPr>
          <w:rFonts w:ascii="Traditional Arabic" w:eastAsia="Times New Roman" w:hAnsi="Traditional Arabic" w:cs="Traditional Arabic" w:hint="cs"/>
          <w:color w:val="000000"/>
          <w:sz w:val="32"/>
          <w:rtl/>
          <w:lang w:bidi="fa-IR"/>
        </w:rPr>
        <w:t>گردید</w:t>
      </w:r>
      <w:r w:rsidR="00D41175">
        <w:rPr>
          <w:rFonts w:ascii="Traditional Arabic" w:eastAsia="Times New Roman" w:hAnsi="Traditional Arabic" w:cs="Traditional Arabic" w:hint="cs"/>
          <w:color w:val="000000"/>
          <w:sz w:val="32"/>
          <w:rtl/>
          <w:lang w:bidi="fa-IR"/>
        </w:rPr>
        <w:t>،</w:t>
      </w:r>
      <w:r w:rsidR="00775093">
        <w:rPr>
          <w:rFonts w:ascii="Traditional Arabic" w:eastAsia="Times New Roman" w:hAnsi="Traditional Arabic" w:cs="Traditional Arabic" w:hint="cs"/>
          <w:color w:val="000000"/>
          <w:sz w:val="32"/>
          <w:rtl/>
          <w:lang w:bidi="fa-IR"/>
        </w:rPr>
        <w:t xml:space="preserve"> گاهی ش</w:t>
      </w:r>
      <w:r w:rsidR="00D41175">
        <w:rPr>
          <w:rFonts w:ascii="Traditional Arabic" w:eastAsia="Times New Roman" w:hAnsi="Traditional Arabic" w:cs="Traditional Arabic" w:hint="cs"/>
          <w:color w:val="000000"/>
          <w:sz w:val="32"/>
          <w:rtl/>
          <w:lang w:bidi="fa-IR"/>
        </w:rPr>
        <w:t>ک می‌شود</w:t>
      </w:r>
      <w:r w:rsidR="00775093">
        <w:rPr>
          <w:rFonts w:ascii="Traditional Arabic" w:eastAsia="Times New Roman" w:hAnsi="Traditional Arabic" w:cs="Traditional Arabic" w:hint="cs"/>
          <w:color w:val="000000"/>
          <w:sz w:val="32"/>
          <w:rtl/>
          <w:lang w:bidi="fa-IR"/>
        </w:rPr>
        <w:t xml:space="preserve"> در اینکه آیا این رووایت برای بیان حکم واقعی مطرح گردیده یا خیر م</w:t>
      </w:r>
      <w:r w:rsidR="00D41175">
        <w:rPr>
          <w:rFonts w:ascii="Traditional Arabic" w:eastAsia="Times New Roman" w:hAnsi="Traditional Arabic" w:cs="Traditional Arabic" w:hint="cs"/>
          <w:color w:val="000000"/>
          <w:sz w:val="32"/>
          <w:rtl/>
          <w:lang w:bidi="fa-IR"/>
        </w:rPr>
        <w:t>م</w:t>
      </w:r>
      <w:r w:rsidR="00775093">
        <w:rPr>
          <w:rFonts w:ascii="Traditional Arabic" w:eastAsia="Times New Roman" w:hAnsi="Traditional Arabic" w:cs="Traditional Arabic" w:hint="cs"/>
          <w:color w:val="000000"/>
          <w:sz w:val="32"/>
          <w:rtl/>
          <w:lang w:bidi="fa-IR"/>
        </w:rPr>
        <w:t xml:space="preserve">کن است در مقام تقیه و امثال ذلک باشد. در اینجا اگر فرض شود در یکی از دو دلیل </w:t>
      </w:r>
      <w:r w:rsidR="00D41175">
        <w:rPr>
          <w:rFonts w:ascii="Traditional Arabic" w:eastAsia="Times New Roman" w:hAnsi="Traditional Arabic" w:cs="Traditional Arabic" w:hint="cs"/>
          <w:color w:val="000000"/>
          <w:sz w:val="32"/>
          <w:rtl/>
          <w:lang w:bidi="fa-IR"/>
        </w:rPr>
        <w:t>م</w:t>
      </w:r>
      <w:r w:rsidR="00775093">
        <w:rPr>
          <w:rFonts w:ascii="Traditional Arabic" w:eastAsia="Times New Roman" w:hAnsi="Traditional Arabic" w:cs="Traditional Arabic" w:hint="cs"/>
          <w:color w:val="000000"/>
          <w:sz w:val="32"/>
          <w:rtl/>
          <w:lang w:bidi="fa-IR"/>
        </w:rPr>
        <w:t>رجح صدوری وجود داشته باشد</w:t>
      </w:r>
      <w:r w:rsidR="00D41175">
        <w:rPr>
          <w:rFonts w:ascii="Traditional Arabic" w:eastAsia="Times New Roman" w:hAnsi="Traditional Arabic" w:cs="Traditional Arabic" w:hint="cs"/>
          <w:color w:val="000000"/>
          <w:sz w:val="32"/>
          <w:rtl/>
          <w:lang w:bidi="fa-IR"/>
        </w:rPr>
        <w:t>(</w:t>
      </w:r>
      <w:r w:rsidR="00775093">
        <w:rPr>
          <w:rFonts w:ascii="Traditional Arabic" w:eastAsia="Times New Roman" w:hAnsi="Traditional Arabic" w:cs="Traditional Arabic" w:hint="cs"/>
          <w:color w:val="000000"/>
          <w:sz w:val="32"/>
          <w:rtl/>
          <w:lang w:bidi="fa-IR"/>
        </w:rPr>
        <w:t>مانند مخالفت با عامه</w:t>
      </w:r>
      <w:r w:rsidR="00D41175">
        <w:rPr>
          <w:rFonts w:ascii="Traditional Arabic" w:eastAsia="Times New Roman" w:hAnsi="Traditional Arabic" w:cs="Traditional Arabic" w:hint="cs"/>
          <w:color w:val="000000"/>
          <w:sz w:val="32"/>
          <w:rtl/>
          <w:lang w:bidi="fa-IR"/>
        </w:rPr>
        <w:t>)،</w:t>
      </w:r>
      <w:r w:rsidR="00775093">
        <w:rPr>
          <w:rFonts w:ascii="Traditional Arabic" w:eastAsia="Times New Roman" w:hAnsi="Traditional Arabic" w:cs="Traditional Arabic" w:hint="cs"/>
          <w:color w:val="000000"/>
          <w:sz w:val="32"/>
          <w:rtl/>
          <w:lang w:bidi="fa-IR"/>
        </w:rPr>
        <w:t xml:space="preserve"> این </w:t>
      </w:r>
      <w:r w:rsidR="00D41175">
        <w:rPr>
          <w:rFonts w:ascii="Traditional Arabic" w:eastAsia="Times New Roman" w:hAnsi="Traditional Arabic" w:cs="Traditional Arabic" w:hint="cs"/>
          <w:color w:val="000000"/>
          <w:sz w:val="32"/>
          <w:rtl/>
          <w:lang w:bidi="fa-IR"/>
        </w:rPr>
        <w:t>م</w:t>
      </w:r>
      <w:r w:rsidR="00775093">
        <w:rPr>
          <w:rFonts w:ascii="Traditional Arabic" w:eastAsia="Times New Roman" w:hAnsi="Traditional Arabic" w:cs="Traditional Arabic" w:hint="cs"/>
          <w:color w:val="000000"/>
          <w:sz w:val="32"/>
          <w:rtl/>
          <w:lang w:bidi="fa-IR"/>
        </w:rPr>
        <w:t>رجح موجب می</w:t>
      </w:r>
      <w:r w:rsidR="00D41175">
        <w:rPr>
          <w:rFonts w:ascii="Traditional Arabic" w:eastAsia="Times New Roman" w:hAnsi="Traditional Arabic" w:cs="Traditional Arabic" w:hint="cs"/>
          <w:color w:val="000000"/>
          <w:sz w:val="32"/>
          <w:rtl/>
          <w:lang w:bidi="fa-IR"/>
        </w:rPr>
        <w:t>‌</w:t>
      </w:r>
      <w:r w:rsidR="00775093">
        <w:rPr>
          <w:rFonts w:ascii="Traditional Arabic" w:eastAsia="Times New Roman" w:hAnsi="Traditional Arabic" w:cs="Traditional Arabic" w:hint="cs"/>
          <w:color w:val="000000"/>
          <w:sz w:val="32"/>
          <w:rtl/>
          <w:lang w:bidi="fa-IR"/>
        </w:rPr>
        <w:t xml:space="preserve">گردد که </w:t>
      </w:r>
      <w:r w:rsidR="00D41175">
        <w:rPr>
          <w:rFonts w:ascii="Traditional Arabic" w:eastAsia="Times New Roman" w:hAnsi="Traditional Arabic" w:cs="Traditional Arabic" w:hint="cs"/>
          <w:color w:val="000000"/>
          <w:sz w:val="32"/>
          <w:rtl/>
          <w:lang w:bidi="fa-IR"/>
        </w:rPr>
        <w:t xml:space="preserve">احتمال عدم بیان حکم واقعی در آن منتفی گردیده و </w:t>
      </w:r>
      <w:r w:rsidR="00A41918">
        <w:rPr>
          <w:rFonts w:ascii="Traditional Arabic" w:eastAsia="Times New Roman" w:hAnsi="Traditional Arabic" w:cs="Traditional Arabic" w:hint="cs"/>
          <w:color w:val="000000"/>
          <w:sz w:val="32"/>
          <w:rtl/>
          <w:lang w:bidi="fa-IR"/>
        </w:rPr>
        <w:t>در نتیجه</w:t>
      </w:r>
      <w:r w:rsidR="00D41175">
        <w:rPr>
          <w:rFonts w:ascii="Traditional Arabic" w:eastAsia="Times New Roman" w:hAnsi="Traditional Arabic" w:cs="Traditional Arabic" w:hint="cs"/>
          <w:color w:val="000000"/>
          <w:sz w:val="32"/>
          <w:rtl/>
          <w:lang w:bidi="fa-IR"/>
        </w:rPr>
        <w:t xml:space="preserve"> بر روایت مقابل که در آن احتمال عدم بیان حکم واقعی(به جهت</w:t>
      </w:r>
      <w:r w:rsidR="00A41918">
        <w:rPr>
          <w:rFonts w:ascii="Traditional Arabic" w:eastAsia="Times New Roman" w:hAnsi="Traditional Arabic" w:cs="Traditional Arabic" w:hint="cs"/>
          <w:color w:val="000000"/>
          <w:sz w:val="32"/>
          <w:rtl/>
          <w:lang w:bidi="fa-IR"/>
        </w:rPr>
        <w:t xml:space="preserve"> تقیهه و مانند آن</w:t>
      </w:r>
      <w:r w:rsidR="00D41175">
        <w:rPr>
          <w:rFonts w:ascii="Traditional Arabic" w:eastAsia="Times New Roman" w:hAnsi="Traditional Arabic" w:cs="Traditional Arabic" w:hint="cs"/>
          <w:color w:val="000000"/>
          <w:sz w:val="32"/>
          <w:rtl/>
          <w:lang w:bidi="fa-IR"/>
        </w:rPr>
        <w:t xml:space="preserve">) </w:t>
      </w:r>
      <w:r w:rsidR="00A41918">
        <w:rPr>
          <w:rFonts w:ascii="Traditional Arabic" w:eastAsia="Times New Roman" w:hAnsi="Traditional Arabic" w:cs="Traditional Arabic" w:hint="cs"/>
          <w:color w:val="000000"/>
          <w:sz w:val="32"/>
          <w:rtl/>
          <w:lang w:bidi="fa-IR"/>
        </w:rPr>
        <w:t>وجود دارد،</w:t>
      </w:r>
      <w:r w:rsidR="00D41175">
        <w:rPr>
          <w:rFonts w:ascii="Traditional Arabic" w:eastAsia="Times New Roman" w:hAnsi="Traditional Arabic" w:cs="Traditional Arabic" w:hint="cs"/>
          <w:color w:val="000000"/>
          <w:sz w:val="32"/>
          <w:rtl/>
          <w:lang w:bidi="fa-IR"/>
        </w:rPr>
        <w:t xml:space="preserve"> مقدم گردد.</w:t>
      </w:r>
    </w:p>
    <w:p w:rsidR="00336D9D" w:rsidRPr="00336D9D" w:rsidRDefault="00336D9D" w:rsidP="00A41918">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36D9D">
        <w:rPr>
          <w:rFonts w:ascii="Traditional Arabic" w:eastAsia="Times New Roman" w:hAnsi="Traditional Arabic" w:cs="Traditional Arabic"/>
          <w:color w:val="000000"/>
          <w:sz w:val="32"/>
          <w:rtl/>
          <w:lang w:bidi="fa-IR"/>
        </w:rPr>
        <w:t xml:space="preserve"> </w:t>
      </w:r>
      <w:r w:rsidR="00A41918" w:rsidRPr="00A439C8">
        <w:rPr>
          <w:rFonts w:ascii="Traditional Arabic" w:eastAsia="Times New Roman" w:hAnsi="Traditional Arabic" w:cs="Traditional Arabic"/>
          <w:color w:val="FF0000"/>
          <w:sz w:val="32"/>
          <w:rtl/>
          <w:lang w:bidi="fa-IR"/>
        </w:rPr>
        <w:t>3- ما يكون مرجح للمضمون‏</w:t>
      </w:r>
      <w:r w:rsidR="00A41918" w:rsidRPr="00A439C8">
        <w:rPr>
          <w:rFonts w:ascii="Traditional Arabic" w:eastAsia="Times New Roman" w:hAnsi="Traditional Arabic" w:cs="Traditional Arabic" w:hint="cs"/>
          <w:color w:val="FF0000"/>
          <w:sz w:val="32"/>
          <w:rtl/>
          <w:lang w:bidi="fa-IR"/>
        </w:rPr>
        <w:t>...</w:t>
      </w:r>
      <w:r w:rsidR="00A41918">
        <w:rPr>
          <w:rFonts w:ascii="Traditional Arabic" w:eastAsia="Times New Roman" w:hAnsi="Traditional Arabic" w:cs="Traditional Arabic" w:hint="cs"/>
          <w:color w:val="000000"/>
          <w:sz w:val="32"/>
          <w:rtl/>
          <w:lang w:bidi="fa-IR"/>
        </w:rPr>
        <w:t xml:space="preserve"> اما دسته سوم از مرجحات، آن مرجحاتی هستند که ارتباطی</w:t>
      </w:r>
      <w:r w:rsidR="00A41918">
        <w:rPr>
          <w:rFonts w:ascii="Traditional Arabic" w:eastAsia="Times New Roman" w:hAnsi="Traditional Arabic" w:cs="Traditional Arabic"/>
          <w:color w:val="000000"/>
          <w:sz w:val="32"/>
          <w:rtl/>
          <w:lang w:bidi="fa-IR"/>
        </w:rPr>
        <w:t xml:space="preserve"> به صدور و جهت صدور</w:t>
      </w:r>
      <w:r w:rsidRPr="00336D9D">
        <w:rPr>
          <w:rFonts w:ascii="Traditional Arabic" w:eastAsia="Times New Roman" w:hAnsi="Traditional Arabic" w:cs="Traditional Arabic"/>
          <w:color w:val="000000"/>
          <w:sz w:val="32"/>
          <w:rtl/>
          <w:lang w:bidi="fa-IR"/>
        </w:rPr>
        <w:t xml:space="preserve"> ندارد و تنها مضمون روايت را تقويت مى‏نمايد</w:t>
      </w:r>
      <w:r w:rsidR="00A41918">
        <w:rPr>
          <w:rFonts w:ascii="Traditional Arabic" w:eastAsia="Times New Roman" w:hAnsi="Traditional Arabic" w:cs="Traditional Arabic" w:hint="cs"/>
          <w:color w:val="000000"/>
          <w:sz w:val="32"/>
          <w:rtl/>
          <w:lang w:bidi="fa-IR"/>
        </w:rPr>
        <w:t>،</w:t>
      </w:r>
      <w:r w:rsidRPr="00336D9D">
        <w:rPr>
          <w:rFonts w:ascii="Traditional Arabic" w:eastAsia="Times New Roman" w:hAnsi="Traditional Arabic" w:cs="Traditional Arabic"/>
          <w:color w:val="000000"/>
          <w:sz w:val="32"/>
          <w:rtl/>
          <w:lang w:bidi="fa-IR"/>
        </w:rPr>
        <w:t xml:space="preserve"> مثلا موافقت با كتاب و سنّت، باعث مى‏شو</w:t>
      </w:r>
      <w:r w:rsidR="00A41918">
        <w:rPr>
          <w:rFonts w:ascii="Traditional Arabic" w:eastAsia="Times New Roman" w:hAnsi="Traditional Arabic" w:cs="Traditional Arabic"/>
          <w:color w:val="000000"/>
          <w:sz w:val="32"/>
          <w:rtl/>
          <w:lang w:bidi="fa-IR"/>
        </w:rPr>
        <w:t>د كه روايت موافق، از نظر مضمون اقرب الى</w:t>
      </w:r>
      <w:r w:rsidR="00A41918">
        <w:rPr>
          <w:rFonts w:ascii="Traditional Arabic" w:eastAsia="Times New Roman" w:hAnsi="Traditional Arabic" w:cs="Traditional Arabic" w:hint="cs"/>
          <w:color w:val="000000"/>
          <w:sz w:val="32"/>
          <w:rtl/>
          <w:lang w:bidi="fa-IR"/>
        </w:rPr>
        <w:t>‌</w:t>
      </w:r>
      <w:r w:rsidR="00A41918">
        <w:rPr>
          <w:rFonts w:ascii="Traditional Arabic" w:eastAsia="Times New Roman" w:hAnsi="Traditional Arabic" w:cs="Traditional Arabic"/>
          <w:color w:val="000000"/>
          <w:sz w:val="32"/>
          <w:rtl/>
          <w:lang w:bidi="fa-IR"/>
        </w:rPr>
        <w:t>الواقع</w:t>
      </w:r>
      <w:r w:rsidRPr="00336D9D">
        <w:rPr>
          <w:rFonts w:ascii="Traditional Arabic" w:eastAsia="Times New Roman" w:hAnsi="Traditional Arabic" w:cs="Traditional Arabic"/>
          <w:color w:val="000000"/>
          <w:sz w:val="32"/>
          <w:rtl/>
          <w:lang w:bidi="fa-IR"/>
        </w:rPr>
        <w:t xml:space="preserve"> </w:t>
      </w:r>
      <w:r w:rsidR="00A41918">
        <w:rPr>
          <w:rFonts w:ascii="Traditional Arabic" w:eastAsia="Times New Roman" w:hAnsi="Traditional Arabic" w:cs="Traditional Arabic" w:hint="cs"/>
          <w:color w:val="000000"/>
          <w:sz w:val="32"/>
          <w:rtl/>
          <w:lang w:bidi="fa-IR"/>
        </w:rPr>
        <w:t xml:space="preserve">به حساب آید و حال آنکه </w:t>
      </w:r>
      <w:r w:rsidRPr="00336D9D">
        <w:rPr>
          <w:rFonts w:ascii="Traditional Arabic" w:eastAsia="Times New Roman" w:hAnsi="Traditional Arabic" w:cs="Traditional Arabic"/>
          <w:color w:val="000000"/>
          <w:sz w:val="32"/>
          <w:rtl/>
          <w:lang w:bidi="fa-IR"/>
        </w:rPr>
        <w:t xml:space="preserve">روايت مخالف كتاب، از </w:t>
      </w:r>
      <w:r w:rsidR="00A439C8">
        <w:rPr>
          <w:rFonts w:ascii="Traditional Arabic" w:eastAsia="Times New Roman" w:hAnsi="Traditional Arabic" w:cs="Traditional Arabic"/>
          <w:color w:val="000000"/>
          <w:sz w:val="32"/>
          <w:rtl/>
          <w:lang w:bidi="fa-IR"/>
        </w:rPr>
        <w:t>چنين اقربيّتى برخوردار نمى‏باشد</w:t>
      </w:r>
      <w:r w:rsidR="00A439C8">
        <w:rPr>
          <w:rFonts w:ascii="Traditional Arabic" w:eastAsia="Times New Roman" w:hAnsi="Traditional Arabic" w:cs="Traditional Arabic" w:hint="cs"/>
          <w:color w:val="000000"/>
          <w:sz w:val="32"/>
          <w:rtl/>
          <w:lang w:bidi="fa-IR"/>
        </w:rPr>
        <w:t>.</w:t>
      </w:r>
      <w:r w:rsidR="00A439C8">
        <w:rPr>
          <w:rFonts w:ascii="Traditional Arabic" w:eastAsia="Times New Roman" w:hAnsi="Traditional Arabic" w:cs="Traditional Arabic"/>
          <w:color w:val="000000"/>
          <w:sz w:val="32"/>
          <w:rtl/>
          <w:lang w:bidi="fa-IR"/>
        </w:rPr>
        <w:t xml:space="preserve"> نام اين مرجّح</w:t>
      </w:r>
      <w:r w:rsidR="00A439C8">
        <w:rPr>
          <w:rFonts w:ascii="Traditional Arabic" w:eastAsia="Times New Roman" w:hAnsi="Traditional Arabic" w:cs="Traditional Arabic" w:hint="cs"/>
          <w:color w:val="000000"/>
          <w:sz w:val="32"/>
          <w:rtl/>
          <w:lang w:bidi="fa-IR"/>
        </w:rPr>
        <w:t xml:space="preserve">، </w:t>
      </w:r>
      <w:r w:rsidRPr="00336D9D">
        <w:rPr>
          <w:rFonts w:ascii="Traditional Arabic" w:eastAsia="Times New Roman" w:hAnsi="Traditional Arabic" w:cs="Traditional Arabic"/>
          <w:color w:val="000000"/>
          <w:sz w:val="32"/>
          <w:rtl/>
          <w:lang w:bidi="fa-IR"/>
        </w:rPr>
        <w:t>مرجّح</w:t>
      </w:r>
      <w:r w:rsidR="00A439C8">
        <w:rPr>
          <w:rFonts w:ascii="Traditional Arabic" w:eastAsia="Times New Roman" w:hAnsi="Traditional Arabic" w:cs="Traditional Arabic"/>
          <w:color w:val="000000"/>
          <w:sz w:val="32"/>
          <w:rtl/>
          <w:lang w:bidi="fa-IR"/>
        </w:rPr>
        <w:t xml:space="preserve"> مضمونى</w:t>
      </w:r>
      <w:r w:rsidRPr="00336D9D">
        <w:rPr>
          <w:rFonts w:ascii="Traditional Arabic" w:eastAsia="Times New Roman" w:hAnsi="Traditional Arabic" w:cs="Traditional Arabic"/>
          <w:color w:val="000000"/>
          <w:sz w:val="32"/>
          <w:rtl/>
          <w:lang w:bidi="fa-IR"/>
        </w:rPr>
        <w:t xml:space="preserve"> مى‏باشد.</w:t>
      </w:r>
    </w:p>
    <w:p w:rsidR="00336D9D" w:rsidRPr="00336D9D" w:rsidRDefault="00336D9D" w:rsidP="00336D9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36D9D">
        <w:rPr>
          <w:rFonts w:ascii="Traditional Arabic" w:eastAsia="Times New Roman" w:hAnsi="Traditional Arabic" w:cs="Traditional Arabic"/>
          <w:color w:val="000000"/>
          <w:sz w:val="32"/>
          <w:rtl/>
          <w:lang w:bidi="fa-IR"/>
        </w:rPr>
        <w:t xml:space="preserve"> </w:t>
      </w:r>
      <w:r w:rsidR="00A439C8" w:rsidRPr="00A439C8">
        <w:rPr>
          <w:rFonts w:ascii="Traditional Arabic" w:eastAsia="Times New Roman" w:hAnsi="Traditional Arabic" w:cs="Traditional Arabic"/>
          <w:color w:val="FF0000"/>
          <w:sz w:val="32"/>
          <w:rtl/>
          <w:lang w:bidi="fa-IR"/>
        </w:rPr>
        <w:t>و قد وقع الكلام فى هذه المرجحات‏</w:t>
      </w:r>
      <w:r w:rsidR="00A439C8" w:rsidRPr="00A439C8">
        <w:rPr>
          <w:rFonts w:ascii="Traditional Arabic" w:eastAsia="Times New Roman" w:hAnsi="Traditional Arabic" w:cs="Traditional Arabic" w:hint="cs"/>
          <w:color w:val="FF0000"/>
          <w:sz w:val="32"/>
          <w:rtl/>
          <w:lang w:bidi="fa-IR"/>
        </w:rPr>
        <w:t>...</w:t>
      </w:r>
      <w:r w:rsidR="00A439C8">
        <w:rPr>
          <w:rFonts w:ascii="Traditional Arabic" w:eastAsia="Times New Roman" w:hAnsi="Traditional Arabic" w:cs="Traditional Arabic" w:hint="cs"/>
          <w:color w:val="000000"/>
          <w:sz w:val="32"/>
          <w:rtl/>
          <w:lang w:bidi="fa-IR"/>
        </w:rPr>
        <w:t xml:space="preserve"> مرحو</w:t>
      </w:r>
      <w:r w:rsidR="00DD17CE">
        <w:rPr>
          <w:rFonts w:ascii="Traditional Arabic" w:eastAsia="Times New Roman" w:hAnsi="Traditional Arabic" w:cs="Traditional Arabic" w:hint="cs"/>
          <w:color w:val="000000"/>
          <w:sz w:val="32"/>
          <w:rtl/>
          <w:lang w:bidi="fa-IR"/>
        </w:rPr>
        <w:t>م</w:t>
      </w:r>
      <w:r w:rsidR="00A439C8">
        <w:rPr>
          <w:rFonts w:ascii="Traditional Arabic" w:eastAsia="Times New Roman" w:hAnsi="Traditional Arabic" w:cs="Traditional Arabic" w:hint="cs"/>
          <w:color w:val="000000"/>
          <w:sz w:val="32"/>
          <w:rtl/>
          <w:lang w:bidi="fa-IR"/>
        </w:rPr>
        <w:t xml:space="preserve"> مظفر </w:t>
      </w:r>
      <w:r w:rsidRPr="00336D9D">
        <w:rPr>
          <w:rFonts w:ascii="Traditional Arabic" w:eastAsia="Times New Roman" w:hAnsi="Traditional Arabic" w:cs="Traditional Arabic"/>
          <w:color w:val="000000"/>
          <w:sz w:val="32"/>
          <w:rtl/>
          <w:lang w:bidi="fa-IR"/>
        </w:rPr>
        <w:t>از اين عبارت وارد اصل بحث مى‏شود كه بين علماء نزاع شده است</w:t>
      </w:r>
      <w:r w:rsidR="00A439C8">
        <w:rPr>
          <w:rFonts w:ascii="Traditional Arabic" w:eastAsia="Times New Roman" w:hAnsi="Traditional Arabic" w:cs="Traditional Arabic" w:hint="cs"/>
          <w:color w:val="000000"/>
          <w:sz w:val="32"/>
          <w:rtl/>
          <w:lang w:bidi="fa-IR"/>
        </w:rPr>
        <w:t xml:space="preserve"> در اینکه</w:t>
      </w:r>
      <w:r w:rsidRPr="00336D9D">
        <w:rPr>
          <w:rFonts w:ascii="Traditional Arabic" w:eastAsia="Times New Roman" w:hAnsi="Traditional Arabic" w:cs="Traditional Arabic"/>
          <w:color w:val="000000"/>
          <w:sz w:val="32"/>
          <w:rtl/>
          <w:lang w:bidi="fa-IR"/>
        </w:rPr>
        <w:t>:</w:t>
      </w:r>
    </w:p>
    <w:p w:rsidR="00336D9D" w:rsidRPr="00336D9D" w:rsidRDefault="00336D9D" w:rsidP="00DD17CE">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36D9D">
        <w:rPr>
          <w:rFonts w:ascii="Traditional Arabic" w:eastAsia="Times New Roman" w:hAnsi="Traditional Arabic" w:cs="Traditional Arabic"/>
          <w:color w:val="000000"/>
          <w:sz w:val="32"/>
          <w:rtl/>
          <w:lang w:bidi="fa-IR"/>
        </w:rPr>
        <w:t>مرجّحات مذكور،</w:t>
      </w:r>
      <w:r w:rsidR="00DD17CE">
        <w:rPr>
          <w:rFonts w:ascii="Traditional Arabic" w:eastAsia="Times New Roman" w:hAnsi="Traditional Arabic" w:cs="Traditional Arabic"/>
          <w:color w:val="000000"/>
          <w:sz w:val="32"/>
          <w:rtl/>
          <w:lang w:bidi="fa-IR"/>
        </w:rPr>
        <w:t xml:space="preserve"> اگر در موردى باهم تعارض نمايند</w:t>
      </w:r>
      <w:r w:rsidRPr="00336D9D">
        <w:rPr>
          <w:rFonts w:ascii="Traditional Arabic" w:eastAsia="Times New Roman" w:hAnsi="Traditional Arabic" w:cs="Traditional Arabic"/>
          <w:color w:val="000000"/>
          <w:sz w:val="32"/>
          <w:rtl/>
          <w:lang w:bidi="fa-IR"/>
        </w:rPr>
        <w:t>(مثلا يك</w:t>
      </w:r>
      <w:r w:rsidR="00A439C8">
        <w:rPr>
          <w:rFonts w:ascii="Traditional Arabic" w:eastAsia="Times New Roman" w:hAnsi="Traditional Arabic" w:cs="Traditional Arabic"/>
          <w:color w:val="000000"/>
          <w:sz w:val="32"/>
          <w:rtl/>
          <w:lang w:bidi="fa-IR"/>
        </w:rPr>
        <w:t>ى از دو روايت متعارض، موافق شهر</w:t>
      </w:r>
      <w:r w:rsidR="00A439C8">
        <w:rPr>
          <w:rFonts w:ascii="Traditional Arabic" w:eastAsia="Times New Roman" w:hAnsi="Traditional Arabic" w:cs="Traditional Arabic" w:hint="cs"/>
          <w:color w:val="000000"/>
          <w:sz w:val="32"/>
          <w:rtl/>
          <w:lang w:bidi="fa-IR"/>
        </w:rPr>
        <w:t>ت</w:t>
      </w:r>
      <w:r w:rsidRPr="00336D9D">
        <w:rPr>
          <w:rFonts w:ascii="Traditional Arabic" w:eastAsia="Times New Roman" w:hAnsi="Traditional Arabic" w:cs="Traditional Arabic"/>
          <w:color w:val="000000"/>
          <w:sz w:val="32"/>
          <w:rtl/>
          <w:lang w:bidi="fa-IR"/>
        </w:rPr>
        <w:t xml:space="preserve"> </w:t>
      </w:r>
      <w:r w:rsidR="00DD17CE">
        <w:rPr>
          <w:rFonts w:ascii="Traditional Arabic" w:eastAsia="Times New Roman" w:hAnsi="Traditional Arabic" w:cs="Traditional Arabic"/>
          <w:color w:val="000000"/>
          <w:sz w:val="32"/>
          <w:rtl/>
          <w:lang w:bidi="fa-IR"/>
        </w:rPr>
        <w:t>و ديگرى، مخالف</w:t>
      </w:r>
      <w:r w:rsidR="00DD17CE">
        <w:rPr>
          <w:rFonts w:ascii="Traditional Arabic" w:eastAsia="Times New Roman" w:hAnsi="Traditional Arabic" w:cs="Traditional Arabic" w:hint="cs"/>
          <w:color w:val="000000"/>
          <w:sz w:val="32"/>
          <w:rtl/>
          <w:lang w:bidi="fa-IR"/>
        </w:rPr>
        <w:t xml:space="preserve"> با</w:t>
      </w:r>
      <w:r w:rsidR="00DD17CE">
        <w:rPr>
          <w:rFonts w:ascii="Traditional Arabic" w:eastAsia="Times New Roman" w:hAnsi="Traditional Arabic" w:cs="Traditional Arabic"/>
          <w:color w:val="000000"/>
          <w:sz w:val="32"/>
          <w:rtl/>
          <w:lang w:bidi="fa-IR"/>
        </w:rPr>
        <w:t xml:space="preserve"> عامّه </w:t>
      </w:r>
      <w:r w:rsidR="00DD17CE">
        <w:rPr>
          <w:rFonts w:ascii="Traditional Arabic" w:eastAsia="Times New Roman" w:hAnsi="Traditional Arabic" w:cs="Traditional Arabic" w:hint="cs"/>
          <w:color w:val="000000"/>
          <w:sz w:val="32"/>
          <w:rtl/>
          <w:lang w:bidi="fa-IR"/>
        </w:rPr>
        <w:t>بود</w:t>
      </w:r>
      <w:r w:rsidR="00DD17CE">
        <w:rPr>
          <w:rFonts w:ascii="Traditional Arabic" w:eastAsia="Times New Roman" w:hAnsi="Traditional Arabic" w:cs="Traditional Arabic"/>
          <w:color w:val="000000"/>
          <w:sz w:val="32"/>
          <w:rtl/>
          <w:lang w:bidi="fa-IR"/>
        </w:rPr>
        <w:t>) آيا</w:t>
      </w:r>
      <w:r w:rsidR="00DD17CE">
        <w:rPr>
          <w:rFonts w:ascii="Traditional Arabic" w:eastAsia="Times New Roman" w:hAnsi="Traditional Arabic" w:cs="Traditional Arabic" w:hint="cs"/>
          <w:color w:val="000000"/>
          <w:sz w:val="32"/>
          <w:rtl/>
          <w:lang w:bidi="fa-IR"/>
        </w:rPr>
        <w:t xml:space="preserve"> بعضی از </w:t>
      </w:r>
      <w:r w:rsidRPr="00336D9D">
        <w:rPr>
          <w:rFonts w:ascii="Traditional Arabic" w:eastAsia="Times New Roman" w:hAnsi="Traditional Arabic" w:cs="Traditional Arabic"/>
          <w:color w:val="000000"/>
          <w:sz w:val="32"/>
          <w:rtl/>
          <w:lang w:bidi="fa-IR"/>
        </w:rPr>
        <w:t>مرجّحات، داراى فضيلت و برترى هستند كه تا آن مرجّح وجود داش</w:t>
      </w:r>
      <w:r w:rsidR="00DD17CE">
        <w:rPr>
          <w:rFonts w:ascii="Traditional Arabic" w:eastAsia="Times New Roman" w:hAnsi="Traditional Arabic" w:cs="Traditional Arabic"/>
          <w:color w:val="000000"/>
          <w:sz w:val="32"/>
          <w:rtl/>
          <w:lang w:bidi="fa-IR"/>
        </w:rPr>
        <w:t>ته باشد نوبت به ديگرى ن‏رسد</w:t>
      </w:r>
      <w:r w:rsidRPr="00336D9D">
        <w:rPr>
          <w:rFonts w:ascii="Traditional Arabic" w:eastAsia="Times New Roman" w:hAnsi="Traditional Arabic" w:cs="Traditional Arabic"/>
          <w:color w:val="000000"/>
          <w:sz w:val="32"/>
          <w:rtl/>
          <w:lang w:bidi="fa-IR"/>
        </w:rPr>
        <w:t>؟ و يا آنكه همه مرجّحات مورد قبول، در عرض هم هستند و هيچ‏يك بر ديگرى فضيلت و برترى ندار</w:t>
      </w:r>
      <w:r w:rsidR="00DD17CE">
        <w:rPr>
          <w:rFonts w:ascii="Traditional Arabic" w:eastAsia="Times New Roman" w:hAnsi="Traditional Arabic" w:cs="Traditional Arabic" w:hint="cs"/>
          <w:color w:val="000000"/>
          <w:sz w:val="32"/>
          <w:rtl/>
          <w:lang w:bidi="fa-IR"/>
        </w:rPr>
        <w:t>ن</w:t>
      </w:r>
      <w:r w:rsidRPr="00336D9D">
        <w:rPr>
          <w:rFonts w:ascii="Traditional Arabic" w:eastAsia="Times New Roman" w:hAnsi="Traditional Arabic" w:cs="Traditional Arabic"/>
          <w:color w:val="000000"/>
          <w:sz w:val="32"/>
          <w:rtl/>
          <w:lang w:bidi="fa-IR"/>
        </w:rPr>
        <w:t>د؟</w:t>
      </w:r>
    </w:p>
    <w:p w:rsidR="00DD17CE" w:rsidRDefault="00DD17CE" w:rsidP="00DD17CE">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t xml:space="preserve">در این زمینه </w:t>
      </w:r>
      <w:r w:rsidR="00336D9D" w:rsidRPr="00336D9D">
        <w:rPr>
          <w:rFonts w:ascii="Traditional Arabic" w:eastAsia="Times New Roman" w:hAnsi="Traditional Arabic" w:cs="Traditional Arabic"/>
          <w:color w:val="000000"/>
          <w:sz w:val="32"/>
          <w:rtl/>
          <w:lang w:bidi="fa-IR"/>
        </w:rPr>
        <w:t xml:space="preserve">چهار قول </w:t>
      </w:r>
      <w:r>
        <w:rPr>
          <w:rFonts w:ascii="Traditional Arabic" w:eastAsia="Times New Roman" w:hAnsi="Traditional Arabic" w:cs="Traditional Arabic" w:hint="cs"/>
          <w:color w:val="000000"/>
          <w:sz w:val="32"/>
          <w:rtl/>
          <w:lang w:bidi="fa-IR"/>
        </w:rPr>
        <w:t>ذکر گردیده</w:t>
      </w:r>
      <w:r w:rsidR="00336D9D" w:rsidRPr="00336D9D">
        <w:rPr>
          <w:rFonts w:ascii="Traditional Arabic" w:eastAsia="Times New Roman" w:hAnsi="Traditional Arabic" w:cs="Traditional Arabic"/>
          <w:color w:val="000000"/>
          <w:sz w:val="32"/>
          <w:rtl/>
          <w:lang w:bidi="fa-IR"/>
        </w:rPr>
        <w:t>:</w:t>
      </w:r>
    </w:p>
    <w:p w:rsidR="00336D9D" w:rsidRPr="00336D9D" w:rsidRDefault="00DD17CE" w:rsidP="00545E1B">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A020D6">
        <w:rPr>
          <w:rFonts w:ascii="Traditional Arabic" w:eastAsia="Times New Roman" w:hAnsi="Traditional Arabic" w:cs="Traditional Arabic"/>
          <w:color w:val="FF0000"/>
          <w:sz w:val="32"/>
          <w:rtl/>
          <w:lang w:bidi="fa-IR"/>
        </w:rPr>
        <w:t>الأول- انها فى عرض واحد</w:t>
      </w:r>
      <w:r w:rsidRPr="00A020D6">
        <w:rPr>
          <w:rFonts w:ascii="Traditional Arabic" w:eastAsia="Times New Roman" w:hAnsi="Traditional Arabic" w:cs="Traditional Arabic" w:hint="cs"/>
          <w:color w:val="FF0000"/>
          <w:sz w:val="32"/>
          <w:rtl/>
          <w:lang w:bidi="fa-IR"/>
        </w:rPr>
        <w:t>...</w:t>
      </w:r>
      <w:r>
        <w:rPr>
          <w:rFonts w:ascii="Traditional Arabic" w:eastAsia="Times New Roman" w:hAnsi="Traditional Arabic" w:cs="Traditional Arabic" w:hint="cs"/>
          <w:color w:val="000000"/>
          <w:sz w:val="32"/>
          <w:rtl/>
          <w:lang w:bidi="fa-IR"/>
        </w:rPr>
        <w:t xml:space="preserve"> </w:t>
      </w:r>
      <w:r w:rsidR="00336D9D" w:rsidRPr="00336D9D">
        <w:rPr>
          <w:rFonts w:ascii="Traditional Arabic" w:eastAsia="Times New Roman" w:hAnsi="Traditional Arabic" w:cs="Traditional Arabic"/>
          <w:color w:val="000000"/>
          <w:sz w:val="32"/>
          <w:rtl/>
          <w:lang w:bidi="fa-IR"/>
        </w:rPr>
        <w:t xml:space="preserve">قول اوّل </w:t>
      </w:r>
      <w:r w:rsidR="00A0101C">
        <w:rPr>
          <w:rFonts w:ascii="Traditional Arabic" w:eastAsia="Times New Roman" w:hAnsi="Traditional Arabic" w:cs="Traditional Arabic" w:hint="cs"/>
          <w:color w:val="000000"/>
          <w:sz w:val="32"/>
          <w:rtl/>
          <w:lang w:bidi="fa-IR"/>
        </w:rPr>
        <w:t>از فرمایشات</w:t>
      </w:r>
      <w:r w:rsidR="00336D9D" w:rsidRPr="00336D9D">
        <w:rPr>
          <w:rFonts w:ascii="Traditional Arabic" w:eastAsia="Times New Roman" w:hAnsi="Traditional Arabic" w:cs="Traditional Arabic"/>
          <w:color w:val="000000"/>
          <w:sz w:val="32"/>
          <w:rtl/>
          <w:lang w:bidi="fa-IR"/>
        </w:rPr>
        <w:t xml:space="preserve"> مرحوم آخوند مى‏باشد </w:t>
      </w:r>
      <w:r w:rsidR="00A0101C">
        <w:rPr>
          <w:rFonts w:ascii="Traditional Arabic" w:eastAsia="Times New Roman" w:hAnsi="Traditional Arabic" w:cs="Traditional Arabic" w:hint="cs"/>
          <w:color w:val="000000"/>
          <w:sz w:val="32"/>
          <w:rtl/>
          <w:lang w:bidi="fa-IR"/>
        </w:rPr>
        <w:t xml:space="preserve">که </w:t>
      </w:r>
      <w:r w:rsidR="00336D9D" w:rsidRPr="00336D9D">
        <w:rPr>
          <w:rFonts w:ascii="Traditional Arabic" w:eastAsia="Times New Roman" w:hAnsi="Traditional Arabic" w:cs="Traditional Arabic"/>
          <w:color w:val="000000"/>
          <w:sz w:val="32"/>
          <w:rtl/>
          <w:lang w:bidi="fa-IR"/>
        </w:rPr>
        <w:t xml:space="preserve">در مورد مرجّحات، امتياز و فضيلتى براى يكى نسبت به ديگرى قائل </w:t>
      </w:r>
      <w:r w:rsidR="00A0101C">
        <w:rPr>
          <w:rFonts w:ascii="Traditional Arabic" w:eastAsia="Times New Roman" w:hAnsi="Traditional Arabic" w:cs="Traditional Arabic" w:hint="cs"/>
          <w:color w:val="000000"/>
          <w:sz w:val="32"/>
          <w:rtl/>
          <w:lang w:bidi="fa-IR"/>
        </w:rPr>
        <w:t>نبوده</w:t>
      </w:r>
      <w:r w:rsidR="00336D9D" w:rsidRPr="00336D9D">
        <w:rPr>
          <w:rFonts w:ascii="Traditional Arabic" w:eastAsia="Times New Roman" w:hAnsi="Traditional Arabic" w:cs="Traditional Arabic"/>
          <w:color w:val="000000"/>
          <w:sz w:val="32"/>
          <w:rtl/>
          <w:lang w:bidi="fa-IR"/>
        </w:rPr>
        <w:t xml:space="preserve"> و معتقد است كه همه مرجّحات در عرض هم قرار دارند</w:t>
      </w:r>
      <w:r w:rsidR="00A0101C">
        <w:rPr>
          <w:rFonts w:ascii="Traditional Arabic" w:eastAsia="Times New Roman" w:hAnsi="Traditional Arabic" w:cs="Traditional Arabic" w:hint="cs"/>
          <w:color w:val="000000"/>
          <w:sz w:val="32"/>
          <w:rtl/>
          <w:lang w:bidi="fa-IR"/>
        </w:rPr>
        <w:t>؛</w:t>
      </w:r>
      <w:r w:rsidR="00336D9D" w:rsidRPr="00336D9D">
        <w:rPr>
          <w:rFonts w:ascii="Traditional Arabic" w:eastAsia="Times New Roman" w:hAnsi="Traditional Arabic" w:cs="Traditional Arabic"/>
          <w:color w:val="000000"/>
          <w:sz w:val="32"/>
          <w:rtl/>
          <w:lang w:bidi="fa-IR"/>
        </w:rPr>
        <w:t xml:space="preserve"> بنابراين اگر يكى از دو روايت متعارض، داراى مرجّحى باشد مانند موافقت كتاب و ديگرى </w:t>
      </w:r>
      <w:r w:rsidR="00A0101C">
        <w:rPr>
          <w:rFonts w:ascii="Traditional Arabic" w:eastAsia="Times New Roman" w:hAnsi="Traditional Arabic" w:cs="Traditional Arabic" w:hint="cs"/>
          <w:color w:val="000000"/>
          <w:sz w:val="32"/>
          <w:rtl/>
          <w:lang w:bidi="fa-IR"/>
        </w:rPr>
        <w:t>م</w:t>
      </w:r>
      <w:r w:rsidR="00A0101C">
        <w:rPr>
          <w:rFonts w:ascii="Traditional Arabic" w:eastAsia="Times New Roman" w:hAnsi="Traditional Arabic" w:cs="Traditional Arabic"/>
          <w:color w:val="000000"/>
          <w:sz w:val="32"/>
          <w:rtl/>
          <w:lang w:bidi="fa-IR"/>
        </w:rPr>
        <w:t>خالفت عامّه داشته باشد</w:t>
      </w:r>
      <w:r w:rsidR="00A0101C">
        <w:rPr>
          <w:rFonts w:ascii="Traditional Arabic" w:eastAsia="Times New Roman" w:hAnsi="Traditional Arabic" w:cs="Traditional Arabic" w:hint="cs"/>
          <w:color w:val="000000"/>
          <w:sz w:val="32"/>
          <w:rtl/>
          <w:lang w:bidi="fa-IR"/>
        </w:rPr>
        <w:t xml:space="preserve">، </w:t>
      </w:r>
      <w:r w:rsidR="00A0101C">
        <w:rPr>
          <w:rFonts w:ascii="Traditional Arabic" w:eastAsia="Times New Roman" w:hAnsi="Traditional Arabic" w:cs="Traditional Arabic"/>
          <w:color w:val="000000"/>
          <w:sz w:val="32"/>
          <w:rtl/>
          <w:lang w:bidi="fa-IR"/>
        </w:rPr>
        <w:t>در اين فرض ما بين مرجّحين</w:t>
      </w:r>
      <w:r w:rsidR="00336D9D" w:rsidRPr="00336D9D">
        <w:rPr>
          <w:rFonts w:ascii="Traditional Arabic" w:eastAsia="Times New Roman" w:hAnsi="Traditional Arabic" w:cs="Traditional Arabic"/>
          <w:color w:val="000000"/>
          <w:sz w:val="32"/>
          <w:rtl/>
          <w:lang w:bidi="fa-IR"/>
        </w:rPr>
        <w:t xml:space="preserve">(نه فى ما </w:t>
      </w:r>
      <w:r w:rsidR="00A0101C">
        <w:rPr>
          <w:rFonts w:ascii="Traditional Arabic" w:eastAsia="Times New Roman" w:hAnsi="Traditional Arabic" w:cs="Traditional Arabic"/>
          <w:color w:val="000000"/>
          <w:sz w:val="32"/>
          <w:rtl/>
          <w:lang w:bidi="fa-IR"/>
        </w:rPr>
        <w:t>بين روايتين) تزاحم بوجود مى‏آيد</w:t>
      </w:r>
      <w:r w:rsidR="00A0101C">
        <w:rPr>
          <w:rFonts w:ascii="Traditional Arabic" w:eastAsia="Times New Roman" w:hAnsi="Traditional Arabic" w:cs="Traditional Arabic" w:hint="cs"/>
          <w:color w:val="000000"/>
          <w:sz w:val="32"/>
          <w:rtl/>
          <w:lang w:bidi="fa-IR"/>
        </w:rPr>
        <w:t>، و</w:t>
      </w:r>
      <w:r w:rsidR="00336D9D" w:rsidRPr="00336D9D">
        <w:rPr>
          <w:rFonts w:ascii="Traditional Arabic" w:eastAsia="Times New Roman" w:hAnsi="Traditional Arabic" w:cs="Traditional Arabic"/>
          <w:color w:val="000000"/>
          <w:sz w:val="32"/>
          <w:rtl/>
          <w:lang w:bidi="fa-IR"/>
        </w:rPr>
        <w:t xml:space="preserve"> در فرض مزبور </w:t>
      </w:r>
      <w:r w:rsidR="00A0101C">
        <w:rPr>
          <w:rFonts w:ascii="Traditional Arabic" w:eastAsia="Times New Roman" w:hAnsi="Traditional Arabic" w:cs="Traditional Arabic" w:hint="cs"/>
          <w:color w:val="000000"/>
          <w:sz w:val="32"/>
          <w:rtl/>
          <w:lang w:bidi="fa-IR"/>
        </w:rPr>
        <w:t xml:space="preserve">چون مکلف نمی‌تواند </w:t>
      </w:r>
      <w:r w:rsidR="00A0101C">
        <w:rPr>
          <w:rFonts w:ascii="Traditional Arabic" w:eastAsia="Times New Roman" w:hAnsi="Traditional Arabic" w:cs="Traditional Arabic" w:hint="cs"/>
          <w:color w:val="000000"/>
          <w:sz w:val="32"/>
          <w:rtl/>
          <w:lang w:bidi="fa-IR"/>
        </w:rPr>
        <w:lastRenderedPageBreak/>
        <w:t xml:space="preserve">به </w:t>
      </w:r>
      <w:r w:rsidR="00336D9D" w:rsidRPr="00336D9D">
        <w:rPr>
          <w:rFonts w:ascii="Traditional Arabic" w:eastAsia="Times New Roman" w:hAnsi="Traditional Arabic" w:cs="Traditional Arabic"/>
          <w:color w:val="000000"/>
          <w:sz w:val="32"/>
          <w:rtl/>
          <w:lang w:bidi="fa-IR"/>
        </w:rPr>
        <w:t xml:space="preserve">هر دو مرجّح </w:t>
      </w:r>
      <w:r w:rsidR="00545E1B">
        <w:rPr>
          <w:rFonts w:ascii="Traditional Arabic" w:eastAsia="Times New Roman" w:hAnsi="Traditional Arabic" w:cs="Traditional Arabic" w:hint="cs"/>
          <w:color w:val="000000"/>
          <w:sz w:val="32"/>
          <w:rtl/>
          <w:lang w:bidi="fa-IR"/>
        </w:rPr>
        <w:t>اخذ</w:t>
      </w:r>
      <w:r w:rsidR="00336D9D" w:rsidRPr="00336D9D">
        <w:rPr>
          <w:rFonts w:ascii="Traditional Arabic" w:eastAsia="Times New Roman" w:hAnsi="Traditional Arabic" w:cs="Traditional Arabic"/>
          <w:color w:val="000000"/>
          <w:sz w:val="32"/>
          <w:rtl/>
          <w:lang w:bidi="fa-IR"/>
        </w:rPr>
        <w:t xml:space="preserve"> نمايد</w:t>
      </w:r>
      <w:r w:rsidR="00545E1B">
        <w:rPr>
          <w:rFonts w:ascii="Traditional Arabic" w:eastAsia="Times New Roman" w:hAnsi="Traditional Arabic" w:cs="Traditional Arabic" w:hint="cs"/>
          <w:color w:val="000000"/>
          <w:sz w:val="32"/>
          <w:rtl/>
          <w:lang w:bidi="fa-IR"/>
        </w:rPr>
        <w:t>،</w:t>
      </w:r>
      <w:r w:rsidR="00336D9D" w:rsidRPr="00336D9D">
        <w:rPr>
          <w:rFonts w:ascii="Traditional Arabic" w:eastAsia="Times New Roman" w:hAnsi="Traditional Arabic" w:cs="Traditional Arabic"/>
          <w:color w:val="000000"/>
          <w:sz w:val="32"/>
          <w:rtl/>
          <w:lang w:bidi="fa-IR"/>
        </w:rPr>
        <w:t xml:space="preserve"> لذا قواعد باب تزاحم، جارى مى‏گردد</w:t>
      </w:r>
      <w:r w:rsidR="00545E1B">
        <w:rPr>
          <w:rFonts w:ascii="Traditional Arabic" w:eastAsia="Times New Roman" w:hAnsi="Traditional Arabic" w:cs="Traditional Arabic" w:hint="cs"/>
          <w:color w:val="000000"/>
          <w:sz w:val="32"/>
          <w:rtl/>
          <w:lang w:bidi="fa-IR"/>
        </w:rPr>
        <w:t>؛ یعنی</w:t>
      </w:r>
      <w:r w:rsidR="00336D9D" w:rsidRPr="00336D9D">
        <w:rPr>
          <w:rFonts w:ascii="Traditional Arabic" w:eastAsia="Times New Roman" w:hAnsi="Traditional Arabic" w:cs="Traditional Arabic"/>
          <w:color w:val="000000"/>
          <w:sz w:val="32"/>
          <w:rtl/>
          <w:lang w:bidi="fa-IR"/>
        </w:rPr>
        <w:t xml:space="preserve"> اگر يكى از دو مرجّح، از نظر مناط </w:t>
      </w:r>
      <w:r w:rsidR="00545E1B">
        <w:rPr>
          <w:rFonts w:ascii="Traditional Arabic" w:eastAsia="Times New Roman" w:hAnsi="Traditional Arabic" w:cs="Traditional Arabic" w:hint="cs"/>
          <w:color w:val="000000"/>
          <w:sz w:val="32"/>
          <w:rtl/>
          <w:lang w:bidi="fa-IR"/>
        </w:rPr>
        <w:t>ا</w:t>
      </w:r>
      <w:r w:rsidR="00545E1B">
        <w:rPr>
          <w:rFonts w:ascii="Traditional Arabic" w:eastAsia="Times New Roman" w:hAnsi="Traditional Arabic" w:cs="Traditional Arabic"/>
          <w:color w:val="000000"/>
          <w:sz w:val="32"/>
          <w:rtl/>
          <w:lang w:bidi="fa-IR"/>
        </w:rPr>
        <w:t>قوى بود</w:t>
      </w:r>
      <w:r w:rsidR="00545E1B">
        <w:rPr>
          <w:rFonts w:ascii="Traditional Arabic" w:eastAsia="Times New Roman" w:hAnsi="Traditional Arabic" w:cs="Traditional Arabic" w:hint="cs"/>
          <w:color w:val="000000"/>
          <w:sz w:val="32"/>
          <w:rtl/>
          <w:lang w:bidi="fa-IR"/>
        </w:rPr>
        <w:t>(</w:t>
      </w:r>
      <w:r w:rsidR="00545E1B" w:rsidRPr="00545E1B">
        <w:rPr>
          <w:rFonts w:ascii="Traditional Arabic" w:eastAsia="Times New Roman" w:hAnsi="Traditional Arabic" w:cs="Traditional Arabic"/>
          <w:color w:val="000000"/>
          <w:sz w:val="32"/>
          <w:rtl/>
          <w:lang w:bidi="fa-IR"/>
        </w:rPr>
        <w:t>يعنى در نظر مجتهد اقرب الى الواقع بود</w:t>
      </w:r>
      <w:r w:rsidR="00545E1B">
        <w:rPr>
          <w:rFonts w:ascii="Traditional Arabic" w:eastAsia="Times New Roman" w:hAnsi="Traditional Arabic" w:cs="Traditional Arabic" w:hint="cs"/>
          <w:color w:val="000000"/>
          <w:sz w:val="32"/>
          <w:rtl/>
          <w:lang w:bidi="fa-IR"/>
        </w:rPr>
        <w:t>)</w:t>
      </w:r>
      <w:r w:rsidR="00545E1B">
        <w:rPr>
          <w:rFonts w:ascii="Traditional Arabic" w:eastAsia="Times New Roman" w:hAnsi="Traditional Arabic" w:cs="Traditional Arabic"/>
          <w:color w:val="000000"/>
          <w:sz w:val="32"/>
          <w:rtl/>
          <w:lang w:bidi="fa-IR"/>
        </w:rPr>
        <w:t>، مقدّم بر ديگرى مى‏باشد</w:t>
      </w:r>
      <w:r w:rsidR="00545E1B">
        <w:rPr>
          <w:rFonts w:ascii="Traditional Arabic" w:eastAsia="Times New Roman" w:hAnsi="Traditional Arabic" w:cs="Traditional Arabic" w:hint="cs"/>
          <w:color w:val="000000"/>
          <w:sz w:val="32"/>
          <w:rtl/>
          <w:lang w:bidi="fa-IR"/>
        </w:rPr>
        <w:t xml:space="preserve">، </w:t>
      </w:r>
      <w:r w:rsidR="00336D9D" w:rsidRPr="00336D9D">
        <w:rPr>
          <w:rFonts w:ascii="Traditional Arabic" w:eastAsia="Times New Roman" w:hAnsi="Traditional Arabic" w:cs="Traditional Arabic"/>
          <w:color w:val="000000"/>
          <w:sz w:val="32"/>
          <w:rtl/>
          <w:lang w:bidi="fa-IR"/>
        </w:rPr>
        <w:t>و اگر هيچ‏يك اقوى مناطا نبود مسئله تخيير پيش مى‏آيد و مكلّف مخيّر است طبق هريك از دو مرجّح مزاحم، عمل نمايد.</w:t>
      </w:r>
    </w:p>
    <w:p w:rsidR="00336D9D" w:rsidRPr="00336D9D" w:rsidRDefault="00A020D6" w:rsidP="00087A33">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A020D6">
        <w:rPr>
          <w:rFonts w:ascii="Traditional Arabic" w:eastAsia="Times New Roman" w:hAnsi="Traditional Arabic" w:cs="Traditional Arabic"/>
          <w:color w:val="FF0000"/>
          <w:sz w:val="32"/>
          <w:rtl/>
          <w:lang w:bidi="fa-IR"/>
        </w:rPr>
        <w:t>الثّانى انّها مترتّبة</w:t>
      </w:r>
      <w:r w:rsidR="00336D9D" w:rsidRPr="00A020D6">
        <w:rPr>
          <w:rFonts w:ascii="Traditional Arabic" w:eastAsia="Times New Roman" w:hAnsi="Traditional Arabic" w:cs="Traditional Arabic"/>
          <w:color w:val="FF0000"/>
          <w:sz w:val="32"/>
          <w:rtl/>
          <w:lang w:bidi="fa-IR"/>
        </w:rPr>
        <w:t>...</w:t>
      </w:r>
      <w:r w:rsidR="00336D9D" w:rsidRPr="00336D9D">
        <w:rPr>
          <w:rFonts w:ascii="Traditional Arabic" w:eastAsia="Times New Roman" w:hAnsi="Traditional Arabic" w:cs="Traditional Arabic"/>
          <w:color w:val="000000"/>
          <w:sz w:val="32"/>
          <w:rtl/>
          <w:lang w:bidi="fa-IR"/>
        </w:rPr>
        <w:t xml:space="preserve"> </w:t>
      </w:r>
      <w:r>
        <w:rPr>
          <w:rFonts w:ascii="Traditional Arabic" w:eastAsia="Times New Roman" w:hAnsi="Traditional Arabic" w:cs="Traditional Arabic" w:hint="cs"/>
          <w:color w:val="000000"/>
          <w:sz w:val="32"/>
          <w:rtl/>
          <w:lang w:bidi="fa-IR"/>
        </w:rPr>
        <w:t xml:space="preserve">مرحوم </w:t>
      </w:r>
      <w:r w:rsidR="00336D9D" w:rsidRPr="00336D9D">
        <w:rPr>
          <w:rFonts w:ascii="Traditional Arabic" w:eastAsia="Times New Roman" w:hAnsi="Traditional Arabic" w:cs="Traditional Arabic"/>
          <w:color w:val="000000"/>
          <w:sz w:val="32"/>
          <w:rtl/>
          <w:lang w:bidi="fa-IR"/>
        </w:rPr>
        <w:t>وحيد بهبهانى معتقد است كه مرجّحات از امور مترتّبه مى‏باشند يعنى بعضى از آنها نسبت به بعضى ديگر، فضيلت و برترى دارد</w:t>
      </w:r>
      <w:r>
        <w:rPr>
          <w:rFonts w:ascii="Traditional Arabic" w:eastAsia="Times New Roman" w:hAnsi="Traditional Arabic" w:cs="Traditional Arabic" w:hint="cs"/>
          <w:color w:val="000000"/>
          <w:sz w:val="32"/>
          <w:rtl/>
          <w:lang w:bidi="fa-IR"/>
        </w:rPr>
        <w:t xml:space="preserve">، </w:t>
      </w:r>
      <w:r w:rsidR="00A17B77">
        <w:rPr>
          <w:rFonts w:ascii="Traditional Arabic" w:eastAsia="Times New Roman" w:hAnsi="Traditional Arabic" w:cs="Traditional Arabic" w:hint="cs"/>
          <w:color w:val="000000"/>
          <w:sz w:val="32"/>
          <w:rtl/>
          <w:lang w:bidi="fa-IR"/>
        </w:rPr>
        <w:t xml:space="preserve">و این ترتیب به این نحو است که </w:t>
      </w:r>
      <w:r w:rsidR="00087A33">
        <w:rPr>
          <w:rFonts w:ascii="Traditional Arabic" w:eastAsia="Times New Roman" w:hAnsi="Traditional Arabic" w:cs="Traditional Arabic" w:hint="cs"/>
          <w:color w:val="000000"/>
          <w:sz w:val="32"/>
          <w:rtl/>
          <w:lang w:bidi="fa-IR"/>
        </w:rPr>
        <w:t xml:space="preserve">مرجحات جهتیه بر سایر مرجحات مقدم است. </w:t>
      </w:r>
      <w:r w:rsidR="00087A33">
        <w:rPr>
          <w:rFonts w:ascii="Traditional Arabic" w:eastAsia="Times New Roman" w:hAnsi="Traditional Arabic" w:cs="Traditional Arabic"/>
          <w:color w:val="000000"/>
          <w:sz w:val="32"/>
          <w:rtl/>
          <w:lang w:bidi="fa-IR"/>
        </w:rPr>
        <w:t>بنابراين مخالفت عامّه</w:t>
      </w:r>
      <w:r w:rsidR="00087A33">
        <w:rPr>
          <w:rFonts w:ascii="Traditional Arabic" w:eastAsia="Times New Roman" w:hAnsi="Traditional Arabic" w:cs="Traditional Arabic" w:hint="cs"/>
          <w:color w:val="000000"/>
          <w:sz w:val="32"/>
          <w:rtl/>
          <w:lang w:bidi="fa-IR"/>
        </w:rPr>
        <w:t xml:space="preserve"> </w:t>
      </w:r>
      <w:r w:rsidR="00087A33">
        <w:rPr>
          <w:rFonts w:ascii="Traditional Arabic" w:eastAsia="Times New Roman" w:hAnsi="Traditional Arabic" w:cs="Traditional Arabic"/>
          <w:color w:val="000000"/>
          <w:sz w:val="32"/>
          <w:rtl/>
          <w:lang w:bidi="fa-IR"/>
        </w:rPr>
        <w:t>اولى به تقدّم است بر شهر</w:t>
      </w:r>
      <w:r w:rsidR="00087A33">
        <w:rPr>
          <w:rFonts w:ascii="Traditional Arabic" w:eastAsia="Times New Roman" w:hAnsi="Traditional Arabic" w:cs="Traditional Arabic" w:hint="cs"/>
          <w:color w:val="000000"/>
          <w:sz w:val="32"/>
          <w:rtl/>
          <w:lang w:bidi="fa-IR"/>
        </w:rPr>
        <w:t>ت</w:t>
      </w:r>
      <w:r w:rsidR="00336D9D" w:rsidRPr="00336D9D">
        <w:rPr>
          <w:rFonts w:ascii="Traditional Arabic" w:eastAsia="Times New Roman" w:hAnsi="Traditional Arabic" w:cs="Traditional Arabic"/>
          <w:color w:val="000000"/>
          <w:sz w:val="32"/>
          <w:rtl/>
          <w:lang w:bidi="fa-IR"/>
        </w:rPr>
        <w:t xml:space="preserve"> كه مرجّح صدورى مى‏باشد.</w:t>
      </w:r>
    </w:p>
    <w:p w:rsidR="00336D9D" w:rsidRPr="00336D9D" w:rsidRDefault="00336D9D" w:rsidP="00336D9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36D9D">
        <w:rPr>
          <w:rFonts w:ascii="Traditional Arabic" w:eastAsia="Times New Roman" w:hAnsi="Traditional Arabic" w:cs="Traditional Arabic"/>
          <w:color w:val="000000"/>
          <w:sz w:val="32"/>
          <w:rtl/>
          <w:lang w:bidi="fa-IR"/>
        </w:rPr>
        <w:t>مثلا: يكى از دو روايت متعارض، مخالف با عامّه است و روايت متعارض آنكه موافق عامّه است داراى مرجّح ديگرى است يعنى از شهرة روايتى برخوردار است در اين فرض، مخالفت عامّه اولى به تقدّم است.</w:t>
      </w:r>
    </w:p>
    <w:p w:rsidR="00336D9D" w:rsidRPr="00336D9D" w:rsidRDefault="00336D9D" w:rsidP="00336D9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E16AE">
        <w:rPr>
          <w:rFonts w:ascii="Traditional Arabic" w:eastAsia="Times New Roman" w:hAnsi="Traditional Arabic" w:cs="Traditional Arabic"/>
          <w:color w:val="FF0000"/>
          <w:sz w:val="32"/>
          <w:rtl/>
          <w:lang w:bidi="fa-IR"/>
        </w:rPr>
        <w:t>الثّالث انّها مت</w:t>
      </w:r>
      <w:r w:rsidR="00087A33" w:rsidRPr="003E16AE">
        <w:rPr>
          <w:rFonts w:ascii="Traditional Arabic" w:eastAsia="Times New Roman" w:hAnsi="Traditional Arabic" w:cs="Traditional Arabic"/>
          <w:color w:val="FF0000"/>
          <w:sz w:val="32"/>
          <w:rtl/>
          <w:lang w:bidi="fa-IR"/>
        </w:rPr>
        <w:t>رتّبة و لكن على العكس من الاوّل</w:t>
      </w:r>
      <w:r w:rsidRPr="003E16AE">
        <w:rPr>
          <w:rFonts w:ascii="Traditional Arabic" w:eastAsia="Times New Roman" w:hAnsi="Traditional Arabic" w:cs="Traditional Arabic"/>
          <w:color w:val="FF0000"/>
          <w:sz w:val="32"/>
          <w:rtl/>
          <w:lang w:bidi="fa-IR"/>
        </w:rPr>
        <w:t>...</w:t>
      </w:r>
      <w:r w:rsidRPr="00336D9D">
        <w:rPr>
          <w:rFonts w:ascii="Traditional Arabic" w:eastAsia="Times New Roman" w:hAnsi="Traditional Arabic" w:cs="Traditional Arabic"/>
          <w:color w:val="000000"/>
          <w:sz w:val="32"/>
          <w:rtl/>
          <w:lang w:bidi="fa-IR"/>
        </w:rPr>
        <w:t xml:space="preserve"> مرحوم نائينى و جماعتى معتقد به ترتيب مرجّحات هستند منتهى برعك</w:t>
      </w:r>
      <w:r w:rsidR="00087A33">
        <w:rPr>
          <w:rFonts w:ascii="Traditional Arabic" w:eastAsia="Times New Roman" w:hAnsi="Traditional Arabic" w:cs="Traditional Arabic"/>
          <w:color w:val="000000"/>
          <w:sz w:val="32"/>
          <w:rtl/>
          <w:lang w:bidi="fa-IR"/>
        </w:rPr>
        <w:t xml:space="preserve">س قول </w:t>
      </w:r>
      <w:r w:rsidR="00087A33">
        <w:rPr>
          <w:rFonts w:ascii="Traditional Arabic" w:eastAsia="Times New Roman" w:hAnsi="Traditional Arabic" w:cs="Traditional Arabic" w:hint="cs"/>
          <w:color w:val="000000"/>
          <w:sz w:val="32"/>
          <w:rtl/>
          <w:lang w:bidi="fa-IR"/>
        </w:rPr>
        <w:t xml:space="preserve">مرحوم </w:t>
      </w:r>
      <w:r w:rsidR="00087A33">
        <w:rPr>
          <w:rFonts w:ascii="Traditional Arabic" w:eastAsia="Times New Roman" w:hAnsi="Traditional Arabic" w:cs="Traditional Arabic"/>
          <w:color w:val="000000"/>
          <w:sz w:val="32"/>
          <w:rtl/>
          <w:lang w:bidi="fa-IR"/>
        </w:rPr>
        <w:t>بهبهانى يعنى مرجّح صدورى</w:t>
      </w:r>
      <w:r w:rsidR="00A41390">
        <w:rPr>
          <w:rFonts w:ascii="Traditional Arabic" w:eastAsia="Times New Roman" w:hAnsi="Traditional Arabic" w:cs="Traditional Arabic" w:hint="cs"/>
          <w:color w:val="000000"/>
          <w:sz w:val="32"/>
          <w:rtl/>
          <w:lang w:bidi="fa-IR"/>
        </w:rPr>
        <w:t>(</w:t>
      </w:r>
      <w:r w:rsidR="00087A33">
        <w:rPr>
          <w:rFonts w:ascii="Traditional Arabic" w:eastAsia="Times New Roman" w:hAnsi="Traditional Arabic" w:cs="Traditional Arabic"/>
          <w:color w:val="000000"/>
          <w:sz w:val="32"/>
          <w:rtl/>
          <w:lang w:bidi="fa-IR"/>
        </w:rPr>
        <w:t>شهر</w:t>
      </w:r>
      <w:r w:rsidR="00087A33">
        <w:rPr>
          <w:rFonts w:ascii="Traditional Arabic" w:eastAsia="Times New Roman" w:hAnsi="Traditional Arabic" w:cs="Traditional Arabic" w:hint="cs"/>
          <w:color w:val="000000"/>
          <w:sz w:val="32"/>
          <w:rtl/>
          <w:lang w:bidi="fa-IR"/>
        </w:rPr>
        <w:t>ت</w:t>
      </w:r>
      <w:r w:rsidR="00E123FC">
        <w:rPr>
          <w:rFonts w:ascii="Traditional Arabic" w:eastAsia="Times New Roman" w:hAnsi="Traditional Arabic" w:cs="Traditional Arabic" w:hint="cs"/>
          <w:color w:val="000000"/>
          <w:sz w:val="32"/>
          <w:rtl/>
          <w:lang w:bidi="fa-IR"/>
        </w:rPr>
        <w:t>)</w:t>
      </w:r>
      <w:r w:rsidRPr="00336D9D">
        <w:rPr>
          <w:rFonts w:ascii="Traditional Arabic" w:eastAsia="Times New Roman" w:hAnsi="Traditional Arabic" w:cs="Traditional Arabic"/>
          <w:color w:val="000000"/>
          <w:sz w:val="32"/>
          <w:rtl/>
          <w:lang w:bidi="fa-IR"/>
        </w:rPr>
        <w:t xml:space="preserve"> اولى </w:t>
      </w:r>
      <w:r w:rsidR="00E123FC">
        <w:rPr>
          <w:rFonts w:ascii="Traditional Arabic" w:eastAsia="Times New Roman" w:hAnsi="Traditional Arabic" w:cs="Traditional Arabic"/>
          <w:color w:val="000000"/>
          <w:sz w:val="32"/>
          <w:rtl/>
          <w:lang w:bidi="fa-IR"/>
        </w:rPr>
        <w:t>به تقدم است نسبت به مرجّح جهتى</w:t>
      </w:r>
      <w:r w:rsidR="00E123FC">
        <w:rPr>
          <w:rFonts w:ascii="Traditional Arabic" w:eastAsia="Times New Roman" w:hAnsi="Traditional Arabic" w:cs="Traditional Arabic" w:hint="cs"/>
          <w:color w:val="000000"/>
          <w:sz w:val="32"/>
          <w:rtl/>
          <w:lang w:bidi="fa-IR"/>
        </w:rPr>
        <w:t>(</w:t>
      </w:r>
      <w:r w:rsidRPr="00336D9D">
        <w:rPr>
          <w:rFonts w:ascii="Traditional Arabic" w:eastAsia="Times New Roman" w:hAnsi="Traditional Arabic" w:cs="Traditional Arabic"/>
          <w:color w:val="000000"/>
          <w:sz w:val="32"/>
          <w:rtl/>
          <w:lang w:bidi="fa-IR"/>
        </w:rPr>
        <w:t>مخالفت با عامّه) مثلا يكى از دو روايت متعارض مشهور است و موافق با عامّه و ديگرى شاذ و نادر است و مخالف با عامّه است روايت مشهور اولى بتقدّم خواهد بود.</w:t>
      </w:r>
    </w:p>
    <w:p w:rsidR="00336D9D" w:rsidRPr="00336D9D" w:rsidRDefault="00336D9D" w:rsidP="002537B8">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2537B8">
        <w:rPr>
          <w:rFonts w:ascii="Traditional Arabic" w:eastAsia="Times New Roman" w:hAnsi="Traditional Arabic" w:cs="Traditional Arabic"/>
          <w:color w:val="FF0000"/>
          <w:sz w:val="32"/>
          <w:rtl/>
          <w:lang w:bidi="fa-IR"/>
        </w:rPr>
        <w:t>الرّابع انّه</w:t>
      </w:r>
      <w:r w:rsidR="002537B8" w:rsidRPr="002537B8">
        <w:rPr>
          <w:rFonts w:ascii="Traditional Arabic" w:eastAsia="Times New Roman" w:hAnsi="Traditional Arabic" w:cs="Traditional Arabic"/>
          <w:color w:val="FF0000"/>
          <w:sz w:val="32"/>
          <w:rtl/>
          <w:lang w:bidi="fa-IR"/>
        </w:rPr>
        <w:t>ا مترتّبة حسبما جاء فى المقبولة</w:t>
      </w:r>
      <w:r w:rsidRPr="002537B8">
        <w:rPr>
          <w:rFonts w:ascii="Traditional Arabic" w:eastAsia="Times New Roman" w:hAnsi="Traditional Arabic" w:cs="Traditional Arabic"/>
          <w:color w:val="FF0000"/>
          <w:sz w:val="32"/>
          <w:rtl/>
          <w:lang w:bidi="fa-IR"/>
        </w:rPr>
        <w:t>...</w:t>
      </w:r>
      <w:r w:rsidR="002537B8">
        <w:rPr>
          <w:rFonts w:ascii="Traditional Arabic" w:eastAsia="Times New Roman" w:hAnsi="Traditional Arabic" w:cs="Traditional Arabic" w:hint="cs"/>
          <w:color w:val="000000"/>
          <w:sz w:val="32"/>
          <w:rtl/>
          <w:lang w:bidi="fa-IR"/>
        </w:rPr>
        <w:t xml:space="preserve"> </w:t>
      </w:r>
      <w:r w:rsidRPr="00336D9D">
        <w:rPr>
          <w:rFonts w:ascii="Traditional Arabic" w:eastAsia="Times New Roman" w:hAnsi="Traditional Arabic" w:cs="Traditional Arabic"/>
          <w:color w:val="000000"/>
          <w:sz w:val="32"/>
          <w:rtl/>
          <w:lang w:bidi="fa-IR"/>
        </w:rPr>
        <w:t>بعضى از علماء در مورد مرجّحات قائل به ترتيب شده‏اند و لكن به همان ترتيبى كه در روايت مقبوله حنظله مطرح شد</w:t>
      </w:r>
      <w:r w:rsidR="002537B8">
        <w:rPr>
          <w:rFonts w:ascii="Traditional Arabic" w:eastAsia="Times New Roman" w:hAnsi="Traditional Arabic" w:cs="Traditional Arabic"/>
          <w:color w:val="000000"/>
          <w:sz w:val="32"/>
          <w:rtl/>
          <w:lang w:bidi="fa-IR"/>
        </w:rPr>
        <w:t>ه است در روايت مقبوله اوّلا شهر</w:t>
      </w:r>
      <w:r w:rsidR="002537B8">
        <w:rPr>
          <w:rFonts w:ascii="Traditional Arabic" w:eastAsia="Times New Roman" w:hAnsi="Traditional Arabic" w:cs="Traditional Arabic" w:hint="cs"/>
          <w:color w:val="000000"/>
          <w:sz w:val="32"/>
          <w:rtl/>
          <w:lang w:bidi="fa-IR"/>
        </w:rPr>
        <w:t xml:space="preserve">ت، </w:t>
      </w:r>
      <w:r w:rsidRPr="00336D9D">
        <w:rPr>
          <w:rFonts w:ascii="Traditional Arabic" w:eastAsia="Times New Roman" w:hAnsi="Traditional Arabic" w:cs="Traditional Arabic"/>
          <w:color w:val="000000"/>
          <w:sz w:val="32"/>
          <w:rtl/>
          <w:lang w:bidi="fa-IR"/>
        </w:rPr>
        <w:t>و پس</w:t>
      </w:r>
      <w:r w:rsidR="002537B8">
        <w:rPr>
          <w:rFonts w:ascii="Traditional Arabic" w:eastAsia="Times New Roman" w:hAnsi="Traditional Arabic" w:cs="Traditional Arabic"/>
          <w:color w:val="000000"/>
          <w:sz w:val="32"/>
          <w:rtl/>
          <w:lang w:bidi="fa-IR"/>
        </w:rPr>
        <w:t xml:space="preserve"> از آن موافقت با كتاب و سنّت</w:t>
      </w:r>
      <w:r w:rsidR="002537B8">
        <w:rPr>
          <w:rFonts w:ascii="Traditional Arabic" w:eastAsia="Times New Roman" w:hAnsi="Traditional Arabic" w:cs="Traditional Arabic" w:hint="cs"/>
          <w:color w:val="000000"/>
          <w:sz w:val="32"/>
          <w:rtl/>
          <w:lang w:bidi="fa-IR"/>
        </w:rPr>
        <w:t xml:space="preserve">، </w:t>
      </w:r>
      <w:r w:rsidRPr="00336D9D">
        <w:rPr>
          <w:rFonts w:ascii="Traditional Arabic" w:eastAsia="Times New Roman" w:hAnsi="Traditional Arabic" w:cs="Traditional Arabic"/>
          <w:color w:val="000000"/>
          <w:sz w:val="32"/>
          <w:rtl/>
          <w:lang w:bidi="fa-IR"/>
        </w:rPr>
        <w:t>و پس از آن مخالفت با عامّه را بعنوان مرجّح باب تعارض</w:t>
      </w:r>
      <w:r w:rsidR="002537B8">
        <w:rPr>
          <w:rFonts w:ascii="Traditional Arabic" w:eastAsia="Times New Roman" w:hAnsi="Traditional Arabic" w:cs="Traditional Arabic"/>
          <w:color w:val="000000"/>
          <w:sz w:val="32"/>
          <w:rtl/>
          <w:lang w:bidi="fa-IR"/>
        </w:rPr>
        <w:t>، قلمداد نموده است بنابراين شهر</w:t>
      </w:r>
      <w:r w:rsidR="002537B8">
        <w:rPr>
          <w:rFonts w:ascii="Traditional Arabic" w:eastAsia="Times New Roman" w:hAnsi="Traditional Arabic" w:cs="Traditional Arabic" w:hint="cs"/>
          <w:color w:val="000000"/>
          <w:sz w:val="32"/>
          <w:rtl/>
          <w:lang w:bidi="fa-IR"/>
        </w:rPr>
        <w:t>ت</w:t>
      </w:r>
      <w:r w:rsidR="002537B8">
        <w:rPr>
          <w:rFonts w:ascii="Traditional Arabic" w:eastAsia="Times New Roman" w:hAnsi="Traditional Arabic" w:cs="Traditional Arabic"/>
          <w:color w:val="000000"/>
          <w:sz w:val="32"/>
          <w:rtl/>
          <w:lang w:bidi="fa-IR"/>
        </w:rPr>
        <w:t>، حق تقدّم بر مرجّح بعدى دارد و با نبودن شهرة</w:t>
      </w:r>
      <w:r w:rsidRPr="00336D9D">
        <w:rPr>
          <w:rFonts w:ascii="Traditional Arabic" w:eastAsia="Times New Roman" w:hAnsi="Traditional Arabic" w:cs="Traditional Arabic"/>
          <w:color w:val="000000"/>
          <w:sz w:val="32"/>
          <w:rtl/>
          <w:lang w:bidi="fa-IR"/>
        </w:rPr>
        <w:t xml:space="preserve"> موافقت كتاب حق تقدّم ب</w:t>
      </w:r>
      <w:r w:rsidR="002537B8">
        <w:rPr>
          <w:rFonts w:ascii="Traditional Arabic" w:eastAsia="Times New Roman" w:hAnsi="Traditional Arabic" w:cs="Traditional Arabic"/>
          <w:color w:val="000000"/>
          <w:sz w:val="32"/>
          <w:rtl/>
          <w:lang w:bidi="fa-IR"/>
        </w:rPr>
        <w:t>ر مرجّح سوّمى دارد</w:t>
      </w:r>
      <w:r w:rsidR="002537B8">
        <w:rPr>
          <w:rFonts w:ascii="Traditional Arabic" w:eastAsia="Times New Roman" w:hAnsi="Traditional Arabic" w:cs="Traditional Arabic" w:hint="cs"/>
          <w:color w:val="000000"/>
          <w:sz w:val="32"/>
          <w:rtl/>
          <w:lang w:bidi="fa-IR"/>
        </w:rPr>
        <w:t>.</w:t>
      </w:r>
    </w:p>
    <w:p w:rsidR="00336D9D" w:rsidRPr="00336D9D" w:rsidRDefault="00336D9D" w:rsidP="00336D9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2537B8">
        <w:rPr>
          <w:rFonts w:ascii="Traditional Arabic" w:eastAsia="Times New Roman" w:hAnsi="Traditional Arabic" w:cs="Traditional Arabic"/>
          <w:color w:val="FF0000"/>
          <w:sz w:val="32"/>
          <w:rtl/>
          <w:lang w:bidi="fa-IR"/>
        </w:rPr>
        <w:t>و فى الحقيق</w:t>
      </w:r>
      <w:r w:rsidR="002537B8" w:rsidRPr="002537B8">
        <w:rPr>
          <w:rFonts w:ascii="Traditional Arabic" w:eastAsia="Times New Roman" w:hAnsi="Traditional Arabic" w:cs="Traditional Arabic"/>
          <w:color w:val="FF0000"/>
          <w:sz w:val="32"/>
          <w:rtl/>
          <w:lang w:bidi="fa-IR"/>
        </w:rPr>
        <w:t>ة انّ هذا الخلاف ليس بمناط واحد</w:t>
      </w:r>
      <w:r w:rsidRPr="002537B8">
        <w:rPr>
          <w:rFonts w:ascii="Traditional Arabic" w:eastAsia="Times New Roman" w:hAnsi="Traditional Arabic" w:cs="Traditional Arabic"/>
          <w:color w:val="FF0000"/>
          <w:sz w:val="32"/>
          <w:rtl/>
          <w:lang w:bidi="fa-IR"/>
        </w:rPr>
        <w:t>...</w:t>
      </w:r>
      <w:r w:rsidRPr="00336D9D">
        <w:rPr>
          <w:rFonts w:ascii="Traditional Arabic" w:eastAsia="Times New Roman" w:hAnsi="Traditional Arabic" w:cs="Traditional Arabic"/>
          <w:color w:val="000000"/>
          <w:sz w:val="32"/>
          <w:rtl/>
          <w:lang w:bidi="fa-IR"/>
        </w:rPr>
        <w:t xml:space="preserve"> اختلاف مزبور در رابطه با ترتيبى بودن و عرضى بودن مرجّحات، مبتنى بر انگيزه‏هاى متعدّدى مى‏باشد كه بخاطر آنها اختلافات و اقوال متعدّد بوجود آمده است.</w:t>
      </w:r>
    </w:p>
    <w:p w:rsidR="00336D9D" w:rsidRPr="002537B8" w:rsidRDefault="00336D9D" w:rsidP="0083535C">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2537B8">
        <w:rPr>
          <w:rFonts w:ascii="Traditional Arabic" w:eastAsia="Times New Roman" w:hAnsi="Traditional Arabic" w:cs="Traditional Arabic"/>
          <w:color w:val="FF0000"/>
          <w:sz w:val="32"/>
          <w:rtl/>
          <w:lang w:bidi="fa-IR"/>
        </w:rPr>
        <w:t>منها- انّه</w:t>
      </w:r>
      <w:r w:rsidR="002537B8" w:rsidRPr="002537B8">
        <w:rPr>
          <w:rFonts w:ascii="Traditional Arabic" w:eastAsia="Times New Roman" w:hAnsi="Traditional Arabic" w:cs="Traditional Arabic"/>
          <w:color w:val="FF0000"/>
          <w:sz w:val="32"/>
          <w:rtl/>
          <w:lang w:bidi="fa-IR"/>
        </w:rPr>
        <w:t xml:space="preserve"> يبتنى على القول بوجوب الاقتصار</w:t>
      </w:r>
      <w:r w:rsidRPr="002537B8">
        <w:rPr>
          <w:rFonts w:ascii="Traditional Arabic" w:eastAsia="Times New Roman" w:hAnsi="Traditional Arabic" w:cs="Traditional Arabic"/>
          <w:color w:val="FF0000"/>
          <w:sz w:val="32"/>
          <w:rtl/>
          <w:lang w:bidi="fa-IR"/>
        </w:rPr>
        <w:t>...</w:t>
      </w:r>
      <w:r w:rsidR="002537B8">
        <w:rPr>
          <w:rFonts w:ascii="Traditional Arabic" w:eastAsia="Times New Roman" w:hAnsi="Traditional Arabic" w:cs="Traditional Arabic" w:hint="cs"/>
          <w:color w:val="FF0000"/>
          <w:sz w:val="32"/>
          <w:rtl/>
          <w:lang w:bidi="fa-IR"/>
        </w:rPr>
        <w:t xml:space="preserve"> </w:t>
      </w:r>
      <w:r w:rsidRPr="00336D9D">
        <w:rPr>
          <w:rFonts w:ascii="Traditional Arabic" w:eastAsia="Times New Roman" w:hAnsi="Traditional Arabic" w:cs="Traditional Arabic"/>
          <w:color w:val="000000"/>
          <w:sz w:val="32"/>
          <w:rtl/>
          <w:lang w:bidi="fa-IR"/>
        </w:rPr>
        <w:t>اگر در مورد مرجّحات قائل به اقتصار بشويم يعنى بگوئيم كه مرجّحات باب تعارض، منحصر به همان مرجّحاتى است كه در اخبار علاج</w:t>
      </w:r>
      <w:r w:rsidR="008F3355">
        <w:rPr>
          <w:rFonts w:ascii="Traditional Arabic" w:eastAsia="Times New Roman" w:hAnsi="Traditional Arabic" w:cs="Traditional Arabic"/>
          <w:color w:val="000000"/>
          <w:sz w:val="32"/>
          <w:rtl/>
          <w:lang w:bidi="fa-IR"/>
        </w:rPr>
        <w:t xml:space="preserve"> مورد تصريح و نصّ واقع شده‏اند</w:t>
      </w:r>
      <w:r w:rsidRPr="00336D9D">
        <w:rPr>
          <w:rFonts w:ascii="Traditional Arabic" w:eastAsia="Times New Roman" w:hAnsi="Traditional Arabic" w:cs="Traditional Arabic"/>
          <w:color w:val="000000"/>
          <w:sz w:val="32"/>
          <w:rtl/>
          <w:lang w:bidi="fa-IR"/>
        </w:rPr>
        <w:t>(در مقابل قول به تعدّى كه خواهد آمد) در اين فرض بايد به «مدى» و اندازه دلالت اخب</w:t>
      </w:r>
      <w:r w:rsidR="008F3355">
        <w:rPr>
          <w:rFonts w:ascii="Traditional Arabic" w:eastAsia="Times New Roman" w:hAnsi="Traditional Arabic" w:cs="Traditional Arabic"/>
          <w:color w:val="000000"/>
          <w:sz w:val="32"/>
          <w:rtl/>
          <w:lang w:bidi="fa-IR"/>
        </w:rPr>
        <w:t>ار، مراجعه شود كه آيا از اخبار</w:t>
      </w:r>
      <w:r w:rsidRPr="00336D9D">
        <w:rPr>
          <w:rFonts w:ascii="Traditional Arabic" w:eastAsia="Times New Roman" w:hAnsi="Traditional Arabic" w:cs="Traditional Arabic"/>
          <w:color w:val="000000"/>
          <w:sz w:val="32"/>
          <w:rtl/>
          <w:lang w:bidi="fa-IR"/>
        </w:rPr>
        <w:t xml:space="preserve"> ترتيب استفاده مى‏شود و يا عدم ترتيب</w:t>
      </w:r>
      <w:r w:rsidR="008F3355">
        <w:rPr>
          <w:rFonts w:ascii="Traditional Arabic" w:eastAsia="Times New Roman" w:hAnsi="Traditional Arabic" w:cs="Traditional Arabic" w:hint="cs"/>
          <w:color w:val="000000"/>
          <w:sz w:val="32"/>
          <w:rtl/>
          <w:lang w:bidi="fa-IR"/>
        </w:rPr>
        <w:t xml:space="preserve">، و اگر </w:t>
      </w:r>
      <w:r w:rsidRPr="00336D9D">
        <w:rPr>
          <w:rFonts w:ascii="Traditional Arabic" w:eastAsia="Times New Roman" w:hAnsi="Traditional Arabic" w:cs="Traditional Arabic"/>
          <w:color w:val="000000"/>
          <w:sz w:val="32"/>
          <w:rtl/>
          <w:lang w:bidi="fa-IR"/>
        </w:rPr>
        <w:t xml:space="preserve">اخبار مرجّحات در نحوه بيان </w:t>
      </w:r>
      <w:r w:rsidR="0083535C">
        <w:rPr>
          <w:rFonts w:ascii="Traditional Arabic" w:eastAsia="Times New Roman" w:hAnsi="Traditional Arabic" w:cs="Traditional Arabic" w:hint="cs"/>
          <w:color w:val="000000"/>
          <w:sz w:val="32"/>
          <w:rtl/>
          <w:lang w:bidi="fa-IR"/>
        </w:rPr>
        <w:t>ترتیب</w:t>
      </w:r>
      <w:r w:rsidRPr="00336D9D">
        <w:rPr>
          <w:rFonts w:ascii="Traditional Arabic" w:eastAsia="Times New Roman" w:hAnsi="Traditional Arabic" w:cs="Traditional Arabic"/>
          <w:color w:val="000000"/>
          <w:sz w:val="32"/>
          <w:rtl/>
          <w:lang w:bidi="fa-IR"/>
        </w:rPr>
        <w:t>، اختلاف دارند بايد بررسى نمائيم كه نتيجه جمع عرفى بين اخبار، ترتيب است و يا عدم ترتيب.</w:t>
      </w:r>
    </w:p>
    <w:p w:rsidR="00336D9D" w:rsidRPr="00336D9D" w:rsidRDefault="00336D9D" w:rsidP="00336D9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36D9D">
        <w:rPr>
          <w:rFonts w:ascii="Traditional Arabic" w:eastAsia="Times New Roman" w:hAnsi="Traditional Arabic" w:cs="Traditional Arabic"/>
          <w:color w:val="000000"/>
          <w:sz w:val="32"/>
          <w:rtl/>
          <w:lang w:bidi="fa-IR"/>
        </w:rPr>
        <w:lastRenderedPageBreak/>
        <w:t>در اين زمينه علماء و بزرگان سخنان طولانى دارند كه بررسى همه آنها وقت و زمان زياد لازم دارد.</w:t>
      </w:r>
    </w:p>
    <w:p w:rsidR="00336D9D" w:rsidRPr="0083535C" w:rsidRDefault="00336D9D" w:rsidP="0083535C">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83535C">
        <w:rPr>
          <w:rFonts w:ascii="Traditional Arabic" w:eastAsia="Times New Roman" w:hAnsi="Traditional Arabic" w:cs="Traditional Arabic"/>
          <w:color w:val="FF0000"/>
          <w:sz w:val="32"/>
          <w:rtl/>
          <w:lang w:bidi="fa-IR"/>
        </w:rPr>
        <w:t>و الّذى نقول</w:t>
      </w:r>
      <w:r w:rsidR="0083535C" w:rsidRPr="0083535C">
        <w:rPr>
          <w:rFonts w:ascii="Traditional Arabic" w:eastAsia="Times New Roman" w:hAnsi="Traditional Arabic" w:cs="Traditional Arabic"/>
          <w:color w:val="FF0000"/>
          <w:sz w:val="32"/>
          <w:rtl/>
          <w:lang w:bidi="fa-IR"/>
        </w:rPr>
        <w:t>ه على نحو الاختصار انّه يبدو من</w:t>
      </w:r>
      <w:r w:rsidRPr="0083535C">
        <w:rPr>
          <w:rFonts w:ascii="Traditional Arabic" w:eastAsia="Times New Roman" w:hAnsi="Traditional Arabic" w:cs="Traditional Arabic"/>
          <w:color w:val="FF0000"/>
          <w:sz w:val="32"/>
          <w:rtl/>
          <w:lang w:bidi="fa-IR"/>
        </w:rPr>
        <w:t>...</w:t>
      </w:r>
      <w:r w:rsidR="0083535C">
        <w:rPr>
          <w:rFonts w:ascii="Traditional Arabic" w:eastAsia="Times New Roman" w:hAnsi="Traditional Arabic" w:cs="Traditional Arabic" w:hint="cs"/>
          <w:color w:val="FF0000"/>
          <w:sz w:val="32"/>
          <w:rtl/>
          <w:lang w:bidi="fa-IR"/>
        </w:rPr>
        <w:t xml:space="preserve"> </w:t>
      </w:r>
      <w:r w:rsidRPr="00336D9D">
        <w:rPr>
          <w:rFonts w:ascii="Traditional Arabic" w:eastAsia="Times New Roman" w:hAnsi="Traditional Arabic" w:cs="Traditional Arabic"/>
          <w:color w:val="000000"/>
          <w:sz w:val="32"/>
          <w:rtl/>
          <w:lang w:bidi="fa-IR"/>
        </w:rPr>
        <w:t>آنچه كه از تتبّع و بررسى اخبار استفاده مى‏شود آن است كه فى ما بين مرجّحات، تفاضل و برترى وجود ندارد يعنى از خود اخبارى كه مرجّحات را بيان مى‏نمايد فضيلت و برترى ثابت نمى‏</w:t>
      </w:r>
      <w:r w:rsidR="0083535C">
        <w:rPr>
          <w:rFonts w:ascii="Traditional Arabic" w:eastAsia="Times New Roman" w:hAnsi="Traditional Arabic" w:cs="Traditional Arabic"/>
          <w:color w:val="000000"/>
          <w:sz w:val="32"/>
          <w:rtl/>
          <w:lang w:bidi="fa-IR"/>
        </w:rPr>
        <w:t>شود</w:t>
      </w:r>
      <w:r w:rsidR="0083535C">
        <w:rPr>
          <w:rFonts w:ascii="Traditional Arabic" w:eastAsia="Times New Roman" w:hAnsi="Traditional Arabic" w:cs="Traditional Arabic" w:hint="cs"/>
          <w:color w:val="000000"/>
          <w:sz w:val="32"/>
          <w:rtl/>
          <w:lang w:bidi="fa-IR"/>
        </w:rPr>
        <w:t xml:space="preserve">. بنابراین </w:t>
      </w:r>
      <w:r w:rsidRPr="00336D9D">
        <w:rPr>
          <w:rFonts w:ascii="Traditional Arabic" w:eastAsia="Times New Roman" w:hAnsi="Traditional Arabic" w:cs="Traditional Arabic"/>
          <w:color w:val="000000"/>
          <w:sz w:val="32"/>
          <w:rtl/>
          <w:lang w:bidi="fa-IR"/>
        </w:rPr>
        <w:t>مبناى مرحوم م</w:t>
      </w:r>
      <w:r w:rsidR="0083535C">
        <w:rPr>
          <w:rFonts w:ascii="Traditional Arabic" w:eastAsia="Times New Roman" w:hAnsi="Traditional Arabic" w:cs="Traditional Arabic"/>
          <w:color w:val="000000"/>
          <w:sz w:val="32"/>
          <w:rtl/>
          <w:lang w:bidi="fa-IR"/>
        </w:rPr>
        <w:t>ظفّر، همان مبناى صاحب كفايه است</w:t>
      </w:r>
      <w:r w:rsidR="0083535C">
        <w:rPr>
          <w:rFonts w:ascii="Traditional Arabic" w:eastAsia="Times New Roman" w:hAnsi="Traditional Arabic" w:cs="Traditional Arabic" w:hint="cs"/>
          <w:color w:val="000000"/>
          <w:sz w:val="32"/>
          <w:rtl/>
          <w:lang w:bidi="fa-IR"/>
        </w:rPr>
        <w:t>.</w:t>
      </w:r>
    </w:p>
    <w:p w:rsidR="00336D9D" w:rsidRPr="00336D9D" w:rsidRDefault="0083535C" w:rsidP="0083535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83535C">
        <w:rPr>
          <w:rFonts w:ascii="Traditional Arabic" w:eastAsia="Times New Roman" w:hAnsi="Traditional Arabic" w:cs="Traditional Arabic"/>
          <w:color w:val="FF0000"/>
          <w:sz w:val="32"/>
          <w:rtl/>
          <w:lang w:bidi="fa-IR"/>
        </w:rPr>
        <w:t>و يشهد لذلك اقتصار جملة منها</w:t>
      </w:r>
      <w:r w:rsidR="00336D9D" w:rsidRPr="0083535C">
        <w:rPr>
          <w:rFonts w:ascii="Traditional Arabic" w:eastAsia="Times New Roman" w:hAnsi="Traditional Arabic" w:cs="Traditional Arabic"/>
          <w:color w:val="FF0000"/>
          <w:sz w:val="32"/>
          <w:rtl/>
          <w:lang w:bidi="fa-IR"/>
        </w:rPr>
        <w:t>...</w:t>
      </w:r>
      <w:r w:rsidR="00336D9D" w:rsidRPr="00336D9D">
        <w:rPr>
          <w:rFonts w:ascii="Traditional Arabic" w:eastAsia="Times New Roman" w:hAnsi="Traditional Arabic" w:cs="Traditional Arabic"/>
          <w:color w:val="000000"/>
          <w:sz w:val="32"/>
          <w:rtl/>
          <w:lang w:bidi="fa-IR"/>
        </w:rPr>
        <w:t xml:space="preserve"> شاهد بر اينكه از اخبار و روايات فضيلت و برترى بعضى مرجّحات بر ديگرى، استفاده نمى‏شود آن است كه عده‏اى از اخبار بر يكى از مرجّحات اكتفاء نموده است و ثانيا</w:t>
      </w:r>
      <w:r>
        <w:rPr>
          <w:rFonts w:ascii="Traditional Arabic" w:eastAsia="Times New Roman" w:hAnsi="Traditional Arabic" w:cs="Traditional Arabic" w:hint="cs"/>
          <w:color w:val="000000"/>
          <w:sz w:val="32"/>
          <w:rtl/>
          <w:lang w:bidi="fa-IR"/>
        </w:rPr>
        <w:t xml:space="preserve"> </w:t>
      </w:r>
      <w:r w:rsidR="00336D9D" w:rsidRPr="00336D9D">
        <w:rPr>
          <w:rFonts w:ascii="Traditional Arabic" w:eastAsia="Times New Roman" w:hAnsi="Traditional Arabic" w:cs="Traditional Arabic"/>
          <w:color w:val="000000"/>
          <w:sz w:val="32"/>
          <w:rtl/>
          <w:lang w:bidi="fa-IR"/>
        </w:rPr>
        <w:t>اخبارى كه بين مرجّحات جمع ن</w:t>
      </w:r>
      <w:r>
        <w:rPr>
          <w:rFonts w:ascii="Traditional Arabic" w:eastAsia="Times New Roman" w:hAnsi="Traditional Arabic" w:cs="Traditional Arabic"/>
          <w:color w:val="000000"/>
          <w:sz w:val="32"/>
          <w:rtl/>
          <w:lang w:bidi="fa-IR"/>
        </w:rPr>
        <w:t>موده است مانند: مقبوله و مرفوعه</w:t>
      </w:r>
      <w:r w:rsidR="00336D9D" w:rsidRPr="00336D9D">
        <w:rPr>
          <w:rFonts w:ascii="Traditional Arabic" w:eastAsia="Times New Roman" w:hAnsi="Traditional Arabic" w:cs="Traditional Arabic"/>
          <w:color w:val="000000"/>
          <w:sz w:val="32"/>
          <w:rtl/>
          <w:lang w:bidi="fa-IR"/>
        </w:rPr>
        <w:t>(البته برفرض قبول مرفوعه) همه مر</w:t>
      </w:r>
      <w:r>
        <w:rPr>
          <w:rFonts w:ascii="Traditional Arabic" w:eastAsia="Times New Roman" w:hAnsi="Traditional Arabic" w:cs="Traditional Arabic"/>
          <w:color w:val="000000"/>
          <w:sz w:val="32"/>
          <w:rtl/>
          <w:lang w:bidi="fa-IR"/>
        </w:rPr>
        <w:t>جّحات را ذكر نكرده است و ثالثا</w:t>
      </w:r>
      <w:r>
        <w:rPr>
          <w:rFonts w:ascii="Traditional Arabic" w:eastAsia="Times New Roman" w:hAnsi="Traditional Arabic" w:cs="Traditional Arabic" w:hint="cs"/>
          <w:color w:val="000000"/>
          <w:sz w:val="32"/>
          <w:rtl/>
          <w:lang w:bidi="fa-IR"/>
        </w:rPr>
        <w:t xml:space="preserve"> </w:t>
      </w:r>
      <w:r w:rsidR="00336D9D" w:rsidRPr="00336D9D">
        <w:rPr>
          <w:rFonts w:ascii="Traditional Arabic" w:eastAsia="Times New Roman" w:hAnsi="Traditional Arabic" w:cs="Traditional Arabic"/>
          <w:color w:val="000000"/>
          <w:sz w:val="32"/>
          <w:rtl/>
          <w:lang w:bidi="fa-IR"/>
        </w:rPr>
        <w:t xml:space="preserve">اخبارى كه بيانگر مرجّحات هستند در ترتيب بين مرجّحات اتفاق بيان ندارند، مثلا </w:t>
      </w:r>
      <w:r>
        <w:rPr>
          <w:rFonts w:ascii="Traditional Arabic" w:eastAsia="Times New Roman" w:hAnsi="Traditional Arabic" w:cs="Traditional Arabic" w:hint="cs"/>
          <w:color w:val="000000"/>
          <w:sz w:val="32"/>
          <w:rtl/>
          <w:lang w:bidi="fa-IR"/>
        </w:rPr>
        <w:t xml:space="preserve">بعضی </w:t>
      </w:r>
      <w:r w:rsidR="00336D9D" w:rsidRPr="00336D9D">
        <w:rPr>
          <w:rFonts w:ascii="Traditional Arabic" w:eastAsia="Times New Roman" w:hAnsi="Traditional Arabic" w:cs="Traditional Arabic"/>
          <w:color w:val="000000"/>
          <w:sz w:val="32"/>
          <w:rtl/>
          <w:lang w:bidi="fa-IR"/>
        </w:rPr>
        <w:t>موافقت كتاب را مقدّم بر مخالفت عامّه ذكر كرده و بعضى از آنها برعكس.</w:t>
      </w:r>
    </w:p>
    <w:p w:rsidR="00336D9D" w:rsidRPr="00336D9D" w:rsidRDefault="0083535C" w:rsidP="002D376D">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 xml:space="preserve"> </w:t>
      </w:r>
      <w:r w:rsidRPr="0083535C">
        <w:rPr>
          <w:rFonts w:ascii="Traditional Arabic" w:eastAsia="Times New Roman" w:hAnsi="Traditional Arabic" w:cs="Traditional Arabic"/>
          <w:color w:val="FF0000"/>
          <w:sz w:val="32"/>
          <w:rtl/>
          <w:lang w:bidi="fa-IR"/>
        </w:rPr>
        <w:t>نعم انّ المقبولة...</w:t>
      </w:r>
      <w:r>
        <w:rPr>
          <w:rFonts w:ascii="Traditional Arabic" w:eastAsia="Times New Roman" w:hAnsi="Traditional Arabic" w:cs="Traditional Arabic"/>
          <w:color w:val="000000"/>
          <w:sz w:val="32"/>
          <w:rtl/>
          <w:lang w:bidi="fa-IR"/>
        </w:rPr>
        <w:t xml:space="preserve"> آرى روايت مقبوله حنظله</w:t>
      </w:r>
      <w:r w:rsidR="00F71C10">
        <w:rPr>
          <w:rFonts w:ascii="Traditional Arabic" w:eastAsia="Times New Roman" w:hAnsi="Traditional Arabic" w:cs="Traditional Arabic"/>
          <w:color w:val="000000"/>
          <w:sz w:val="32"/>
          <w:rtl/>
          <w:lang w:bidi="fa-IR"/>
        </w:rPr>
        <w:t>(كه عمده روايت</w:t>
      </w:r>
      <w:r w:rsidR="00336D9D" w:rsidRPr="00336D9D">
        <w:rPr>
          <w:rFonts w:ascii="Traditional Arabic" w:eastAsia="Times New Roman" w:hAnsi="Traditional Arabic" w:cs="Traditional Arabic"/>
          <w:color w:val="000000"/>
          <w:sz w:val="32"/>
          <w:rtl/>
          <w:lang w:bidi="fa-IR"/>
        </w:rPr>
        <w:t xml:space="preserve"> در باب مرجّحات</w:t>
      </w:r>
      <w:r w:rsidR="00F71C10">
        <w:rPr>
          <w:rFonts w:ascii="Traditional Arabic" w:eastAsia="Times New Roman" w:hAnsi="Traditional Arabic" w:cs="Traditional Arabic" w:hint="cs"/>
          <w:color w:val="000000"/>
          <w:sz w:val="32"/>
          <w:rtl/>
          <w:lang w:bidi="fa-IR"/>
        </w:rPr>
        <w:t xml:space="preserve"> است</w:t>
      </w:r>
      <w:r>
        <w:rPr>
          <w:rFonts w:ascii="Traditional Arabic" w:eastAsia="Times New Roman" w:hAnsi="Traditional Arabic" w:cs="Traditional Arabic"/>
          <w:color w:val="000000"/>
          <w:sz w:val="32"/>
          <w:rtl/>
          <w:lang w:bidi="fa-IR"/>
        </w:rPr>
        <w:t>) شهر</w:t>
      </w:r>
      <w:r>
        <w:rPr>
          <w:rFonts w:ascii="Traditional Arabic" w:eastAsia="Times New Roman" w:hAnsi="Traditional Arabic" w:cs="Traditional Arabic" w:hint="cs"/>
          <w:color w:val="000000"/>
          <w:sz w:val="32"/>
          <w:rtl/>
          <w:lang w:bidi="fa-IR"/>
        </w:rPr>
        <w:t>ت</w:t>
      </w:r>
      <w:r w:rsidR="00336D9D" w:rsidRPr="00336D9D">
        <w:rPr>
          <w:rFonts w:ascii="Traditional Arabic" w:eastAsia="Times New Roman" w:hAnsi="Traditional Arabic" w:cs="Traditional Arabic"/>
          <w:color w:val="000000"/>
          <w:sz w:val="32"/>
          <w:rtl/>
          <w:lang w:bidi="fa-IR"/>
        </w:rPr>
        <w:t xml:space="preserve"> را مقدّم از بقيّه مرجّحات ذك</w:t>
      </w:r>
      <w:r>
        <w:rPr>
          <w:rFonts w:ascii="Traditional Arabic" w:eastAsia="Times New Roman" w:hAnsi="Traditional Arabic" w:cs="Traditional Arabic"/>
          <w:color w:val="000000"/>
          <w:sz w:val="32"/>
          <w:rtl/>
          <w:lang w:bidi="fa-IR"/>
        </w:rPr>
        <w:t>ر نموده و معلوم مى‏شود كه شهر</w:t>
      </w:r>
      <w:r>
        <w:rPr>
          <w:rFonts w:ascii="Traditional Arabic" w:eastAsia="Times New Roman" w:hAnsi="Traditional Arabic" w:cs="Traditional Arabic" w:hint="cs"/>
          <w:color w:val="000000"/>
          <w:sz w:val="32"/>
          <w:rtl/>
          <w:lang w:bidi="fa-IR"/>
        </w:rPr>
        <w:t>ت</w:t>
      </w:r>
      <w:r w:rsidR="00336D9D" w:rsidRPr="00336D9D">
        <w:rPr>
          <w:rFonts w:ascii="Traditional Arabic" w:eastAsia="Times New Roman" w:hAnsi="Traditional Arabic" w:cs="Traditional Arabic"/>
          <w:color w:val="000000"/>
          <w:sz w:val="32"/>
          <w:rtl/>
          <w:lang w:bidi="fa-IR"/>
        </w:rPr>
        <w:t xml:space="preserve"> نسبت به بقيّه مرجّحات اهميّت بيشترى دارد</w:t>
      </w:r>
      <w:r w:rsidR="00F71C10">
        <w:rPr>
          <w:rFonts w:ascii="Traditional Arabic" w:eastAsia="Times New Roman" w:hAnsi="Traditional Arabic" w:cs="Traditional Arabic" w:hint="cs"/>
          <w:color w:val="000000"/>
          <w:sz w:val="32"/>
          <w:rtl/>
          <w:lang w:bidi="fa-IR"/>
        </w:rPr>
        <w:t>،</w:t>
      </w:r>
      <w:r w:rsidR="00336D9D" w:rsidRPr="00336D9D">
        <w:rPr>
          <w:rFonts w:ascii="Traditional Arabic" w:eastAsia="Times New Roman" w:hAnsi="Traditional Arabic" w:cs="Traditional Arabic"/>
          <w:color w:val="000000"/>
          <w:sz w:val="32"/>
          <w:rtl/>
          <w:lang w:bidi="fa-IR"/>
        </w:rPr>
        <w:t xml:space="preserve"> ولى در رابطه با بقيّه مرجّحات از مقبوله استفاده نمى‏شود كه بين آنها ترتيب برقرار است</w:t>
      </w:r>
      <w:r w:rsidR="00F71C10">
        <w:rPr>
          <w:rFonts w:ascii="Traditional Arabic" w:eastAsia="Times New Roman" w:hAnsi="Traditional Arabic" w:cs="Traditional Arabic" w:hint="cs"/>
          <w:color w:val="000000"/>
          <w:sz w:val="32"/>
          <w:rtl/>
          <w:lang w:bidi="fa-IR"/>
        </w:rPr>
        <w:t>.</w:t>
      </w:r>
      <w:r w:rsidR="00F71C10">
        <w:rPr>
          <w:rFonts w:ascii="Traditional Arabic" w:eastAsia="Times New Roman" w:hAnsi="Traditional Arabic" w:cs="Traditional Arabic"/>
          <w:color w:val="000000"/>
          <w:sz w:val="32"/>
          <w:rtl/>
          <w:lang w:bidi="fa-IR"/>
        </w:rPr>
        <w:t xml:space="preserve"> كيف و قد جمعت ...</w:t>
      </w:r>
      <w:r w:rsidR="00336D9D" w:rsidRPr="00336D9D">
        <w:rPr>
          <w:rFonts w:ascii="Traditional Arabic" w:eastAsia="Times New Roman" w:hAnsi="Traditional Arabic" w:cs="Traditional Arabic"/>
          <w:color w:val="000000"/>
          <w:sz w:val="32"/>
          <w:rtl/>
          <w:lang w:bidi="fa-IR"/>
        </w:rPr>
        <w:t xml:space="preserve"> چگونه ترتيب استفاد</w:t>
      </w:r>
      <w:r w:rsidR="00F71C10">
        <w:rPr>
          <w:rFonts w:ascii="Traditional Arabic" w:eastAsia="Times New Roman" w:hAnsi="Traditional Arabic" w:cs="Traditional Arabic"/>
          <w:color w:val="000000"/>
          <w:sz w:val="32"/>
          <w:rtl/>
          <w:lang w:bidi="fa-IR"/>
        </w:rPr>
        <w:t>ه مى‏شود درحالى‏كه امام</w:t>
      </w:r>
      <w:r w:rsidR="00336D9D" w:rsidRPr="00336D9D">
        <w:rPr>
          <w:rFonts w:ascii="Traditional Arabic" w:eastAsia="Times New Roman" w:hAnsi="Traditional Arabic" w:cs="Traditional Arabic"/>
          <w:color w:val="000000"/>
          <w:sz w:val="32"/>
          <w:rtl/>
          <w:lang w:bidi="fa-IR"/>
        </w:rPr>
        <w:t xml:space="preserve">(ع) </w:t>
      </w:r>
      <w:r w:rsidR="002D376D">
        <w:rPr>
          <w:rFonts w:ascii="Traditional Arabic" w:eastAsia="Times New Roman" w:hAnsi="Traditional Arabic" w:cs="Traditional Arabic"/>
          <w:color w:val="000000"/>
          <w:sz w:val="32"/>
          <w:rtl/>
          <w:lang w:bidi="fa-IR"/>
        </w:rPr>
        <w:t xml:space="preserve">در جواب </w:t>
      </w:r>
      <w:r w:rsidR="00336D9D" w:rsidRPr="00336D9D">
        <w:rPr>
          <w:rFonts w:ascii="Traditional Arabic" w:eastAsia="Times New Roman" w:hAnsi="Traditional Arabic" w:cs="Traditional Arabic"/>
          <w:color w:val="000000"/>
          <w:sz w:val="32"/>
          <w:rtl/>
          <w:lang w:bidi="fa-IR"/>
        </w:rPr>
        <w:t>سؤ</w:t>
      </w:r>
      <w:r w:rsidR="00F71C10">
        <w:rPr>
          <w:rFonts w:ascii="Traditional Arabic" w:eastAsia="Times New Roman" w:hAnsi="Traditional Arabic" w:cs="Traditional Arabic"/>
          <w:color w:val="000000"/>
          <w:sz w:val="32"/>
          <w:rtl/>
          <w:lang w:bidi="fa-IR"/>
        </w:rPr>
        <w:t>ال سائل</w:t>
      </w:r>
      <w:r w:rsidR="00336D9D" w:rsidRPr="00336D9D">
        <w:rPr>
          <w:rFonts w:ascii="Traditional Arabic" w:eastAsia="Times New Roman" w:hAnsi="Traditional Arabic" w:cs="Traditional Arabic"/>
          <w:color w:val="000000"/>
          <w:sz w:val="32"/>
          <w:rtl/>
          <w:lang w:bidi="fa-IR"/>
        </w:rPr>
        <w:t>(مبن</w:t>
      </w:r>
      <w:r w:rsidR="00F71C10">
        <w:rPr>
          <w:rFonts w:ascii="Traditional Arabic" w:eastAsia="Times New Roman" w:hAnsi="Traditional Arabic" w:cs="Traditional Arabic"/>
          <w:color w:val="000000"/>
          <w:sz w:val="32"/>
          <w:rtl/>
          <w:lang w:bidi="fa-IR"/>
        </w:rPr>
        <w:t>ى بر اينكه هر دو خبر از نظر شهر</w:t>
      </w:r>
      <w:r w:rsidR="00F71C10">
        <w:rPr>
          <w:rFonts w:ascii="Traditional Arabic" w:eastAsia="Times New Roman" w:hAnsi="Traditional Arabic" w:cs="Traditional Arabic" w:hint="cs"/>
          <w:color w:val="000000"/>
          <w:sz w:val="32"/>
          <w:rtl/>
          <w:lang w:bidi="fa-IR"/>
        </w:rPr>
        <w:t>ت</w:t>
      </w:r>
      <w:r w:rsidR="002D376D">
        <w:rPr>
          <w:rFonts w:ascii="Traditional Arabic" w:eastAsia="Times New Roman" w:hAnsi="Traditional Arabic" w:cs="Traditional Arabic"/>
          <w:color w:val="000000"/>
          <w:sz w:val="32"/>
          <w:rtl/>
          <w:lang w:bidi="fa-IR"/>
        </w:rPr>
        <w:t xml:space="preserve"> مساوى مى‏باشند)</w:t>
      </w:r>
      <w:r w:rsidR="00336D9D" w:rsidRPr="00336D9D">
        <w:rPr>
          <w:rFonts w:ascii="Traditional Arabic" w:eastAsia="Times New Roman" w:hAnsi="Traditional Arabic" w:cs="Traditional Arabic"/>
          <w:color w:val="000000"/>
          <w:sz w:val="32"/>
          <w:rtl/>
          <w:lang w:bidi="fa-IR"/>
        </w:rPr>
        <w:t xml:space="preserve">، بين مرجّحات </w:t>
      </w:r>
      <w:r w:rsidR="002D376D">
        <w:rPr>
          <w:rFonts w:ascii="Traditional Arabic" w:eastAsia="Times New Roman" w:hAnsi="Traditional Arabic" w:cs="Traditional Arabic" w:hint="cs"/>
          <w:color w:val="000000"/>
          <w:sz w:val="32"/>
          <w:rtl/>
          <w:lang w:bidi="fa-IR"/>
        </w:rPr>
        <w:t xml:space="preserve">را </w:t>
      </w:r>
      <w:r w:rsidR="00336D9D" w:rsidRPr="00336D9D">
        <w:rPr>
          <w:rFonts w:ascii="Traditional Arabic" w:eastAsia="Times New Roman" w:hAnsi="Traditional Arabic" w:cs="Traditional Arabic"/>
          <w:color w:val="000000"/>
          <w:sz w:val="32"/>
          <w:rtl/>
          <w:lang w:bidi="fa-IR"/>
        </w:rPr>
        <w:t xml:space="preserve">جمع نموده </w:t>
      </w:r>
      <w:r w:rsidR="002D376D">
        <w:rPr>
          <w:rFonts w:ascii="Traditional Arabic" w:eastAsia="Times New Roman" w:hAnsi="Traditional Arabic" w:cs="Traditional Arabic"/>
          <w:color w:val="000000"/>
          <w:sz w:val="32"/>
          <w:rtl/>
          <w:lang w:bidi="fa-IR"/>
        </w:rPr>
        <w:t>و همه را با يك چوب رانده</w:t>
      </w:r>
      <w:r w:rsidR="002D376D">
        <w:rPr>
          <w:rFonts w:ascii="Traditional Arabic" w:eastAsia="Times New Roman" w:hAnsi="Traditional Arabic" w:cs="Traditional Arabic" w:hint="cs"/>
          <w:color w:val="000000"/>
          <w:sz w:val="32"/>
          <w:rtl/>
          <w:lang w:bidi="fa-IR"/>
        </w:rPr>
        <w:t>‌اند</w:t>
      </w:r>
      <w:r w:rsidR="00336D9D" w:rsidRPr="00336D9D">
        <w:rPr>
          <w:rFonts w:ascii="Traditional Arabic" w:eastAsia="Times New Roman" w:hAnsi="Traditional Arabic" w:cs="Traditional Arabic"/>
          <w:color w:val="000000"/>
          <w:sz w:val="32"/>
          <w:rtl/>
          <w:lang w:bidi="fa-IR"/>
        </w:rPr>
        <w:t>.</w:t>
      </w:r>
    </w:p>
    <w:p w:rsidR="00336D9D" w:rsidRPr="00336D9D" w:rsidRDefault="00336D9D" w:rsidP="008373F3">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36D9D">
        <w:rPr>
          <w:rFonts w:ascii="Traditional Arabic" w:eastAsia="Times New Roman" w:hAnsi="Traditional Arabic" w:cs="Traditional Arabic"/>
          <w:color w:val="000000"/>
          <w:sz w:val="32"/>
          <w:rtl/>
          <w:lang w:bidi="fa-IR"/>
        </w:rPr>
        <w:t xml:space="preserve">كوتاه‏سخن: استفاده ترتيب بين مرجّحات </w:t>
      </w:r>
      <w:r w:rsidR="002D376D">
        <w:rPr>
          <w:rFonts w:ascii="Traditional Arabic" w:eastAsia="Times New Roman" w:hAnsi="Traditional Arabic" w:cs="Traditional Arabic"/>
          <w:color w:val="000000"/>
          <w:sz w:val="32"/>
          <w:rtl/>
          <w:lang w:bidi="fa-IR"/>
        </w:rPr>
        <w:t>از اخبار</w:t>
      </w:r>
      <w:r w:rsidRPr="00336D9D">
        <w:rPr>
          <w:rFonts w:ascii="Traditional Arabic" w:eastAsia="Times New Roman" w:hAnsi="Traditional Arabic" w:cs="Traditional Arabic"/>
          <w:color w:val="000000"/>
          <w:sz w:val="32"/>
          <w:rtl/>
          <w:lang w:bidi="fa-IR"/>
        </w:rPr>
        <w:t xml:space="preserve"> مشكل است و همان فرمايش صاحب كفايه قابل توجّه است كه اخبار در مقام بيان اصل مرجّح مى‏باشد نه در مقام بيان ترتيب و فضيلت بعضى از مرجّحات بر بعضى ديگر.</w:t>
      </w:r>
      <w:r w:rsidR="008373F3">
        <w:rPr>
          <w:rFonts w:ascii="Traditional Arabic" w:eastAsia="Times New Roman" w:hAnsi="Traditional Arabic" w:cs="Traditional Arabic" w:hint="cs"/>
          <w:color w:val="000000"/>
          <w:sz w:val="32"/>
          <w:rtl/>
          <w:lang w:bidi="fa-IR"/>
        </w:rPr>
        <w:t xml:space="preserve"> </w:t>
      </w:r>
      <w:r w:rsidRPr="00336D9D">
        <w:rPr>
          <w:rFonts w:ascii="Traditional Arabic" w:eastAsia="Times New Roman" w:hAnsi="Traditional Arabic" w:cs="Traditional Arabic"/>
          <w:color w:val="000000"/>
          <w:sz w:val="32"/>
          <w:rtl/>
          <w:lang w:bidi="fa-IR"/>
        </w:rPr>
        <w:t>آرى تنها برترى و تقدّم شهرة بر بقيّه مرجّحات از مقبوله حنظله استفاده مى‏شود.</w:t>
      </w:r>
    </w:p>
    <w:p w:rsidR="00336D9D" w:rsidRPr="008373F3" w:rsidRDefault="00336D9D" w:rsidP="00336D9D">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8373F3">
        <w:rPr>
          <w:rFonts w:ascii="Traditional Arabic" w:eastAsia="Times New Roman" w:hAnsi="Traditional Arabic" w:cs="Traditional Arabic"/>
          <w:color w:val="FF0000"/>
          <w:sz w:val="32"/>
          <w:rtl/>
          <w:lang w:bidi="fa-IR"/>
        </w:rPr>
        <w:t>نتيجه اين شد كه اگر قائل باقتصار مرجّحات در مرجّحات غير منصوصه در اخبار، بشويم مسئله ترتيب، از اخبار استفاده نمى‏شود.</w:t>
      </w:r>
    </w:p>
    <w:p w:rsidR="00336D9D" w:rsidRPr="00336D9D" w:rsidRDefault="00336D9D" w:rsidP="005B7C51">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8373F3">
        <w:rPr>
          <w:rFonts w:ascii="Traditional Arabic" w:eastAsia="Times New Roman" w:hAnsi="Traditional Arabic" w:cs="Traditional Arabic"/>
          <w:color w:val="FF0000"/>
          <w:sz w:val="32"/>
          <w:rtl/>
          <w:lang w:bidi="fa-IR"/>
        </w:rPr>
        <w:t>و منها انّه يبتنى- بعد فرض القول بالتّ</w:t>
      </w:r>
      <w:r w:rsidR="008373F3" w:rsidRPr="008373F3">
        <w:rPr>
          <w:rFonts w:ascii="Traditional Arabic" w:eastAsia="Times New Roman" w:hAnsi="Traditional Arabic" w:cs="Traditional Arabic"/>
          <w:color w:val="FF0000"/>
          <w:sz w:val="32"/>
          <w:rtl/>
          <w:lang w:bidi="fa-IR"/>
        </w:rPr>
        <w:t>عدّى الى غير المرجّحات المنصوصة</w:t>
      </w:r>
      <w:r w:rsidRPr="008373F3">
        <w:rPr>
          <w:rFonts w:ascii="Traditional Arabic" w:eastAsia="Times New Roman" w:hAnsi="Traditional Arabic" w:cs="Traditional Arabic"/>
          <w:color w:val="FF0000"/>
          <w:sz w:val="32"/>
          <w:rtl/>
          <w:lang w:bidi="fa-IR"/>
        </w:rPr>
        <w:t>...</w:t>
      </w:r>
      <w:r w:rsidR="008373F3">
        <w:rPr>
          <w:rFonts w:ascii="Traditional Arabic" w:eastAsia="Times New Roman" w:hAnsi="Traditional Arabic" w:cs="Traditional Arabic" w:hint="cs"/>
          <w:color w:val="FF0000"/>
          <w:sz w:val="32"/>
          <w:rtl/>
          <w:lang w:bidi="fa-IR"/>
        </w:rPr>
        <w:t xml:space="preserve"> </w:t>
      </w:r>
      <w:r w:rsidRPr="00336D9D">
        <w:rPr>
          <w:rFonts w:ascii="Traditional Arabic" w:eastAsia="Times New Roman" w:hAnsi="Traditional Arabic" w:cs="Traditional Arabic"/>
          <w:color w:val="000000"/>
          <w:sz w:val="32"/>
          <w:rtl/>
          <w:lang w:bidi="fa-IR"/>
        </w:rPr>
        <w:t>اگر در مورد م</w:t>
      </w:r>
      <w:r w:rsidR="008373F3">
        <w:rPr>
          <w:rFonts w:ascii="Traditional Arabic" w:eastAsia="Times New Roman" w:hAnsi="Traditional Arabic" w:cs="Traditional Arabic"/>
          <w:color w:val="000000"/>
          <w:sz w:val="32"/>
          <w:rtl/>
          <w:lang w:bidi="fa-IR"/>
        </w:rPr>
        <w:t>رجّحات، قول به تعدّى را بپذيريم</w:t>
      </w:r>
      <w:r w:rsidRPr="00336D9D">
        <w:rPr>
          <w:rFonts w:ascii="Traditional Arabic" w:eastAsia="Times New Roman" w:hAnsi="Traditional Arabic" w:cs="Traditional Arabic"/>
          <w:color w:val="000000"/>
          <w:sz w:val="32"/>
          <w:rtl/>
          <w:lang w:bidi="fa-IR"/>
        </w:rPr>
        <w:t xml:space="preserve">(يعنى </w:t>
      </w:r>
      <w:r w:rsidR="005B7C51">
        <w:rPr>
          <w:rFonts w:ascii="Traditional Arabic" w:eastAsia="Times New Roman" w:hAnsi="Traditional Arabic" w:cs="Traditional Arabic" w:hint="cs"/>
          <w:color w:val="000000"/>
          <w:sz w:val="32"/>
          <w:rtl/>
          <w:lang w:bidi="fa-IR"/>
        </w:rPr>
        <w:t>قائل شو</w:t>
      </w:r>
      <w:r w:rsidR="008373F3">
        <w:rPr>
          <w:rFonts w:ascii="Traditional Arabic" w:eastAsia="Times New Roman" w:hAnsi="Traditional Arabic" w:cs="Traditional Arabic" w:hint="cs"/>
          <w:color w:val="000000"/>
          <w:sz w:val="32"/>
          <w:rtl/>
          <w:lang w:bidi="fa-IR"/>
        </w:rPr>
        <w:t xml:space="preserve">یم که </w:t>
      </w:r>
      <w:r w:rsidRPr="00336D9D">
        <w:rPr>
          <w:rFonts w:ascii="Traditional Arabic" w:eastAsia="Times New Roman" w:hAnsi="Traditional Arabic" w:cs="Traditional Arabic"/>
          <w:color w:val="000000"/>
          <w:sz w:val="32"/>
          <w:rtl/>
          <w:lang w:bidi="fa-IR"/>
        </w:rPr>
        <w:t>مرجّحات منحصر به مرجّحات منصوصه نيست</w:t>
      </w:r>
      <w:r w:rsidR="008373F3">
        <w:rPr>
          <w:rFonts w:ascii="Traditional Arabic" w:eastAsia="Times New Roman" w:hAnsi="Traditional Arabic" w:cs="Traditional Arabic" w:hint="cs"/>
          <w:color w:val="000000"/>
          <w:sz w:val="32"/>
          <w:rtl/>
          <w:lang w:bidi="fa-IR"/>
        </w:rPr>
        <w:t>،</w:t>
      </w:r>
      <w:r w:rsidRPr="00336D9D">
        <w:rPr>
          <w:rFonts w:ascii="Traditional Arabic" w:eastAsia="Times New Roman" w:hAnsi="Traditional Arabic" w:cs="Traditional Arabic"/>
          <w:color w:val="000000"/>
          <w:sz w:val="32"/>
          <w:rtl/>
          <w:lang w:bidi="fa-IR"/>
        </w:rPr>
        <w:t xml:space="preserve"> بلكه هر چيزى كه باعث ترجيح روايتى بر روايت ديگرى بشود، جزء مرجّحات مى‏باشد) در اين فرض</w:t>
      </w:r>
      <w:r w:rsidR="005B7C51">
        <w:rPr>
          <w:rFonts w:ascii="Traditional Arabic" w:eastAsia="Times New Roman" w:hAnsi="Traditional Arabic" w:cs="Traditional Arabic" w:hint="cs"/>
          <w:color w:val="000000"/>
          <w:sz w:val="32"/>
          <w:rtl/>
          <w:lang w:bidi="fa-IR"/>
        </w:rPr>
        <w:t xml:space="preserve"> مسئله</w:t>
      </w:r>
      <w:r w:rsidRPr="00336D9D">
        <w:rPr>
          <w:rFonts w:ascii="Traditional Arabic" w:eastAsia="Times New Roman" w:hAnsi="Traditional Arabic" w:cs="Traditional Arabic"/>
          <w:color w:val="000000"/>
          <w:sz w:val="32"/>
          <w:rtl/>
          <w:lang w:bidi="fa-IR"/>
        </w:rPr>
        <w:t xml:space="preserve"> مبتنى مى‏شود بر اينكه مقتضاى قاعده چه خواهد بود؟</w:t>
      </w:r>
    </w:p>
    <w:p w:rsidR="00336D9D" w:rsidRPr="00336D9D" w:rsidRDefault="00336D9D" w:rsidP="00336D9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36D9D">
        <w:rPr>
          <w:rFonts w:ascii="Traditional Arabic" w:eastAsia="Times New Roman" w:hAnsi="Traditional Arabic" w:cs="Traditional Arabic"/>
          <w:color w:val="000000"/>
          <w:sz w:val="32"/>
          <w:rtl/>
          <w:lang w:bidi="fa-IR"/>
        </w:rPr>
        <w:lastRenderedPageBreak/>
        <w:t>سه احتمال موجود است:</w:t>
      </w:r>
    </w:p>
    <w:p w:rsidR="00336D9D" w:rsidRPr="00336D9D" w:rsidRDefault="00336D9D" w:rsidP="00336D9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36D9D">
        <w:rPr>
          <w:rFonts w:ascii="Traditional Arabic" w:eastAsia="Times New Roman" w:hAnsi="Traditional Arabic" w:cs="Traditional Arabic"/>
          <w:color w:val="000000"/>
          <w:sz w:val="32"/>
          <w:rtl/>
          <w:lang w:bidi="fa-IR"/>
        </w:rPr>
        <w:t>1- مقتضاى قاعده آن است كه مرجّح صدورى مقدّم بر مرجّح جهتى مى‏باشد.</w:t>
      </w:r>
    </w:p>
    <w:p w:rsidR="00336D9D" w:rsidRPr="00336D9D" w:rsidRDefault="00336D9D" w:rsidP="00336D9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36D9D">
        <w:rPr>
          <w:rFonts w:ascii="Traditional Arabic" w:eastAsia="Times New Roman" w:hAnsi="Traditional Arabic" w:cs="Traditional Arabic"/>
          <w:color w:val="000000"/>
          <w:sz w:val="32"/>
          <w:rtl/>
          <w:lang w:bidi="fa-IR"/>
        </w:rPr>
        <w:t>2- مرجّح جهتى مقدّم بر مرجّح صدورى است.</w:t>
      </w:r>
    </w:p>
    <w:p w:rsidR="00336D9D" w:rsidRPr="00336D9D" w:rsidRDefault="00336D9D" w:rsidP="00336D9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36D9D">
        <w:rPr>
          <w:rFonts w:ascii="Traditional Arabic" w:eastAsia="Times New Roman" w:hAnsi="Traditional Arabic" w:cs="Traditional Arabic"/>
          <w:color w:val="000000"/>
          <w:sz w:val="32"/>
          <w:rtl/>
          <w:lang w:bidi="fa-IR"/>
        </w:rPr>
        <w:t>3- قاعده اقتضاى هيچ‏يك از دو تقدّم مذكور را ندارد.</w:t>
      </w:r>
    </w:p>
    <w:p w:rsidR="00336D9D" w:rsidRPr="00336D9D" w:rsidRDefault="00336D9D" w:rsidP="00194876">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36D9D">
        <w:rPr>
          <w:rFonts w:ascii="Traditional Arabic" w:eastAsia="Times New Roman" w:hAnsi="Traditional Arabic" w:cs="Traditional Arabic"/>
          <w:color w:val="000000"/>
          <w:sz w:val="32"/>
          <w:rtl/>
          <w:lang w:bidi="fa-IR"/>
        </w:rPr>
        <w:t xml:space="preserve">بنا بر احتمال سوّم كه قاعده اقتضاى هيچ‏يك از تقدّم مرجّح را بر مرجّح ديگرى، نداشته </w:t>
      </w:r>
      <w:r w:rsidR="00194876">
        <w:rPr>
          <w:rFonts w:ascii="Traditional Arabic" w:eastAsia="Times New Roman" w:hAnsi="Traditional Arabic" w:cs="Traditional Arabic" w:hint="cs"/>
          <w:color w:val="000000"/>
          <w:sz w:val="32"/>
          <w:rtl/>
          <w:lang w:bidi="fa-IR"/>
        </w:rPr>
        <w:t xml:space="preserve">باید </w:t>
      </w:r>
      <w:r w:rsidRPr="00336D9D">
        <w:rPr>
          <w:rFonts w:ascii="Traditional Arabic" w:eastAsia="Times New Roman" w:hAnsi="Traditional Arabic" w:cs="Traditional Arabic"/>
          <w:color w:val="000000"/>
          <w:sz w:val="32"/>
          <w:rtl/>
          <w:lang w:bidi="fa-IR"/>
        </w:rPr>
        <w:t xml:space="preserve">به اقوائيّت مرجّح، از نظر كشف مطابقت خبر با واقع، مراجعه شود كه هر مرجّحى از جهت مطابقت خبر با واقع، </w:t>
      </w:r>
      <w:r w:rsidR="00194876">
        <w:rPr>
          <w:rFonts w:ascii="Traditional Arabic" w:eastAsia="Times New Roman" w:hAnsi="Traditional Arabic" w:cs="Traditional Arabic" w:hint="cs"/>
          <w:color w:val="000000"/>
          <w:sz w:val="32"/>
          <w:rtl/>
          <w:lang w:bidi="fa-IR"/>
        </w:rPr>
        <w:t>ا</w:t>
      </w:r>
      <w:r w:rsidRPr="00336D9D">
        <w:rPr>
          <w:rFonts w:ascii="Traditional Arabic" w:eastAsia="Times New Roman" w:hAnsi="Traditional Arabic" w:cs="Traditional Arabic"/>
          <w:color w:val="000000"/>
          <w:sz w:val="32"/>
          <w:rtl/>
          <w:lang w:bidi="fa-IR"/>
        </w:rPr>
        <w:t>قوى باشد</w:t>
      </w:r>
      <w:r w:rsidR="00194876">
        <w:rPr>
          <w:rFonts w:ascii="Traditional Arabic" w:eastAsia="Times New Roman" w:hAnsi="Traditional Arabic" w:cs="Traditional Arabic" w:hint="cs"/>
          <w:color w:val="000000"/>
          <w:sz w:val="32"/>
          <w:rtl/>
          <w:lang w:bidi="fa-IR"/>
        </w:rPr>
        <w:t>،</w:t>
      </w:r>
      <w:r w:rsidRPr="00336D9D">
        <w:rPr>
          <w:rFonts w:ascii="Traditional Arabic" w:eastAsia="Times New Roman" w:hAnsi="Traditional Arabic" w:cs="Traditional Arabic"/>
          <w:color w:val="000000"/>
          <w:sz w:val="32"/>
          <w:rtl/>
          <w:lang w:bidi="fa-IR"/>
        </w:rPr>
        <w:t xml:space="preserve"> اولى بتقدّم خواهد بود.</w:t>
      </w:r>
    </w:p>
    <w:p w:rsidR="00336D9D" w:rsidRPr="00336D9D" w:rsidRDefault="00336D9D" w:rsidP="00FF0122">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194876">
        <w:rPr>
          <w:rFonts w:ascii="Traditional Arabic" w:eastAsia="Times New Roman" w:hAnsi="Traditional Arabic" w:cs="Traditional Arabic"/>
          <w:color w:val="FF0000"/>
          <w:sz w:val="32"/>
          <w:rtl/>
          <w:lang w:bidi="fa-IR"/>
        </w:rPr>
        <w:t>و قد اصرّ شي</w:t>
      </w:r>
      <w:r w:rsidR="00194876" w:rsidRPr="00194876">
        <w:rPr>
          <w:rFonts w:ascii="Traditional Arabic" w:eastAsia="Times New Roman" w:hAnsi="Traditional Arabic" w:cs="Traditional Arabic"/>
          <w:color w:val="FF0000"/>
          <w:sz w:val="32"/>
          <w:rtl/>
          <w:lang w:bidi="fa-IR"/>
        </w:rPr>
        <w:t>خنا النّائينيّ اعلى اللّه درجته</w:t>
      </w:r>
      <w:r w:rsidRPr="00194876">
        <w:rPr>
          <w:rFonts w:ascii="Traditional Arabic" w:eastAsia="Times New Roman" w:hAnsi="Traditional Arabic" w:cs="Traditional Arabic"/>
          <w:color w:val="FF0000"/>
          <w:sz w:val="32"/>
          <w:rtl/>
          <w:lang w:bidi="fa-IR"/>
        </w:rPr>
        <w:t>...</w:t>
      </w:r>
      <w:r w:rsidR="00194876">
        <w:rPr>
          <w:rFonts w:ascii="Traditional Arabic" w:eastAsia="Times New Roman" w:hAnsi="Traditional Arabic" w:cs="Traditional Arabic" w:hint="cs"/>
          <w:color w:val="000000"/>
          <w:sz w:val="32"/>
          <w:rtl/>
          <w:lang w:bidi="fa-IR"/>
        </w:rPr>
        <w:t xml:space="preserve"> </w:t>
      </w:r>
      <w:r w:rsidRPr="00336D9D">
        <w:rPr>
          <w:rFonts w:ascii="Traditional Arabic" w:eastAsia="Times New Roman" w:hAnsi="Traditional Arabic" w:cs="Traditional Arabic"/>
          <w:color w:val="000000"/>
          <w:sz w:val="32"/>
          <w:rtl/>
          <w:lang w:bidi="fa-IR"/>
        </w:rPr>
        <w:t xml:space="preserve">مرحوم نائينى ، اصرار دارد بر اينكه مقتضاى قاعده آن است كه مرجّح صدورى بر مرجّح جهتى تقدّم دارد و مبنا و دليل مرحوم نائينى بر مطلب مذكور اين است كه اعتبار مرجّح جهتى، متفرّع </w:t>
      </w:r>
      <w:r w:rsidR="00194876">
        <w:rPr>
          <w:rFonts w:ascii="Traditional Arabic" w:eastAsia="Times New Roman" w:hAnsi="Traditional Arabic" w:cs="Traditional Arabic" w:hint="cs"/>
          <w:color w:val="000000"/>
          <w:sz w:val="32"/>
          <w:rtl/>
          <w:lang w:bidi="fa-IR"/>
        </w:rPr>
        <w:t xml:space="preserve">بر </w:t>
      </w:r>
      <w:r w:rsidRPr="00336D9D">
        <w:rPr>
          <w:rFonts w:ascii="Traditional Arabic" w:eastAsia="Times New Roman" w:hAnsi="Traditional Arabic" w:cs="Traditional Arabic"/>
          <w:color w:val="000000"/>
          <w:sz w:val="32"/>
          <w:rtl/>
          <w:lang w:bidi="fa-IR"/>
        </w:rPr>
        <w:t>اعتبار مرجّح صدورى مى‏باشد</w:t>
      </w:r>
      <w:r w:rsidR="00194876">
        <w:rPr>
          <w:rFonts w:ascii="Traditional Arabic" w:eastAsia="Times New Roman" w:hAnsi="Traditional Arabic" w:cs="Traditional Arabic" w:hint="cs"/>
          <w:color w:val="000000"/>
          <w:sz w:val="32"/>
          <w:rtl/>
          <w:lang w:bidi="fa-IR"/>
        </w:rPr>
        <w:t>،</w:t>
      </w:r>
      <w:r w:rsidR="00194876">
        <w:rPr>
          <w:rFonts w:ascii="Traditional Arabic" w:eastAsia="Times New Roman" w:hAnsi="Traditional Arabic" w:cs="Traditional Arabic"/>
          <w:color w:val="000000"/>
          <w:sz w:val="32"/>
          <w:rtl/>
          <w:lang w:bidi="fa-IR"/>
        </w:rPr>
        <w:t xml:space="preserve"> چه</w:t>
      </w:r>
      <w:r w:rsidR="00194876">
        <w:rPr>
          <w:rFonts w:ascii="Traditional Arabic" w:eastAsia="Times New Roman" w:hAnsi="Traditional Arabic" w:cs="Traditional Arabic" w:hint="cs"/>
          <w:color w:val="000000"/>
          <w:sz w:val="32"/>
          <w:rtl/>
          <w:lang w:bidi="fa-IR"/>
        </w:rPr>
        <w:t>‌</w:t>
      </w:r>
      <w:r w:rsidRPr="00336D9D">
        <w:rPr>
          <w:rFonts w:ascii="Traditional Arabic" w:eastAsia="Times New Roman" w:hAnsi="Traditional Arabic" w:cs="Traditional Arabic"/>
          <w:color w:val="000000"/>
          <w:sz w:val="32"/>
          <w:rtl/>
          <w:lang w:bidi="fa-IR"/>
        </w:rPr>
        <w:t>آ</w:t>
      </w:r>
      <w:r w:rsidR="00194876">
        <w:rPr>
          <w:rFonts w:ascii="Traditional Arabic" w:eastAsia="Times New Roman" w:hAnsi="Traditional Arabic" w:cs="Traditional Arabic"/>
          <w:color w:val="000000"/>
          <w:sz w:val="32"/>
          <w:rtl/>
          <w:lang w:bidi="fa-IR"/>
        </w:rPr>
        <w:t>نكه اوّلا بايد اصل صدور از امام</w:t>
      </w:r>
      <w:r w:rsidRPr="00336D9D">
        <w:rPr>
          <w:rFonts w:ascii="Traditional Arabic" w:eastAsia="Times New Roman" w:hAnsi="Traditional Arabic" w:cs="Traditional Arabic"/>
          <w:color w:val="000000"/>
          <w:sz w:val="32"/>
          <w:rtl/>
          <w:lang w:bidi="fa-IR"/>
        </w:rPr>
        <w:t>(ع) محرز باشد</w:t>
      </w:r>
      <w:r w:rsidR="00194876">
        <w:rPr>
          <w:rFonts w:ascii="Traditional Arabic" w:eastAsia="Times New Roman" w:hAnsi="Traditional Arabic" w:cs="Traditional Arabic" w:hint="cs"/>
          <w:color w:val="000000"/>
          <w:sz w:val="32"/>
          <w:rtl/>
          <w:lang w:bidi="fa-IR"/>
        </w:rPr>
        <w:t xml:space="preserve"> تا بعد</w:t>
      </w:r>
      <w:r w:rsidRPr="00336D9D">
        <w:rPr>
          <w:rFonts w:ascii="Traditional Arabic" w:eastAsia="Times New Roman" w:hAnsi="Traditional Arabic" w:cs="Traditional Arabic"/>
          <w:color w:val="000000"/>
          <w:sz w:val="32"/>
          <w:rtl/>
          <w:lang w:bidi="fa-IR"/>
        </w:rPr>
        <w:t xml:space="preserve"> </w:t>
      </w:r>
      <w:r w:rsidR="00194876">
        <w:rPr>
          <w:rFonts w:ascii="Traditional Arabic" w:eastAsia="Times New Roman" w:hAnsi="Traditional Arabic" w:cs="Traditional Arabic"/>
          <w:color w:val="000000"/>
          <w:sz w:val="32"/>
          <w:rtl/>
          <w:lang w:bidi="fa-IR"/>
        </w:rPr>
        <w:t>نوبت به جهت بيان واقع بود</w:t>
      </w:r>
      <w:r w:rsidR="00194876">
        <w:rPr>
          <w:rFonts w:ascii="Traditional Arabic" w:eastAsia="Times New Roman" w:hAnsi="Traditional Arabic" w:cs="Traditional Arabic" w:hint="cs"/>
          <w:color w:val="000000"/>
          <w:sz w:val="32"/>
          <w:rtl/>
          <w:lang w:bidi="fa-IR"/>
        </w:rPr>
        <w:t>ن</w:t>
      </w:r>
      <w:r w:rsidR="00194876">
        <w:rPr>
          <w:rFonts w:ascii="Traditional Arabic" w:eastAsia="Times New Roman" w:hAnsi="Traditional Arabic" w:cs="Traditional Arabic"/>
          <w:color w:val="000000"/>
          <w:sz w:val="32"/>
          <w:rtl/>
          <w:lang w:bidi="fa-IR"/>
        </w:rPr>
        <w:t xml:space="preserve"> و يا به جهت تقيّه بود</w:t>
      </w:r>
      <w:r w:rsidR="00194876">
        <w:rPr>
          <w:rFonts w:ascii="Traditional Arabic" w:eastAsia="Times New Roman" w:hAnsi="Traditional Arabic" w:cs="Traditional Arabic" w:hint="cs"/>
          <w:color w:val="000000"/>
          <w:sz w:val="32"/>
          <w:rtl/>
          <w:lang w:bidi="fa-IR"/>
        </w:rPr>
        <w:t>ن</w:t>
      </w:r>
      <w:r w:rsidRPr="00336D9D">
        <w:rPr>
          <w:rFonts w:ascii="Traditional Arabic" w:eastAsia="Times New Roman" w:hAnsi="Traditional Arabic" w:cs="Traditional Arabic"/>
          <w:color w:val="000000"/>
          <w:sz w:val="32"/>
          <w:rtl/>
          <w:lang w:bidi="fa-IR"/>
        </w:rPr>
        <w:t xml:space="preserve"> </w:t>
      </w:r>
      <w:r w:rsidR="00194876">
        <w:rPr>
          <w:rFonts w:ascii="Traditional Arabic" w:eastAsia="Times New Roman" w:hAnsi="Traditional Arabic" w:cs="Traditional Arabic" w:hint="cs"/>
          <w:color w:val="000000"/>
          <w:sz w:val="32"/>
          <w:rtl/>
          <w:lang w:bidi="fa-IR"/>
        </w:rPr>
        <w:t>برسد.</w:t>
      </w:r>
    </w:p>
    <w:p w:rsidR="00336D9D" w:rsidRPr="00336D9D" w:rsidRDefault="00336D9D" w:rsidP="00FF0122">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36D9D">
        <w:rPr>
          <w:rFonts w:ascii="Traditional Arabic" w:eastAsia="Times New Roman" w:hAnsi="Traditional Arabic" w:cs="Traditional Arabic"/>
          <w:color w:val="000000"/>
          <w:sz w:val="32"/>
          <w:rtl/>
          <w:lang w:bidi="fa-IR"/>
        </w:rPr>
        <w:t>بنابراين اگر روايتى موافق ب</w:t>
      </w:r>
      <w:r w:rsidR="00FF0122">
        <w:rPr>
          <w:rFonts w:ascii="Traditional Arabic" w:eastAsia="Times New Roman" w:hAnsi="Traditional Arabic" w:cs="Traditional Arabic"/>
          <w:color w:val="000000"/>
          <w:sz w:val="32"/>
          <w:rtl/>
          <w:lang w:bidi="fa-IR"/>
        </w:rPr>
        <w:t>ا عامّه باشد و درعين‏حال از شهر</w:t>
      </w:r>
      <w:r w:rsidR="00FF0122">
        <w:rPr>
          <w:rFonts w:ascii="Traditional Arabic" w:eastAsia="Times New Roman" w:hAnsi="Traditional Arabic" w:cs="Traditional Arabic" w:hint="cs"/>
          <w:color w:val="000000"/>
          <w:sz w:val="32"/>
          <w:rtl/>
          <w:lang w:bidi="fa-IR"/>
        </w:rPr>
        <w:t>ت</w:t>
      </w:r>
      <w:r w:rsidRPr="00336D9D">
        <w:rPr>
          <w:rFonts w:ascii="Traditional Arabic" w:eastAsia="Times New Roman" w:hAnsi="Traditional Arabic" w:cs="Traditional Arabic"/>
          <w:color w:val="000000"/>
          <w:sz w:val="32"/>
          <w:rtl/>
          <w:lang w:bidi="fa-IR"/>
        </w:rPr>
        <w:t xml:space="preserve"> روايتى برخوردار باشد</w:t>
      </w:r>
      <w:r w:rsidR="00FF0122">
        <w:rPr>
          <w:rFonts w:ascii="Traditional Arabic" w:eastAsia="Times New Roman" w:hAnsi="Traditional Arabic" w:cs="Traditional Arabic" w:hint="cs"/>
          <w:color w:val="000000"/>
          <w:sz w:val="32"/>
          <w:rtl/>
          <w:lang w:bidi="fa-IR"/>
        </w:rPr>
        <w:t>،</w:t>
      </w:r>
      <w:r w:rsidRPr="00336D9D">
        <w:rPr>
          <w:rFonts w:ascii="Traditional Arabic" w:eastAsia="Times New Roman" w:hAnsi="Traditional Arabic" w:cs="Traditional Arabic"/>
          <w:color w:val="000000"/>
          <w:sz w:val="32"/>
          <w:rtl/>
          <w:lang w:bidi="fa-IR"/>
        </w:rPr>
        <w:t xml:space="preserve"> و روايت معارض آن شاذّ و نادر باشد و درعين‏حال مخالف با عامّه باشد، طبق اقتضاى قاعده، خبر مشهور و موافق با عامّه، ترجيح دارد و مقدّم</w:t>
      </w:r>
      <w:r w:rsidR="00FF0122">
        <w:rPr>
          <w:rFonts w:ascii="Traditional Arabic" w:eastAsia="Times New Roman" w:hAnsi="Traditional Arabic" w:cs="Traditional Arabic"/>
          <w:color w:val="000000"/>
          <w:sz w:val="32"/>
          <w:rtl/>
          <w:lang w:bidi="fa-IR"/>
        </w:rPr>
        <w:t xml:space="preserve"> بر روايت شاذّ و مخالف با عامّه</w:t>
      </w:r>
      <w:r w:rsidRPr="00336D9D">
        <w:rPr>
          <w:rFonts w:ascii="Traditional Arabic" w:eastAsia="Times New Roman" w:hAnsi="Traditional Arabic" w:cs="Traditional Arabic"/>
          <w:color w:val="000000"/>
          <w:sz w:val="32"/>
          <w:rtl/>
          <w:lang w:bidi="fa-IR"/>
        </w:rPr>
        <w:t xml:space="preserve"> خواهد بود</w:t>
      </w:r>
      <w:r w:rsidR="00FF0122">
        <w:rPr>
          <w:rFonts w:ascii="Traditional Arabic" w:eastAsia="Times New Roman" w:hAnsi="Traditional Arabic" w:cs="Sakkal Majalla" w:hint="cs"/>
          <w:color w:val="000000"/>
          <w:sz w:val="32"/>
          <w:rtl/>
          <w:lang w:bidi="fa-IR"/>
        </w:rPr>
        <w:t>،</w:t>
      </w:r>
      <w:r w:rsidR="00FF0122">
        <w:rPr>
          <w:rFonts w:ascii="Traditional Arabic" w:eastAsia="Times New Roman" w:hAnsi="Traditional Arabic" w:cs="Traditional Arabic"/>
          <w:color w:val="000000"/>
          <w:sz w:val="32"/>
          <w:rtl/>
          <w:lang w:bidi="fa-IR"/>
        </w:rPr>
        <w:t xml:space="preserve"> چه آنكه شهر</w:t>
      </w:r>
      <w:r w:rsidR="00FF0122">
        <w:rPr>
          <w:rFonts w:ascii="Traditional Arabic" w:eastAsia="Times New Roman" w:hAnsi="Traditional Arabic" w:cs="Traditional Arabic" w:hint="cs"/>
          <w:color w:val="000000"/>
          <w:sz w:val="32"/>
          <w:rtl/>
          <w:lang w:bidi="fa-IR"/>
        </w:rPr>
        <w:t>ت</w:t>
      </w:r>
      <w:r w:rsidR="00FF0122">
        <w:rPr>
          <w:rFonts w:ascii="Traditional Arabic" w:eastAsia="Times New Roman" w:hAnsi="Traditional Arabic" w:cs="Traditional Arabic"/>
          <w:color w:val="000000"/>
          <w:sz w:val="32"/>
          <w:rtl/>
          <w:lang w:bidi="fa-IR"/>
        </w:rPr>
        <w:t>، اصل صدور روايت را از امام</w:t>
      </w:r>
      <w:r w:rsidRPr="00336D9D">
        <w:rPr>
          <w:rFonts w:ascii="Traditional Arabic" w:eastAsia="Times New Roman" w:hAnsi="Traditional Arabic" w:cs="Traditional Arabic"/>
          <w:color w:val="000000"/>
          <w:sz w:val="32"/>
          <w:rtl/>
          <w:lang w:bidi="fa-IR"/>
        </w:rPr>
        <w:t>(ع) ثابت نموده است و قاعده بر حجّيت روايت مشهور حاكم است و روايت شاذّ و نادر در عين حالى كه مخالف عامّه است حجّيت فعلى ندارد و معنا ندارد كه روايت شاذّ و نادر را بخاطر مخالف بودنش با عامّه بر بيان حكم واقعى حمل نماييم و روايت مشهور را بخاطر موافق بودنش با عامّه بر بيان حكم تقيّه‏اى حمل نماييم</w:t>
      </w:r>
      <w:r w:rsidR="00FF0122">
        <w:rPr>
          <w:rFonts w:ascii="Traditional Arabic" w:eastAsia="Times New Roman" w:hAnsi="Traditional Arabic" w:cs="Traditional Arabic" w:hint="cs"/>
          <w:color w:val="000000"/>
          <w:sz w:val="32"/>
          <w:rtl/>
          <w:lang w:bidi="fa-IR"/>
        </w:rPr>
        <w:t>؛</w:t>
      </w:r>
      <w:r w:rsidRPr="00336D9D">
        <w:rPr>
          <w:rFonts w:ascii="Traditional Arabic" w:eastAsia="Times New Roman" w:hAnsi="Traditional Arabic" w:cs="Traditional Arabic"/>
          <w:color w:val="000000"/>
          <w:sz w:val="32"/>
          <w:rtl/>
          <w:lang w:bidi="fa-IR"/>
        </w:rPr>
        <w:t>‏</w:t>
      </w:r>
      <w:r w:rsidRPr="00336D9D">
        <w:rPr>
          <w:rFonts w:ascii="Traditional Arabic" w:eastAsia="Times New Roman" w:hAnsi="Traditional Arabic" w:cs="Traditional Arabic" w:hint="cs"/>
          <w:color w:val="000000"/>
          <w:sz w:val="32"/>
          <w:rtl/>
          <w:lang w:bidi="fa-IR"/>
        </w:rPr>
        <w:t xml:space="preserve"> </w:t>
      </w:r>
      <w:r w:rsidRPr="00336D9D">
        <w:rPr>
          <w:rFonts w:ascii="Traditional Arabic" w:eastAsia="Times New Roman" w:hAnsi="Traditional Arabic" w:cs="Traditional Arabic"/>
          <w:color w:val="000000"/>
          <w:sz w:val="32"/>
          <w:rtl/>
          <w:lang w:bidi="fa-IR"/>
        </w:rPr>
        <w:t xml:space="preserve">چنين حملى معنا ندارد چه آنكه اصل صدور روايت شاذّ محرز نبوده و مورد حرف است و امّا اصل صدور روايت مشهور محرز مى‏باشد و مورد </w:t>
      </w:r>
      <w:r w:rsidR="00FF0122">
        <w:rPr>
          <w:rFonts w:ascii="Traditional Arabic" w:eastAsia="Times New Roman" w:hAnsi="Traditional Arabic" w:cs="Traditional Arabic" w:hint="cs"/>
          <w:color w:val="000000"/>
          <w:sz w:val="32"/>
          <w:rtl/>
          <w:lang w:bidi="fa-IR"/>
        </w:rPr>
        <w:t>بحث</w:t>
      </w:r>
      <w:r w:rsidRPr="00336D9D">
        <w:rPr>
          <w:rFonts w:ascii="Traditional Arabic" w:eastAsia="Times New Roman" w:hAnsi="Traditional Arabic" w:cs="Traditional Arabic"/>
          <w:color w:val="000000"/>
          <w:sz w:val="32"/>
          <w:rtl/>
          <w:lang w:bidi="fa-IR"/>
        </w:rPr>
        <w:t xml:space="preserve"> نخواهد بود.</w:t>
      </w:r>
    </w:p>
    <w:p w:rsidR="00FF0122" w:rsidRDefault="00336D9D" w:rsidP="00FF0122">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36D9D">
        <w:rPr>
          <w:rFonts w:ascii="Traditional Arabic" w:eastAsia="Times New Roman" w:hAnsi="Traditional Arabic" w:cs="Traditional Arabic"/>
          <w:color w:val="000000"/>
          <w:sz w:val="32"/>
          <w:rtl/>
          <w:lang w:bidi="fa-IR"/>
        </w:rPr>
        <w:t>نتيجه: از نظر مرحوم نائينى طب</w:t>
      </w:r>
      <w:r w:rsidR="00FF0122">
        <w:rPr>
          <w:rFonts w:ascii="Traditional Arabic" w:eastAsia="Times New Roman" w:hAnsi="Traditional Arabic" w:cs="Traditional Arabic"/>
          <w:color w:val="000000"/>
          <w:sz w:val="32"/>
          <w:rtl/>
          <w:lang w:bidi="fa-IR"/>
        </w:rPr>
        <w:t>ق اقتضاى قاعده</w:t>
      </w:r>
      <w:r w:rsidR="00FF0122">
        <w:rPr>
          <w:rFonts w:ascii="Traditional Arabic" w:eastAsia="Times New Roman" w:hAnsi="Traditional Arabic" w:cs="Traditional Arabic" w:hint="cs"/>
          <w:color w:val="000000"/>
          <w:sz w:val="32"/>
          <w:rtl/>
          <w:lang w:bidi="fa-IR"/>
        </w:rPr>
        <w:t>،</w:t>
      </w:r>
      <w:r w:rsidR="00FF0122">
        <w:rPr>
          <w:rFonts w:ascii="Traditional Arabic" w:eastAsia="Times New Roman" w:hAnsi="Traditional Arabic" w:cs="Traditional Arabic"/>
          <w:color w:val="000000"/>
          <w:sz w:val="32"/>
          <w:rtl/>
          <w:lang w:bidi="fa-IR"/>
        </w:rPr>
        <w:t xml:space="preserve"> مرجّح صدورى(شهر</w:t>
      </w:r>
      <w:r w:rsidR="00FF0122">
        <w:rPr>
          <w:rFonts w:ascii="Traditional Arabic" w:eastAsia="Times New Roman" w:hAnsi="Traditional Arabic" w:cs="Traditional Arabic" w:hint="cs"/>
          <w:color w:val="000000"/>
          <w:sz w:val="32"/>
          <w:rtl/>
          <w:lang w:bidi="fa-IR"/>
        </w:rPr>
        <w:t>ت</w:t>
      </w:r>
      <w:r w:rsidR="00FF0122">
        <w:rPr>
          <w:rFonts w:ascii="Traditional Arabic" w:eastAsia="Times New Roman" w:hAnsi="Traditional Arabic" w:cs="Traditional Arabic"/>
          <w:color w:val="000000"/>
          <w:sz w:val="32"/>
          <w:rtl/>
          <w:lang w:bidi="fa-IR"/>
        </w:rPr>
        <w:t>) نسبت به مرجّح جهتى</w:t>
      </w:r>
      <w:r w:rsidRPr="00336D9D">
        <w:rPr>
          <w:rFonts w:ascii="Traditional Arabic" w:eastAsia="Times New Roman" w:hAnsi="Traditional Arabic" w:cs="Traditional Arabic"/>
          <w:color w:val="000000"/>
          <w:sz w:val="32"/>
          <w:rtl/>
          <w:lang w:bidi="fa-IR"/>
        </w:rPr>
        <w:t>(مخا</w:t>
      </w:r>
      <w:r w:rsidR="00FF0122">
        <w:rPr>
          <w:rFonts w:ascii="Traditional Arabic" w:eastAsia="Times New Roman" w:hAnsi="Traditional Arabic" w:cs="Traditional Arabic"/>
          <w:color w:val="000000"/>
          <w:sz w:val="32"/>
          <w:rtl/>
          <w:lang w:bidi="fa-IR"/>
        </w:rPr>
        <w:t>لف با عامّه) فضيلت و برترى دارد</w:t>
      </w:r>
      <w:r w:rsidR="00FF0122">
        <w:rPr>
          <w:rFonts w:ascii="Traditional Arabic" w:eastAsia="Times New Roman" w:hAnsi="Traditional Arabic" w:cs="Traditional Arabic" w:hint="cs"/>
          <w:color w:val="000000"/>
          <w:sz w:val="32"/>
          <w:rtl/>
          <w:lang w:bidi="fa-IR"/>
        </w:rPr>
        <w:t>.</w:t>
      </w:r>
    </w:p>
    <w:p w:rsidR="00E4707F" w:rsidRDefault="00FF0122" w:rsidP="00E4707F">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FF0122">
        <w:rPr>
          <w:rFonts w:ascii="Traditional Arabic" w:eastAsia="Times New Roman" w:hAnsi="Traditional Arabic" w:cs="Traditional Arabic"/>
          <w:color w:val="FF0000"/>
          <w:sz w:val="32"/>
          <w:rtl/>
          <w:lang w:bidi="fa-IR"/>
        </w:rPr>
        <w:t>أقول: ان المسلم‏</w:t>
      </w:r>
      <w:r w:rsidRPr="00FF0122">
        <w:rPr>
          <w:rFonts w:ascii="Traditional Arabic" w:eastAsia="Times New Roman" w:hAnsi="Traditional Arabic" w:cs="Traditional Arabic" w:hint="cs"/>
          <w:color w:val="FF0000"/>
          <w:sz w:val="32"/>
          <w:rtl/>
          <w:lang w:bidi="fa-IR"/>
        </w:rPr>
        <w:t>...</w:t>
      </w:r>
      <w:r>
        <w:rPr>
          <w:rFonts w:ascii="Traditional Arabic" w:eastAsia="Times New Roman" w:hAnsi="Traditional Arabic" w:cs="Traditional Arabic" w:hint="cs"/>
          <w:color w:val="000000"/>
          <w:sz w:val="32"/>
          <w:rtl/>
          <w:lang w:bidi="fa-IR"/>
        </w:rPr>
        <w:t xml:space="preserve"> </w:t>
      </w:r>
      <w:r w:rsidR="00611BA0">
        <w:rPr>
          <w:rFonts w:ascii="Traditional Arabic" w:eastAsia="Times New Roman" w:hAnsi="Traditional Arabic" w:cs="Traditional Arabic" w:hint="cs"/>
          <w:color w:val="000000"/>
          <w:sz w:val="32"/>
          <w:rtl/>
          <w:lang w:bidi="fa-IR"/>
        </w:rPr>
        <w:t>مرحوم مظفر فرمایش استاد خود را قبول نداشته و بر ایشان اشکال می‌کنند:</w:t>
      </w:r>
    </w:p>
    <w:p w:rsidR="00513EA3" w:rsidRDefault="00611BA0" w:rsidP="00E4707F">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lastRenderedPageBreak/>
        <w:t xml:space="preserve">بیان ذلک: دلیل </w:t>
      </w:r>
      <w:r w:rsidR="00336D9D" w:rsidRPr="00336D9D">
        <w:rPr>
          <w:rFonts w:ascii="Traditional Arabic" w:eastAsia="Times New Roman" w:hAnsi="Traditional Arabic" w:cs="Traditional Arabic"/>
          <w:color w:val="000000"/>
          <w:sz w:val="32"/>
          <w:rtl/>
          <w:lang w:bidi="fa-IR"/>
        </w:rPr>
        <w:t xml:space="preserve">مرحوم نائينى </w:t>
      </w:r>
      <w:r>
        <w:rPr>
          <w:rFonts w:ascii="Traditional Arabic" w:eastAsia="Times New Roman" w:hAnsi="Traditional Arabic" w:cs="Traditional Arabic" w:hint="cs"/>
          <w:color w:val="000000"/>
          <w:sz w:val="32"/>
          <w:rtl/>
          <w:lang w:bidi="fa-IR"/>
        </w:rPr>
        <w:t>بر</w:t>
      </w:r>
      <w:r>
        <w:rPr>
          <w:rFonts w:ascii="Traditional Arabic" w:eastAsia="Times New Roman" w:hAnsi="Traditional Arabic" w:cs="Traditional Arabic"/>
          <w:color w:val="000000"/>
          <w:sz w:val="32"/>
          <w:rtl/>
          <w:lang w:bidi="fa-IR"/>
        </w:rPr>
        <w:t>مدّعاي</w:t>
      </w:r>
      <w:r>
        <w:rPr>
          <w:rFonts w:ascii="Traditional Arabic" w:eastAsia="Times New Roman" w:hAnsi="Traditional Arabic" w:cs="Traditional Arabic" w:hint="cs"/>
          <w:color w:val="000000"/>
          <w:sz w:val="32"/>
          <w:rtl/>
          <w:lang w:bidi="fa-IR"/>
        </w:rPr>
        <w:t>شان(ترجیح مرجح صدوری بر جهتی)</w:t>
      </w:r>
      <w:r w:rsidR="00513EA3">
        <w:rPr>
          <w:rFonts w:ascii="Traditional Arabic" w:eastAsia="Times New Roman" w:hAnsi="Traditional Arabic" w:cs="Traditional Arabic" w:hint="cs"/>
          <w:color w:val="000000"/>
          <w:sz w:val="32"/>
          <w:rtl/>
          <w:lang w:bidi="fa-IR"/>
        </w:rPr>
        <w:t xml:space="preserve"> این بود که </w:t>
      </w:r>
      <w:r w:rsidR="00336D9D" w:rsidRPr="00336D9D">
        <w:rPr>
          <w:rFonts w:ascii="Traditional Arabic" w:eastAsia="Times New Roman" w:hAnsi="Traditional Arabic" w:cs="Traditional Arabic"/>
          <w:color w:val="000000"/>
          <w:sz w:val="32"/>
          <w:rtl/>
          <w:lang w:bidi="fa-IR"/>
        </w:rPr>
        <w:t>جهت صدور متفرّع</w:t>
      </w:r>
      <w:r w:rsidR="00513EA3">
        <w:rPr>
          <w:rFonts w:ascii="Traditional Arabic" w:eastAsia="Times New Roman" w:hAnsi="Traditional Arabic" w:cs="Traditional Arabic"/>
          <w:color w:val="000000"/>
          <w:sz w:val="32"/>
          <w:rtl/>
          <w:lang w:bidi="fa-IR"/>
        </w:rPr>
        <w:t xml:space="preserve"> بر اصل صدور است </w:t>
      </w:r>
      <w:r w:rsidR="00513EA3">
        <w:rPr>
          <w:rFonts w:ascii="Traditional Arabic" w:eastAsia="Times New Roman" w:hAnsi="Traditional Arabic" w:cs="Traditional Arabic" w:hint="cs"/>
          <w:color w:val="000000"/>
          <w:sz w:val="32"/>
          <w:rtl/>
          <w:lang w:bidi="fa-IR"/>
        </w:rPr>
        <w:t xml:space="preserve">و </w:t>
      </w:r>
      <w:r w:rsidR="00513EA3">
        <w:rPr>
          <w:rFonts w:ascii="Traditional Arabic" w:eastAsia="Times New Roman" w:hAnsi="Traditional Arabic" w:cs="Traditional Arabic"/>
          <w:color w:val="000000"/>
          <w:sz w:val="32"/>
          <w:rtl/>
          <w:lang w:bidi="fa-IR"/>
        </w:rPr>
        <w:t>اوّل</w:t>
      </w:r>
      <w:r w:rsidR="00336D9D" w:rsidRPr="00336D9D">
        <w:rPr>
          <w:rFonts w:ascii="Traditional Arabic" w:eastAsia="Times New Roman" w:hAnsi="Traditional Arabic" w:cs="Traditional Arabic"/>
          <w:color w:val="000000"/>
          <w:sz w:val="32"/>
          <w:rtl/>
          <w:lang w:bidi="fa-IR"/>
        </w:rPr>
        <w:t xml:space="preserve"> بايد اصل صدور ثابت شود و بعد از آن نوبت بحث از جهت صدور فرامى‏رسد.</w:t>
      </w:r>
    </w:p>
    <w:p w:rsidR="00336D9D" w:rsidRPr="00336D9D" w:rsidRDefault="00336D9D" w:rsidP="00513EA3">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36D9D">
        <w:rPr>
          <w:rFonts w:ascii="Traditional Arabic" w:eastAsia="Times New Roman" w:hAnsi="Traditional Arabic" w:cs="Traditional Arabic"/>
          <w:color w:val="000000"/>
          <w:sz w:val="32"/>
          <w:rtl/>
          <w:lang w:bidi="fa-IR"/>
        </w:rPr>
        <w:t>ما حصل فرمايش مرحوم مظفّر اين است:</w:t>
      </w:r>
    </w:p>
    <w:p w:rsidR="00336D9D" w:rsidRPr="00336D9D" w:rsidRDefault="00336D9D" w:rsidP="000229B4">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36D9D">
        <w:rPr>
          <w:rFonts w:ascii="Traditional Arabic" w:eastAsia="Times New Roman" w:hAnsi="Traditional Arabic" w:cs="Traditional Arabic"/>
          <w:color w:val="000000"/>
          <w:sz w:val="32"/>
          <w:rtl/>
          <w:lang w:bidi="fa-IR"/>
        </w:rPr>
        <w:t>در مورد خبرين متعارضين كه يكى مرجّح صدورى دارد و ديگرى مرجّح جهتى‏</w:t>
      </w:r>
      <w:r w:rsidR="00513EA3">
        <w:rPr>
          <w:rFonts w:ascii="Traditional Arabic" w:eastAsia="Times New Roman" w:hAnsi="Traditional Arabic" w:cs="Traditional Arabic" w:hint="cs"/>
          <w:color w:val="000000"/>
          <w:sz w:val="32"/>
          <w:rtl/>
          <w:lang w:bidi="fa-IR"/>
        </w:rPr>
        <w:t xml:space="preserve"> </w:t>
      </w:r>
      <w:r w:rsidRPr="00336D9D">
        <w:rPr>
          <w:rFonts w:ascii="Traditional Arabic" w:eastAsia="Times New Roman" w:hAnsi="Traditional Arabic" w:cs="Traditional Arabic"/>
          <w:color w:val="000000"/>
          <w:sz w:val="32"/>
          <w:rtl/>
          <w:lang w:bidi="fa-IR"/>
        </w:rPr>
        <w:t xml:space="preserve">دارد، دو </w:t>
      </w:r>
      <w:r w:rsidR="000229B4">
        <w:rPr>
          <w:rFonts w:ascii="Traditional Arabic" w:eastAsia="Times New Roman" w:hAnsi="Traditional Arabic" w:cs="Traditional Arabic" w:hint="cs"/>
          <w:color w:val="000000"/>
          <w:sz w:val="32"/>
          <w:rtl/>
          <w:lang w:bidi="fa-IR"/>
        </w:rPr>
        <w:t>مطلب</w:t>
      </w:r>
      <w:r w:rsidR="00513EA3">
        <w:rPr>
          <w:rFonts w:ascii="Traditional Arabic" w:eastAsia="Times New Roman" w:hAnsi="Traditional Arabic" w:cs="Traditional Arabic" w:hint="cs"/>
          <w:color w:val="000000"/>
          <w:sz w:val="32"/>
          <w:rtl/>
          <w:lang w:bidi="fa-IR"/>
        </w:rPr>
        <w:t xml:space="preserve"> وجود دارد:</w:t>
      </w:r>
    </w:p>
    <w:p w:rsidR="00336D9D" w:rsidRPr="00336D9D" w:rsidRDefault="00336D9D" w:rsidP="00513EA3">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36D9D">
        <w:rPr>
          <w:rFonts w:ascii="Traditional Arabic" w:eastAsia="Times New Roman" w:hAnsi="Traditional Arabic" w:cs="Traditional Arabic"/>
          <w:color w:val="000000"/>
          <w:sz w:val="32"/>
          <w:rtl/>
          <w:lang w:bidi="fa-IR"/>
        </w:rPr>
        <w:t>1- حكم نمود</w:t>
      </w:r>
      <w:r w:rsidR="00513EA3">
        <w:rPr>
          <w:rFonts w:ascii="Traditional Arabic" w:eastAsia="Times New Roman" w:hAnsi="Traditional Arabic" w:cs="Traditional Arabic"/>
          <w:color w:val="000000"/>
          <w:sz w:val="32"/>
          <w:rtl/>
          <w:lang w:bidi="fa-IR"/>
        </w:rPr>
        <w:t>ن و داورى كردن راجع به جهت صدور</w:t>
      </w:r>
      <w:r w:rsidRPr="00336D9D">
        <w:rPr>
          <w:rFonts w:ascii="Traditional Arabic" w:eastAsia="Times New Roman" w:hAnsi="Traditional Arabic" w:cs="Traditional Arabic"/>
          <w:color w:val="000000"/>
          <w:sz w:val="32"/>
          <w:rtl/>
          <w:lang w:bidi="fa-IR"/>
        </w:rPr>
        <w:t xml:space="preserve">(بيان واقع و يا تقيّه) متوقّف و متفرّع بر اصل صدور است </w:t>
      </w:r>
      <w:r w:rsidR="00154C4B">
        <w:rPr>
          <w:rFonts w:ascii="Traditional Arabic" w:eastAsia="Times New Roman" w:hAnsi="Traditional Arabic" w:cs="Traditional Arabic" w:hint="cs"/>
          <w:color w:val="000000"/>
          <w:sz w:val="32"/>
          <w:rtl/>
          <w:lang w:bidi="fa-IR"/>
        </w:rPr>
        <w:t>و</w:t>
      </w:r>
      <w:r w:rsidRPr="00336D9D">
        <w:rPr>
          <w:rFonts w:ascii="Traditional Arabic" w:eastAsia="Times New Roman" w:hAnsi="Traditional Arabic" w:cs="Traditional Arabic"/>
          <w:color w:val="000000"/>
          <w:sz w:val="32"/>
          <w:rtl/>
          <w:lang w:bidi="fa-IR"/>
        </w:rPr>
        <w:t>اين مطلب مسلّم و مورد قبول همگان است.</w:t>
      </w:r>
    </w:p>
    <w:p w:rsidR="00336D9D" w:rsidRPr="00336D9D" w:rsidRDefault="00336D9D" w:rsidP="00336D9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36D9D">
        <w:rPr>
          <w:rFonts w:ascii="Traditional Arabic" w:eastAsia="Times New Roman" w:hAnsi="Traditional Arabic" w:cs="Traditional Arabic"/>
          <w:color w:val="000000"/>
          <w:sz w:val="32"/>
          <w:rtl/>
          <w:lang w:bidi="fa-IR"/>
        </w:rPr>
        <w:t>2- حكم كردن بر اينكه مرجّح جهتى متوقّف و متفرّع بر مرجّح صدورى مى‏باشد.</w:t>
      </w:r>
    </w:p>
    <w:p w:rsidR="000229B4" w:rsidRDefault="00E4707F" w:rsidP="000229B4">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t xml:space="preserve">حال </w:t>
      </w:r>
      <w:r w:rsidR="00154C4B">
        <w:rPr>
          <w:rFonts w:ascii="Traditional Arabic" w:eastAsia="Times New Roman" w:hAnsi="Traditional Arabic" w:cs="Traditional Arabic" w:hint="cs"/>
          <w:color w:val="000000"/>
          <w:sz w:val="32"/>
          <w:rtl/>
          <w:lang w:bidi="fa-IR"/>
        </w:rPr>
        <w:t xml:space="preserve">مرحوم مظفر می‌فرماید: </w:t>
      </w:r>
      <w:r w:rsidR="00336D9D" w:rsidRPr="00336D9D">
        <w:rPr>
          <w:rFonts w:ascii="Traditional Arabic" w:eastAsia="Times New Roman" w:hAnsi="Traditional Arabic" w:cs="Traditional Arabic"/>
          <w:color w:val="000000"/>
          <w:sz w:val="32"/>
          <w:rtl/>
          <w:lang w:bidi="fa-IR"/>
        </w:rPr>
        <w:t xml:space="preserve">آنچه كه مسلم است </w:t>
      </w:r>
      <w:r w:rsidR="000229B4">
        <w:rPr>
          <w:rFonts w:ascii="Traditional Arabic" w:eastAsia="Times New Roman" w:hAnsi="Traditional Arabic" w:cs="Traditional Arabic" w:hint="cs"/>
          <w:color w:val="000000"/>
          <w:sz w:val="32"/>
          <w:rtl/>
          <w:lang w:bidi="fa-IR"/>
        </w:rPr>
        <w:t>مطلب</w:t>
      </w:r>
      <w:r w:rsidR="00154C4B">
        <w:rPr>
          <w:rFonts w:ascii="Traditional Arabic" w:eastAsia="Times New Roman" w:hAnsi="Traditional Arabic" w:cs="Traditional Arabic" w:hint="cs"/>
          <w:color w:val="000000"/>
          <w:sz w:val="32"/>
          <w:rtl/>
          <w:lang w:bidi="fa-IR"/>
        </w:rPr>
        <w:t xml:space="preserve"> اول</w:t>
      </w:r>
      <w:r w:rsidR="00336D9D" w:rsidRPr="00336D9D">
        <w:rPr>
          <w:rFonts w:ascii="Traditional Arabic" w:eastAsia="Times New Roman" w:hAnsi="Traditional Arabic" w:cs="Traditional Arabic"/>
          <w:color w:val="000000"/>
          <w:sz w:val="32"/>
          <w:rtl/>
          <w:lang w:bidi="fa-IR"/>
        </w:rPr>
        <w:t xml:space="preserve"> است و آ</w:t>
      </w:r>
      <w:r>
        <w:rPr>
          <w:rFonts w:ascii="Traditional Arabic" w:eastAsia="Times New Roman" w:hAnsi="Traditional Arabic" w:cs="Traditional Arabic"/>
          <w:color w:val="000000"/>
          <w:sz w:val="32"/>
          <w:rtl/>
          <w:lang w:bidi="fa-IR"/>
        </w:rPr>
        <w:t>نچه كه مدّعاى مرحوم نائينى است،</w:t>
      </w:r>
      <w:r>
        <w:rPr>
          <w:rFonts w:ascii="Traditional Arabic" w:eastAsia="Times New Roman" w:hAnsi="Traditional Arabic" w:cs="Traditional Arabic" w:hint="cs"/>
          <w:color w:val="000000"/>
          <w:sz w:val="32"/>
          <w:rtl/>
          <w:lang w:bidi="fa-IR"/>
        </w:rPr>
        <w:t xml:space="preserve"> </w:t>
      </w:r>
      <w:r w:rsidR="000229B4">
        <w:rPr>
          <w:rFonts w:ascii="Traditional Arabic" w:eastAsia="Times New Roman" w:hAnsi="Traditional Arabic" w:cs="Traditional Arabic" w:hint="cs"/>
          <w:color w:val="000000"/>
          <w:sz w:val="32"/>
          <w:rtl/>
          <w:lang w:bidi="fa-IR"/>
        </w:rPr>
        <w:t>مطلب</w:t>
      </w:r>
      <w:r w:rsidR="00154C4B">
        <w:rPr>
          <w:rFonts w:ascii="Traditional Arabic" w:eastAsia="Times New Roman" w:hAnsi="Traditional Arabic" w:cs="Traditional Arabic" w:hint="cs"/>
          <w:color w:val="000000"/>
          <w:sz w:val="32"/>
          <w:rtl/>
          <w:lang w:bidi="fa-IR"/>
        </w:rPr>
        <w:t xml:space="preserve"> دوم</w:t>
      </w:r>
      <w:r w:rsidR="00336D9D" w:rsidRPr="00336D9D">
        <w:rPr>
          <w:rFonts w:ascii="Traditional Arabic" w:eastAsia="Times New Roman" w:hAnsi="Traditional Arabic" w:cs="Traditional Arabic"/>
          <w:color w:val="000000"/>
          <w:sz w:val="32"/>
          <w:rtl/>
          <w:lang w:bidi="fa-IR"/>
        </w:rPr>
        <w:t xml:space="preserve"> </w:t>
      </w:r>
      <w:r w:rsidR="00154C4B">
        <w:rPr>
          <w:rFonts w:ascii="Traditional Arabic" w:eastAsia="Times New Roman" w:hAnsi="Traditional Arabic" w:cs="Traditional Arabic" w:hint="cs"/>
          <w:color w:val="000000"/>
          <w:sz w:val="32"/>
          <w:rtl/>
          <w:lang w:bidi="fa-IR"/>
        </w:rPr>
        <w:t>است.</w:t>
      </w:r>
    </w:p>
    <w:p w:rsidR="003D01C7" w:rsidRDefault="00336D9D" w:rsidP="00E4707F">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336D9D">
        <w:rPr>
          <w:rFonts w:ascii="Traditional Arabic" w:eastAsia="Times New Roman" w:hAnsi="Traditional Arabic" w:cs="Traditional Arabic"/>
          <w:color w:val="000000"/>
          <w:sz w:val="32"/>
          <w:rtl/>
          <w:lang w:bidi="fa-IR"/>
        </w:rPr>
        <w:t xml:space="preserve">مطلب شماره يك كه مسلم و مورد قبول است </w:t>
      </w:r>
      <w:r w:rsidR="00154C4B">
        <w:rPr>
          <w:rFonts w:ascii="Traditional Arabic" w:eastAsia="Times New Roman" w:hAnsi="Traditional Arabic" w:cs="Traditional Arabic" w:hint="cs"/>
          <w:color w:val="000000"/>
          <w:sz w:val="32"/>
          <w:rtl/>
          <w:lang w:bidi="fa-IR"/>
        </w:rPr>
        <w:t xml:space="preserve">اولاً </w:t>
      </w:r>
      <w:r w:rsidRPr="00336D9D">
        <w:rPr>
          <w:rFonts w:ascii="Traditional Arabic" w:eastAsia="Times New Roman" w:hAnsi="Traditional Arabic" w:cs="Traditional Arabic"/>
          <w:color w:val="000000"/>
          <w:sz w:val="32"/>
          <w:rtl/>
          <w:lang w:bidi="fa-IR"/>
        </w:rPr>
        <w:t xml:space="preserve">غير از مدّعاى </w:t>
      </w:r>
      <w:r w:rsidR="00154C4B">
        <w:rPr>
          <w:rFonts w:ascii="Traditional Arabic" w:eastAsia="Times New Roman" w:hAnsi="Traditional Arabic" w:cs="Traditional Arabic" w:hint="cs"/>
          <w:color w:val="000000"/>
          <w:sz w:val="32"/>
          <w:rtl/>
          <w:lang w:bidi="fa-IR"/>
        </w:rPr>
        <w:t xml:space="preserve">مرحوم </w:t>
      </w:r>
      <w:r w:rsidRPr="00336D9D">
        <w:rPr>
          <w:rFonts w:ascii="Traditional Arabic" w:eastAsia="Times New Roman" w:hAnsi="Traditional Arabic" w:cs="Traditional Arabic"/>
          <w:color w:val="000000"/>
          <w:sz w:val="32"/>
          <w:rtl/>
          <w:lang w:bidi="fa-IR"/>
        </w:rPr>
        <w:t xml:space="preserve">نائينى است، و ثانيا تلازم و ملازمه با مدّعاى </w:t>
      </w:r>
      <w:r w:rsidR="00154C4B">
        <w:rPr>
          <w:rFonts w:ascii="Traditional Arabic" w:eastAsia="Times New Roman" w:hAnsi="Traditional Arabic" w:cs="Traditional Arabic" w:hint="cs"/>
          <w:color w:val="000000"/>
          <w:sz w:val="32"/>
          <w:rtl/>
          <w:lang w:bidi="fa-IR"/>
        </w:rPr>
        <w:t>ایشان</w:t>
      </w:r>
      <w:r w:rsidRPr="00336D9D">
        <w:rPr>
          <w:rFonts w:ascii="Traditional Arabic" w:eastAsia="Times New Roman" w:hAnsi="Traditional Arabic" w:cs="Traditional Arabic"/>
          <w:color w:val="000000"/>
          <w:sz w:val="32"/>
          <w:rtl/>
          <w:lang w:bidi="fa-IR"/>
        </w:rPr>
        <w:t xml:space="preserve"> ندارد</w:t>
      </w:r>
      <w:r w:rsidR="00154C4B">
        <w:rPr>
          <w:rFonts w:ascii="Traditional Arabic" w:eastAsia="Times New Roman" w:hAnsi="Traditional Arabic" w:cs="Traditional Arabic" w:hint="cs"/>
          <w:color w:val="000000"/>
          <w:sz w:val="32"/>
          <w:rtl/>
          <w:lang w:bidi="fa-IR"/>
        </w:rPr>
        <w:t>،</w:t>
      </w:r>
      <w:r w:rsidRPr="00336D9D">
        <w:rPr>
          <w:rFonts w:ascii="Traditional Arabic" w:eastAsia="Times New Roman" w:hAnsi="Traditional Arabic" w:cs="Traditional Arabic"/>
          <w:color w:val="000000"/>
          <w:sz w:val="32"/>
          <w:rtl/>
          <w:lang w:bidi="fa-IR"/>
        </w:rPr>
        <w:t xml:space="preserve"> به عبارت واضح‏تر آنچه كه مدّعاى مرحوم نائينى است، مسلّم و مورد قبول نيست و آنچه كه مسلّم و مورد قبول است مدّعاى مرحوم نائينى نخواهد بود</w:t>
      </w:r>
      <w:r w:rsidR="00154C4B">
        <w:rPr>
          <w:rFonts w:ascii="Traditional Arabic" w:eastAsia="Times New Roman" w:hAnsi="Traditional Arabic" w:cs="Traditional Arabic" w:hint="cs"/>
          <w:color w:val="000000"/>
          <w:sz w:val="32"/>
          <w:rtl/>
          <w:lang w:bidi="fa-IR"/>
        </w:rPr>
        <w:t>.</w:t>
      </w:r>
    </w:p>
    <w:p w:rsidR="00E4707F" w:rsidRPr="00E4707F" w:rsidRDefault="00E4707F" w:rsidP="00030BC2">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t>به عبارت دیگر</w:t>
      </w:r>
      <w:r w:rsidRPr="00E4707F">
        <w:rPr>
          <w:rFonts w:ascii="Traditional Arabic" w:eastAsia="Times New Roman" w:hAnsi="Traditional Arabic" w:cs="Traditional Arabic"/>
          <w:color w:val="000000"/>
          <w:sz w:val="32"/>
          <w:rtl/>
          <w:lang w:bidi="fa-IR"/>
        </w:rPr>
        <w:t xml:space="preserve"> در اين مقام دو بحث وجود دارد كه مرحوم ميرزا آن دو را خلط فرموده و آن اينكه يك بحث مربوط به صدور و جهت صدور است و يك بحث مربو</w:t>
      </w:r>
      <w:r>
        <w:rPr>
          <w:rFonts w:ascii="Traditional Arabic" w:eastAsia="Times New Roman" w:hAnsi="Traditional Arabic" w:cs="Traditional Arabic"/>
          <w:color w:val="000000"/>
          <w:sz w:val="32"/>
          <w:rtl/>
          <w:lang w:bidi="fa-IR"/>
        </w:rPr>
        <w:t>ط به مرجح صدورى و مرجح جهتى است</w:t>
      </w:r>
      <w:r>
        <w:rPr>
          <w:rFonts w:ascii="Traditional Arabic" w:eastAsia="Times New Roman" w:hAnsi="Traditional Arabic" w:cs="Traditional Arabic" w:hint="cs"/>
          <w:color w:val="000000"/>
          <w:sz w:val="32"/>
          <w:rtl/>
          <w:lang w:bidi="fa-IR"/>
        </w:rPr>
        <w:t>(</w:t>
      </w:r>
      <w:r w:rsidRPr="00E4707F">
        <w:rPr>
          <w:rFonts w:ascii="Traditional Arabic" w:eastAsia="Times New Roman" w:hAnsi="Traditional Arabic" w:cs="Traditional Arabic"/>
          <w:color w:val="000000"/>
          <w:sz w:val="32"/>
          <w:rtl/>
          <w:lang w:bidi="fa-IR"/>
        </w:rPr>
        <w:t>شبيه باب دلالت مطابقه و التزام كه دو جهت بود يكى در اصل وجود كه دلالت التزام تابع دلالت مطابقه بود و يكى در حجيت كه در اين مرحله دلالت التزام تابع دلالت مطابقه نبود</w:t>
      </w:r>
      <w:r>
        <w:rPr>
          <w:rFonts w:ascii="Traditional Arabic" w:eastAsia="Times New Roman" w:hAnsi="Traditional Arabic" w:cs="Traditional Arabic" w:hint="cs"/>
          <w:color w:val="000000"/>
          <w:sz w:val="32"/>
          <w:rtl/>
          <w:lang w:bidi="fa-IR"/>
        </w:rPr>
        <w:t>)؛</w:t>
      </w:r>
      <w:r w:rsidRPr="00E4707F">
        <w:rPr>
          <w:rFonts w:ascii="Traditional Arabic" w:eastAsia="Times New Roman" w:hAnsi="Traditional Arabic" w:cs="Traditional Arabic"/>
          <w:color w:val="000000"/>
          <w:sz w:val="32"/>
          <w:rtl/>
          <w:lang w:bidi="fa-IR"/>
        </w:rPr>
        <w:t xml:space="preserve"> حال در </w:t>
      </w:r>
      <w:r w:rsidR="00030BC2">
        <w:rPr>
          <w:rFonts w:ascii="Traditional Arabic" w:eastAsia="Times New Roman" w:hAnsi="Traditional Arabic" w:cs="Traditional Arabic" w:hint="cs"/>
          <w:color w:val="000000"/>
          <w:sz w:val="32"/>
          <w:rtl/>
          <w:lang w:bidi="fa-IR"/>
        </w:rPr>
        <w:t>مقام نیز</w:t>
      </w:r>
      <w:r w:rsidRPr="00E4707F">
        <w:rPr>
          <w:rFonts w:ascii="Traditional Arabic" w:eastAsia="Times New Roman" w:hAnsi="Traditional Arabic" w:cs="Traditional Arabic"/>
          <w:color w:val="000000"/>
          <w:sz w:val="32"/>
          <w:rtl/>
          <w:lang w:bidi="fa-IR"/>
        </w:rPr>
        <w:t xml:space="preserve"> در مرحله اول ما قبول داريم كه جهت صدور فرع بر اصل صدور است</w:t>
      </w:r>
      <w:r w:rsidR="00030BC2">
        <w:rPr>
          <w:rFonts w:ascii="Traditional Arabic" w:eastAsia="Times New Roman" w:hAnsi="Traditional Arabic" w:cs="Traditional Arabic" w:hint="cs"/>
          <w:color w:val="000000"/>
          <w:sz w:val="32"/>
          <w:rtl/>
          <w:lang w:bidi="fa-IR"/>
        </w:rPr>
        <w:t>،</w:t>
      </w:r>
      <w:r w:rsidRPr="00E4707F">
        <w:rPr>
          <w:rFonts w:ascii="Traditional Arabic" w:eastAsia="Times New Roman" w:hAnsi="Traditional Arabic" w:cs="Traditional Arabic"/>
          <w:color w:val="000000"/>
          <w:sz w:val="32"/>
          <w:rtl/>
          <w:lang w:bidi="fa-IR"/>
        </w:rPr>
        <w:t xml:space="preserve"> اذ لو لا الصدور لما كان جهة الصدور، ولى در مرحله ثانى ما قبول نداريم كه مرجح جهتى هم فرع و موقوف بر مرجح صدورى باشد به دليل اينكه مرجح صدورى و جهتى نه عين صدور و جهت صدور است تا فرع و اصل باشد و نه لازمه آن است، اما عينيت در كار نيست پرواضح است؛ زيرا مرجح يك عامل خارجى است كه مى‏آيد و صدور يا جهت صدور را تقويت مى‏كند پس اگر جهت صدور موقوف بر اصل صدور باشد دليل آن نيست كه مرجح جهتى هم موقوف بر مرجح صدورى باشد.</w:t>
      </w:r>
    </w:p>
    <w:p w:rsidR="00E4707F" w:rsidRPr="00E4707F" w:rsidRDefault="00E4707F" w:rsidP="00030BC2">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E4707F">
        <w:rPr>
          <w:rFonts w:ascii="Traditional Arabic" w:eastAsia="Times New Roman" w:hAnsi="Traditional Arabic" w:cs="Traditional Arabic"/>
          <w:color w:val="000000"/>
          <w:sz w:val="32"/>
          <w:rtl/>
          <w:lang w:bidi="fa-IR"/>
        </w:rPr>
        <w:lastRenderedPageBreak/>
        <w:t>و اما استلزام در كار نيست به دليل اينكه مكرر گفته‏ايم كه تعارض دو روايت در موردى است كه هر دو واجد شرايط حجيت با</w:t>
      </w:r>
      <w:r w:rsidR="00030BC2">
        <w:rPr>
          <w:rFonts w:ascii="Traditional Arabic" w:eastAsia="Times New Roman" w:hAnsi="Traditional Arabic" w:cs="Traditional Arabic"/>
          <w:color w:val="000000"/>
          <w:sz w:val="32"/>
          <w:rtl/>
          <w:lang w:bidi="fa-IR"/>
        </w:rPr>
        <w:t>شند، يعنى در هريك مقتضى حجيت فى</w:t>
      </w:r>
      <w:r w:rsidR="00030BC2">
        <w:rPr>
          <w:rFonts w:ascii="Traditional Arabic" w:eastAsia="Times New Roman" w:hAnsi="Traditional Arabic" w:cs="Traditional Arabic" w:hint="cs"/>
          <w:color w:val="000000"/>
          <w:sz w:val="32"/>
          <w:rtl/>
          <w:lang w:bidi="fa-IR"/>
        </w:rPr>
        <w:t>‌</w:t>
      </w:r>
      <w:r w:rsidRPr="00E4707F">
        <w:rPr>
          <w:rFonts w:ascii="Traditional Arabic" w:eastAsia="Times New Roman" w:hAnsi="Traditional Arabic" w:cs="Traditional Arabic"/>
          <w:color w:val="000000"/>
          <w:sz w:val="32"/>
          <w:rtl/>
          <w:lang w:bidi="fa-IR"/>
        </w:rPr>
        <w:t>نفسه و با قط</w:t>
      </w:r>
      <w:r w:rsidR="00030BC2">
        <w:rPr>
          <w:rFonts w:ascii="Traditional Arabic" w:eastAsia="Times New Roman" w:hAnsi="Traditional Arabic" w:cs="Traditional Arabic"/>
          <w:color w:val="000000"/>
          <w:sz w:val="32"/>
          <w:rtl/>
          <w:lang w:bidi="fa-IR"/>
        </w:rPr>
        <w:t>ع‏نظر از معارضه موجود باشد</w:t>
      </w:r>
      <w:r w:rsidR="00030BC2">
        <w:rPr>
          <w:rFonts w:ascii="Traditional Arabic" w:eastAsia="Times New Roman" w:hAnsi="Traditional Arabic" w:cs="Traditional Arabic" w:hint="cs"/>
          <w:color w:val="000000"/>
          <w:sz w:val="32"/>
          <w:rtl/>
          <w:lang w:bidi="fa-IR"/>
        </w:rPr>
        <w:t>(</w:t>
      </w:r>
      <w:r w:rsidR="00030BC2">
        <w:rPr>
          <w:rFonts w:ascii="Traditional Arabic" w:eastAsia="Times New Roman" w:hAnsi="Traditional Arabic" w:cs="Traditional Arabic"/>
          <w:color w:val="000000"/>
          <w:sz w:val="32"/>
          <w:rtl/>
          <w:lang w:bidi="fa-IR"/>
        </w:rPr>
        <w:t>و لو</w:t>
      </w:r>
      <w:r w:rsidR="00030BC2">
        <w:rPr>
          <w:rFonts w:ascii="Traditional Arabic" w:eastAsia="Times New Roman" w:hAnsi="Traditional Arabic" w:cs="Traditional Arabic" w:hint="cs"/>
          <w:color w:val="000000"/>
          <w:sz w:val="32"/>
          <w:rtl/>
          <w:lang w:bidi="fa-IR"/>
        </w:rPr>
        <w:t xml:space="preserve"> اینکه </w:t>
      </w:r>
      <w:r w:rsidRPr="00E4707F">
        <w:rPr>
          <w:rFonts w:ascii="Traditional Arabic" w:eastAsia="Times New Roman" w:hAnsi="Traditional Arabic" w:cs="Traditional Arabic"/>
          <w:color w:val="000000"/>
          <w:sz w:val="32"/>
          <w:rtl/>
          <w:lang w:bidi="fa-IR"/>
        </w:rPr>
        <w:t>بالفعل مبتلا به مان</w:t>
      </w:r>
      <w:r w:rsidR="00030BC2">
        <w:rPr>
          <w:rFonts w:ascii="Traditional Arabic" w:eastAsia="Times New Roman" w:hAnsi="Traditional Arabic" w:cs="Traditional Arabic"/>
          <w:color w:val="000000"/>
          <w:sz w:val="32"/>
          <w:rtl/>
          <w:lang w:bidi="fa-IR"/>
        </w:rPr>
        <w:t>ع باشد و حجيت آن فعلى نشود</w:t>
      </w:r>
      <w:r w:rsidR="00030BC2">
        <w:rPr>
          <w:rFonts w:ascii="Traditional Arabic" w:eastAsia="Times New Roman" w:hAnsi="Traditional Arabic" w:cs="Traditional Arabic" w:hint="cs"/>
          <w:color w:val="000000"/>
          <w:sz w:val="32"/>
          <w:rtl/>
          <w:lang w:bidi="fa-IR"/>
        </w:rPr>
        <w:t>). فلذا</w:t>
      </w:r>
      <w:r w:rsidRPr="00E4707F">
        <w:rPr>
          <w:rFonts w:ascii="Traditional Arabic" w:eastAsia="Times New Roman" w:hAnsi="Traditional Arabic" w:cs="Traditional Arabic"/>
          <w:color w:val="000000"/>
          <w:sz w:val="32"/>
          <w:rtl/>
          <w:lang w:bidi="fa-IR"/>
        </w:rPr>
        <w:t xml:space="preserve"> ملاك شأنيت حجيت است نه فعليت آن تا شما بگويى خبر شاذ در اثر معارضه با خبر مشهور به حجيت فعليه نمى‏رسد و خبر مشهور مى‏شود حجت فعلى و نوبت به جهت صدور نمى‏رسد</w:t>
      </w:r>
      <w:r w:rsidR="00030BC2">
        <w:rPr>
          <w:rFonts w:ascii="Traditional Arabic" w:eastAsia="Times New Roman" w:hAnsi="Traditional Arabic" w:cs="Traditional Arabic" w:hint="cs"/>
          <w:color w:val="000000"/>
          <w:sz w:val="32"/>
          <w:rtl/>
          <w:lang w:bidi="fa-IR"/>
        </w:rPr>
        <w:t>،</w:t>
      </w:r>
      <w:r w:rsidRPr="00E4707F">
        <w:rPr>
          <w:rFonts w:ascii="Traditional Arabic" w:eastAsia="Times New Roman" w:hAnsi="Traditional Arabic" w:cs="Traditional Arabic"/>
          <w:color w:val="000000"/>
          <w:sz w:val="32"/>
          <w:rtl/>
          <w:lang w:bidi="fa-IR"/>
        </w:rPr>
        <w:t xml:space="preserve"> خير ملاك اقتضا و شأنيت است كه در هر دو به‏طور مساوى موجود است</w:t>
      </w:r>
      <w:r w:rsidR="000E23F7">
        <w:rPr>
          <w:rFonts w:ascii="Traditional Arabic" w:eastAsia="Times New Roman" w:hAnsi="Traditional Arabic" w:cs="Traditional Arabic" w:hint="cs"/>
          <w:color w:val="000000"/>
          <w:sz w:val="32"/>
          <w:rtl/>
          <w:lang w:bidi="fa-IR"/>
        </w:rPr>
        <w:t xml:space="preserve"> و</w:t>
      </w:r>
      <w:r w:rsidRPr="00E4707F">
        <w:rPr>
          <w:rFonts w:ascii="Traditional Arabic" w:eastAsia="Times New Roman" w:hAnsi="Traditional Arabic" w:cs="Traditional Arabic"/>
          <w:color w:val="000000"/>
          <w:sz w:val="32"/>
          <w:rtl/>
          <w:lang w:bidi="fa-IR"/>
        </w:rPr>
        <w:t xml:space="preserve"> هريك فعلى شوند ديگر</w:t>
      </w:r>
      <w:r w:rsidR="000E23F7">
        <w:rPr>
          <w:rFonts w:ascii="Traditional Arabic" w:eastAsia="Times New Roman" w:hAnsi="Traditional Arabic" w:cs="Traditional Arabic" w:hint="cs"/>
          <w:color w:val="000000"/>
          <w:sz w:val="32"/>
          <w:rtl/>
          <w:lang w:bidi="fa-IR"/>
        </w:rPr>
        <w:t>ی</w:t>
      </w:r>
      <w:r w:rsidRPr="00E4707F">
        <w:rPr>
          <w:rFonts w:ascii="Traditional Arabic" w:eastAsia="Times New Roman" w:hAnsi="Traditional Arabic" w:cs="Traditional Arabic"/>
          <w:color w:val="000000"/>
          <w:sz w:val="32"/>
          <w:rtl/>
          <w:lang w:bidi="fa-IR"/>
        </w:rPr>
        <w:t xml:space="preserve"> حتما بايد از فعليت بيفتد. بنابراين، ما از قاعده نمى‏توانيم رجحان و طوليت را استفاده كنيم. آرى، اگر دليل خاص بر تقدم دلالت كند مثل مقبوله كه دلالت داشت بر اولويت شهرت به تقدم ما تابع دليل هستيم.</w:t>
      </w:r>
    </w:p>
    <w:p w:rsidR="00E4707F" w:rsidRDefault="000E23F7" w:rsidP="000E23F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E23F7">
        <w:rPr>
          <w:rFonts w:ascii="Traditional Arabic" w:eastAsia="Times New Roman" w:hAnsi="Traditional Arabic" w:cs="Traditional Arabic"/>
          <w:color w:val="FF0000"/>
          <w:sz w:val="32"/>
          <w:rtl/>
          <w:lang w:bidi="fa-IR"/>
        </w:rPr>
        <w:t>و النتيجة</w:t>
      </w:r>
      <w:r w:rsidRPr="000E23F7">
        <w:rPr>
          <w:rFonts w:ascii="Traditional Arabic" w:eastAsia="Times New Roman" w:hAnsi="Traditional Arabic" w:cs="Traditional Arabic" w:hint="cs"/>
          <w:color w:val="FF0000"/>
          <w:sz w:val="32"/>
          <w:rtl/>
          <w:lang w:bidi="fa-IR"/>
        </w:rPr>
        <w:t>...</w:t>
      </w:r>
      <w:r>
        <w:rPr>
          <w:rFonts w:ascii="Traditional Arabic" w:eastAsia="Times New Roman" w:hAnsi="Traditional Arabic" w:cs="Traditional Arabic" w:hint="cs"/>
          <w:color w:val="000000"/>
          <w:sz w:val="32"/>
          <w:rtl/>
          <w:lang w:bidi="fa-IR"/>
        </w:rPr>
        <w:t xml:space="preserve"> </w:t>
      </w:r>
      <w:r>
        <w:rPr>
          <w:rFonts w:ascii="Traditional Arabic" w:eastAsia="Times New Roman" w:hAnsi="Traditional Arabic" w:cs="Traditional Arabic"/>
          <w:color w:val="000000"/>
          <w:sz w:val="32"/>
          <w:rtl/>
          <w:lang w:bidi="fa-IR"/>
        </w:rPr>
        <w:t>خلاصه و نتيجه كلام</w:t>
      </w:r>
      <w:r>
        <w:rPr>
          <w:rFonts w:ascii="Traditional Arabic" w:eastAsia="Times New Roman" w:hAnsi="Traditional Arabic" w:cs="Traditional Arabic" w:hint="cs"/>
          <w:color w:val="000000"/>
          <w:sz w:val="32"/>
          <w:rtl/>
          <w:lang w:bidi="fa-IR"/>
        </w:rPr>
        <w:t xml:space="preserve"> اینکه:</w:t>
      </w:r>
      <w:r w:rsidR="00E4707F" w:rsidRPr="00E4707F">
        <w:rPr>
          <w:rFonts w:ascii="Traditional Arabic" w:eastAsia="Times New Roman" w:hAnsi="Traditional Arabic" w:cs="Traditional Arabic"/>
          <w:color w:val="000000"/>
          <w:sz w:val="32"/>
          <w:rtl/>
          <w:lang w:bidi="fa-IR"/>
        </w:rPr>
        <w:t xml:space="preserve"> ما يك قاعده و ضابطه‏اى نداريم كه مقتضى تقديم برخى از مرجحات بر بعضى ديگر باشد، بلكه معيار اقوى مناطا است؛ يعنى هريك در نظر مجتهد اقرب الى الواقع بود همان مقدم است و اگر هيچ‏كدام اقوى مناطا نبودند</w:t>
      </w:r>
      <w:r w:rsidR="00E4707F">
        <w:rPr>
          <w:rFonts w:ascii="Traditional Arabic" w:eastAsia="Times New Roman" w:hAnsi="Traditional Arabic" w:cs="Traditional Arabic" w:hint="cs"/>
          <w:color w:val="000000"/>
          <w:sz w:val="32"/>
          <w:rtl/>
          <w:lang w:bidi="fa-IR"/>
        </w:rPr>
        <w:t xml:space="preserve"> </w:t>
      </w:r>
      <w:r w:rsidR="00E4707F" w:rsidRPr="00E4707F">
        <w:rPr>
          <w:rFonts w:ascii="Traditional Arabic" w:eastAsia="Times New Roman" w:hAnsi="Traditional Arabic" w:cs="Traditional Arabic"/>
          <w:color w:val="000000"/>
          <w:sz w:val="32"/>
          <w:rtl/>
          <w:lang w:bidi="fa-IR"/>
        </w:rPr>
        <w:t>نوبت به تساقط مى‏رسد</w:t>
      </w:r>
      <w:r>
        <w:rPr>
          <w:rFonts w:ascii="Traditional Arabic" w:eastAsia="Times New Roman" w:hAnsi="Traditional Arabic" w:cs="Traditional Arabic" w:hint="cs"/>
          <w:color w:val="000000"/>
          <w:sz w:val="32"/>
          <w:rtl/>
          <w:lang w:bidi="fa-IR"/>
        </w:rPr>
        <w:t>،</w:t>
      </w:r>
      <w:r>
        <w:rPr>
          <w:rFonts w:ascii="Traditional Arabic" w:eastAsia="Times New Roman" w:hAnsi="Traditional Arabic" w:cs="Traditional Arabic"/>
          <w:color w:val="000000"/>
          <w:sz w:val="32"/>
          <w:rtl/>
          <w:lang w:bidi="fa-IR"/>
        </w:rPr>
        <w:t xml:space="preserve"> نه تخيير</w:t>
      </w:r>
      <w:r w:rsidR="005505A7">
        <w:rPr>
          <w:rFonts w:ascii="Traditional Arabic" w:eastAsia="Times New Roman" w:hAnsi="Traditional Arabic" w:cs="Traditional Arabic" w:hint="cs"/>
          <w:color w:val="000000"/>
          <w:sz w:val="32"/>
          <w:rtl/>
          <w:lang w:bidi="fa-IR"/>
        </w:rPr>
        <w:t>؛</w:t>
      </w:r>
      <w:r>
        <w:rPr>
          <w:rFonts w:ascii="Traditional Arabic" w:eastAsia="Times New Roman" w:hAnsi="Traditional Arabic" w:cs="Traditional Arabic" w:hint="cs"/>
          <w:color w:val="000000"/>
          <w:sz w:val="32"/>
          <w:rtl/>
          <w:lang w:bidi="fa-IR"/>
        </w:rPr>
        <w:t xml:space="preserve"> </w:t>
      </w:r>
      <w:r w:rsidR="00E4707F" w:rsidRPr="00E4707F">
        <w:rPr>
          <w:rFonts w:ascii="Traditional Arabic" w:eastAsia="Times New Roman" w:hAnsi="Traditional Arabic" w:cs="Traditional Arabic"/>
          <w:color w:val="000000"/>
          <w:sz w:val="32"/>
          <w:rtl/>
          <w:lang w:bidi="fa-IR"/>
        </w:rPr>
        <w:t xml:space="preserve">و بعد از تساقط مراجعه مى‏شود به اصول عمليه، </w:t>
      </w:r>
      <w:r>
        <w:rPr>
          <w:rFonts w:ascii="Traditional Arabic" w:eastAsia="Times New Roman" w:hAnsi="Traditional Arabic" w:cs="Traditional Arabic" w:hint="cs"/>
          <w:color w:val="000000"/>
          <w:sz w:val="32"/>
          <w:rtl/>
          <w:lang w:bidi="fa-IR"/>
        </w:rPr>
        <w:t xml:space="preserve">که </w:t>
      </w:r>
      <w:r w:rsidR="00E4707F" w:rsidRPr="00E4707F">
        <w:rPr>
          <w:rFonts w:ascii="Traditional Arabic" w:eastAsia="Times New Roman" w:hAnsi="Traditional Arabic" w:cs="Traditional Arabic"/>
          <w:color w:val="000000"/>
          <w:sz w:val="32"/>
          <w:rtl/>
          <w:lang w:bidi="fa-IR"/>
        </w:rPr>
        <w:t>اگر مجراى برائت بود</w:t>
      </w:r>
      <w:r>
        <w:rPr>
          <w:rFonts w:ascii="Traditional Arabic" w:eastAsia="Times New Roman" w:hAnsi="Traditional Arabic" w:cs="Traditional Arabic" w:hint="cs"/>
          <w:color w:val="000000"/>
          <w:sz w:val="32"/>
          <w:rtl/>
          <w:lang w:bidi="fa-IR"/>
        </w:rPr>
        <w:t xml:space="preserve"> برائت</w:t>
      </w:r>
      <w:r w:rsidR="00E4707F" w:rsidRPr="00E4707F">
        <w:rPr>
          <w:rFonts w:ascii="Traditional Arabic" w:eastAsia="Times New Roman" w:hAnsi="Traditional Arabic" w:cs="Traditional Arabic"/>
          <w:color w:val="000000"/>
          <w:sz w:val="32"/>
          <w:rtl/>
          <w:lang w:bidi="fa-IR"/>
        </w:rPr>
        <w:t xml:space="preserve"> و اگر مجراى</w:t>
      </w:r>
      <w:r>
        <w:rPr>
          <w:rFonts w:ascii="Traditional Arabic" w:eastAsia="Times New Roman" w:hAnsi="Traditional Arabic" w:cs="Traditional Arabic"/>
          <w:color w:val="000000"/>
          <w:sz w:val="32"/>
          <w:rtl/>
          <w:lang w:bidi="fa-IR"/>
        </w:rPr>
        <w:t xml:space="preserve"> احتياط بود</w:t>
      </w:r>
      <w:r w:rsidR="005505A7">
        <w:rPr>
          <w:rFonts w:ascii="Traditional Arabic" w:eastAsia="Times New Roman" w:hAnsi="Traditional Arabic" w:cs="Traditional Arabic" w:hint="cs"/>
          <w:color w:val="000000"/>
          <w:sz w:val="32"/>
          <w:rtl/>
          <w:lang w:bidi="fa-IR"/>
        </w:rPr>
        <w:t>،</w:t>
      </w:r>
      <w:r>
        <w:rPr>
          <w:rFonts w:ascii="Traditional Arabic" w:eastAsia="Times New Roman" w:hAnsi="Traditional Arabic" w:cs="Traditional Arabic"/>
          <w:color w:val="000000"/>
          <w:sz w:val="32"/>
          <w:rtl/>
          <w:lang w:bidi="fa-IR"/>
        </w:rPr>
        <w:t xml:space="preserve"> احتياط</w:t>
      </w:r>
      <w:r>
        <w:rPr>
          <w:rFonts w:ascii="Traditional Arabic" w:eastAsia="Times New Roman" w:hAnsi="Traditional Arabic" w:cs="Traditional Arabic" w:hint="cs"/>
          <w:color w:val="000000"/>
          <w:sz w:val="32"/>
          <w:rtl/>
          <w:lang w:bidi="fa-IR"/>
        </w:rPr>
        <w:t>.</w:t>
      </w:r>
    </w:p>
    <w:p w:rsidR="000E23F7" w:rsidRPr="00BC2D45" w:rsidRDefault="000E23F7" w:rsidP="00FD02D3">
      <w:pPr>
        <w:spacing w:before="100" w:beforeAutospacing="1" w:after="100" w:afterAutospacing="1" w:line="240" w:lineRule="auto"/>
        <w:rPr>
          <w:rFonts w:ascii="Traditional Arabic" w:eastAsia="Times New Roman" w:hAnsi="Traditional Arabic" w:cs="Traditional Arabic"/>
          <w:b/>
          <w:bCs/>
          <w:color w:val="000000"/>
          <w:sz w:val="32"/>
          <w:rtl/>
          <w:lang w:bidi="fa-IR"/>
        </w:rPr>
      </w:pPr>
      <w:r w:rsidRPr="00BC2D45">
        <w:rPr>
          <w:rFonts w:ascii="Traditional Arabic" w:eastAsia="Times New Roman" w:hAnsi="Traditional Arabic" w:cs="Traditional Arabic"/>
          <w:b/>
          <w:bCs/>
          <w:color w:val="FF0000"/>
          <w:sz w:val="32"/>
          <w:rtl/>
          <w:lang w:bidi="fa-IR"/>
        </w:rPr>
        <w:t>المقام الثالث- فى التعدى عن المرجحات المنصوصة</w:t>
      </w:r>
      <w:r w:rsidRPr="00BC2D45">
        <w:rPr>
          <w:rFonts w:ascii="Traditional Arabic" w:eastAsia="Times New Roman" w:hAnsi="Traditional Arabic" w:cs="Traditional Arabic" w:hint="cs"/>
          <w:b/>
          <w:bCs/>
          <w:color w:val="FF0000"/>
          <w:sz w:val="32"/>
          <w:rtl/>
          <w:lang w:bidi="fa-IR"/>
        </w:rPr>
        <w:t xml:space="preserve">. </w:t>
      </w:r>
    </w:p>
    <w:p w:rsidR="00FD02D3" w:rsidRPr="00FD02D3" w:rsidRDefault="00FD02D3" w:rsidP="00FD02D3">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t>در مقام سو</w:t>
      </w:r>
      <w:r w:rsidR="00CD44C4">
        <w:rPr>
          <w:rFonts w:ascii="Traditional Arabic" w:eastAsia="Times New Roman" w:hAnsi="Traditional Arabic" w:cs="Traditional Arabic" w:hint="cs"/>
          <w:color w:val="000000"/>
          <w:sz w:val="32"/>
          <w:rtl/>
          <w:lang w:bidi="fa-IR"/>
        </w:rPr>
        <w:t>م</w:t>
      </w:r>
      <w:r>
        <w:rPr>
          <w:rFonts w:ascii="Traditional Arabic" w:eastAsia="Times New Roman" w:hAnsi="Traditional Arabic" w:cs="Traditional Arabic" w:hint="cs"/>
          <w:color w:val="000000"/>
          <w:sz w:val="32"/>
          <w:rtl/>
          <w:lang w:bidi="fa-IR"/>
        </w:rPr>
        <w:t xml:space="preserve"> </w:t>
      </w:r>
      <w:r w:rsidRPr="00FD02D3">
        <w:rPr>
          <w:rFonts w:ascii="Traditional Arabic" w:eastAsia="Times New Roman" w:hAnsi="Traditional Arabic" w:cs="Traditional Arabic"/>
          <w:color w:val="000000"/>
          <w:sz w:val="32"/>
          <w:rtl/>
          <w:lang w:bidi="fa-IR"/>
        </w:rPr>
        <w:t>بحث در اين است كه آيا در مق</w:t>
      </w:r>
      <w:r>
        <w:rPr>
          <w:rFonts w:ascii="Traditional Arabic" w:eastAsia="Times New Roman" w:hAnsi="Traditional Arabic" w:cs="Traditional Arabic"/>
          <w:color w:val="000000"/>
          <w:sz w:val="32"/>
          <w:rtl/>
          <w:lang w:bidi="fa-IR"/>
        </w:rPr>
        <w:t>ام ترجيح يكى از دو روايت متعارض</w:t>
      </w:r>
      <w:r w:rsidRPr="00FD02D3">
        <w:rPr>
          <w:rFonts w:ascii="Traditional Arabic" w:eastAsia="Times New Roman" w:hAnsi="Traditional Arabic" w:cs="Traditional Arabic"/>
          <w:color w:val="000000"/>
          <w:sz w:val="32"/>
          <w:rtl/>
          <w:lang w:bidi="fa-IR"/>
        </w:rPr>
        <w:t xml:space="preserve"> بر ديگرى، </w:t>
      </w:r>
      <w:r>
        <w:rPr>
          <w:rFonts w:ascii="Traditional Arabic" w:eastAsia="Times New Roman" w:hAnsi="Traditional Arabic" w:cs="Traditional Arabic" w:hint="cs"/>
          <w:color w:val="000000"/>
          <w:sz w:val="32"/>
          <w:rtl/>
          <w:lang w:bidi="fa-IR"/>
        </w:rPr>
        <w:t xml:space="preserve">فقط باید </w:t>
      </w:r>
      <w:r w:rsidRPr="00FD02D3">
        <w:rPr>
          <w:rFonts w:ascii="Traditional Arabic" w:eastAsia="Times New Roman" w:hAnsi="Traditional Arabic" w:cs="Traditional Arabic"/>
          <w:color w:val="000000"/>
          <w:sz w:val="32"/>
          <w:rtl/>
          <w:lang w:bidi="fa-IR"/>
        </w:rPr>
        <w:t>به مرجّحات منصوصه در روايات علاج</w:t>
      </w:r>
      <w:r>
        <w:rPr>
          <w:rFonts w:ascii="Traditional Arabic" w:eastAsia="Times New Roman" w:hAnsi="Traditional Arabic" w:cs="Traditional Arabic" w:hint="cs"/>
          <w:color w:val="000000"/>
          <w:sz w:val="32"/>
          <w:rtl/>
          <w:lang w:bidi="fa-IR"/>
        </w:rPr>
        <w:t>یه</w:t>
      </w:r>
      <w:r w:rsidRPr="00FD02D3">
        <w:rPr>
          <w:rFonts w:ascii="Traditional Arabic" w:eastAsia="Times New Roman" w:hAnsi="Traditional Arabic" w:cs="Traditional Arabic"/>
          <w:color w:val="000000"/>
          <w:sz w:val="32"/>
          <w:rtl/>
          <w:lang w:bidi="fa-IR"/>
        </w:rPr>
        <w:t>، اقتصار و اكتفاء شود و تجاوز از آنها جايز نمى‏باشد</w:t>
      </w:r>
      <w:r>
        <w:rPr>
          <w:rFonts w:ascii="Traditional Arabic" w:eastAsia="Times New Roman" w:hAnsi="Traditional Arabic" w:cs="Traditional Arabic" w:hint="cs"/>
          <w:color w:val="000000"/>
          <w:sz w:val="32"/>
          <w:rtl/>
          <w:lang w:bidi="fa-IR"/>
        </w:rPr>
        <w:t>،</w:t>
      </w:r>
      <w:r w:rsidRPr="00FD02D3">
        <w:rPr>
          <w:rFonts w:ascii="Traditional Arabic" w:eastAsia="Times New Roman" w:hAnsi="Traditional Arabic" w:cs="Traditional Arabic"/>
          <w:color w:val="000000"/>
          <w:sz w:val="32"/>
          <w:rtl/>
          <w:lang w:bidi="fa-IR"/>
        </w:rPr>
        <w:t xml:space="preserve"> و يا آنكه تجاوز ا</w:t>
      </w:r>
      <w:r>
        <w:rPr>
          <w:rFonts w:ascii="Traditional Arabic" w:eastAsia="Times New Roman" w:hAnsi="Traditional Arabic" w:cs="Traditional Arabic"/>
          <w:color w:val="000000"/>
          <w:sz w:val="32"/>
          <w:rtl/>
          <w:lang w:bidi="fa-IR"/>
        </w:rPr>
        <w:t>ز آنها واجب است و در مقام ترجيح</w:t>
      </w:r>
      <w:r>
        <w:rPr>
          <w:rFonts w:ascii="Traditional Arabic" w:eastAsia="Times New Roman" w:hAnsi="Traditional Arabic" w:cs="Traditional Arabic" w:hint="cs"/>
          <w:color w:val="000000"/>
          <w:sz w:val="32"/>
          <w:rtl/>
          <w:lang w:bidi="fa-IR"/>
        </w:rPr>
        <w:t xml:space="preserve">، </w:t>
      </w:r>
      <w:r w:rsidRPr="00FD02D3">
        <w:rPr>
          <w:rFonts w:ascii="Traditional Arabic" w:eastAsia="Times New Roman" w:hAnsi="Traditional Arabic" w:cs="Traditional Arabic"/>
          <w:color w:val="000000"/>
          <w:sz w:val="32"/>
          <w:rtl/>
          <w:lang w:bidi="fa-IR"/>
        </w:rPr>
        <w:t>نبايد به مرجّحات ثلاثه منصوصه، اكتفا شود و بلكه با هر مرجّح ممكن، احد المتعارضين را بايد ترجيح داد؟</w:t>
      </w:r>
    </w:p>
    <w:p w:rsidR="00FD02D3" w:rsidRPr="00FD02D3" w:rsidRDefault="00FD02D3" w:rsidP="00FD02D3">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FD02D3">
        <w:rPr>
          <w:rFonts w:ascii="Traditional Arabic" w:eastAsia="Times New Roman" w:hAnsi="Traditional Arabic" w:cs="Traditional Arabic"/>
          <w:color w:val="FF0000"/>
          <w:sz w:val="32"/>
          <w:rtl/>
          <w:lang w:bidi="fa-IR"/>
        </w:rPr>
        <w:t>لقد اختلفت انظار الفقهاء</w:t>
      </w:r>
      <w:r w:rsidRPr="00FD02D3">
        <w:rPr>
          <w:rFonts w:ascii="Traditional Arabic" w:eastAsia="Times New Roman" w:hAnsi="Traditional Arabic" w:cs="Traditional Arabic" w:hint="cs"/>
          <w:color w:val="FF0000"/>
          <w:sz w:val="32"/>
          <w:rtl/>
          <w:lang w:bidi="fa-IR"/>
        </w:rPr>
        <w:t xml:space="preserve">... </w:t>
      </w:r>
      <w:r w:rsidRPr="00FD02D3">
        <w:rPr>
          <w:rFonts w:ascii="Traditional Arabic" w:eastAsia="Times New Roman" w:hAnsi="Traditional Arabic" w:cs="Traditional Arabic"/>
          <w:color w:val="000000"/>
          <w:sz w:val="32"/>
          <w:rtl/>
          <w:lang w:bidi="fa-IR"/>
        </w:rPr>
        <w:t xml:space="preserve">در اين زمينه سه قول وجود دارد مرحوم مظفّر اقوال ثلاثه را نقل </w:t>
      </w:r>
      <w:r>
        <w:rPr>
          <w:rFonts w:ascii="Traditional Arabic" w:eastAsia="Times New Roman" w:hAnsi="Traditional Arabic" w:cs="Traditional Arabic" w:hint="cs"/>
          <w:color w:val="000000"/>
          <w:sz w:val="32"/>
          <w:rtl/>
          <w:lang w:bidi="fa-IR"/>
        </w:rPr>
        <w:t>نموده</w:t>
      </w:r>
      <w:r w:rsidRPr="00FD02D3">
        <w:rPr>
          <w:rFonts w:ascii="Traditional Arabic" w:eastAsia="Times New Roman" w:hAnsi="Traditional Arabic" w:cs="Traditional Arabic"/>
          <w:color w:val="000000"/>
          <w:sz w:val="32"/>
          <w:rtl/>
          <w:lang w:bidi="fa-IR"/>
        </w:rPr>
        <w:t xml:space="preserve"> و پس از آن به بيان انگيزه و علّت اقوال مى‏پردازد و سرانجام مختار خود را معرّفى خواهد كرد.</w:t>
      </w:r>
    </w:p>
    <w:p w:rsidR="00FD02D3" w:rsidRPr="00FD02D3" w:rsidRDefault="0024179C" w:rsidP="0024179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24179C">
        <w:rPr>
          <w:rFonts w:ascii="Traditional Arabic" w:eastAsia="Times New Roman" w:hAnsi="Traditional Arabic" w:cs="Traditional Arabic"/>
          <w:color w:val="FF0000"/>
          <w:sz w:val="32"/>
          <w:rtl/>
          <w:lang w:bidi="fa-IR"/>
        </w:rPr>
        <w:t>1- وجوب التعدى إلى كل ما يوجب الأقربية إلى الواقع نوعا، و هو القول المشهور</w:t>
      </w:r>
      <w:r w:rsidRPr="0024179C">
        <w:rPr>
          <w:rFonts w:ascii="Traditional Arabic" w:eastAsia="Times New Roman" w:hAnsi="Traditional Arabic" w:cs="Traditional Arabic" w:hint="cs"/>
          <w:color w:val="FF0000"/>
          <w:sz w:val="32"/>
          <w:rtl/>
          <w:lang w:bidi="fa-IR"/>
        </w:rPr>
        <w:t xml:space="preserve">... </w:t>
      </w:r>
      <w:r>
        <w:rPr>
          <w:rFonts w:ascii="Traditional Arabic" w:eastAsia="Times New Roman" w:hAnsi="Traditional Arabic" w:cs="Traditional Arabic"/>
          <w:color w:val="000000"/>
          <w:sz w:val="32"/>
          <w:rtl/>
          <w:lang w:bidi="fa-IR"/>
        </w:rPr>
        <w:t>قول اوّل</w:t>
      </w:r>
      <w:r>
        <w:rPr>
          <w:rFonts w:ascii="Traditional Arabic" w:eastAsia="Times New Roman" w:hAnsi="Traditional Arabic" w:cs="Traditional Arabic" w:hint="cs"/>
          <w:color w:val="000000"/>
          <w:sz w:val="32"/>
          <w:rtl/>
          <w:lang w:bidi="fa-IR"/>
        </w:rPr>
        <w:t xml:space="preserve"> این است که</w:t>
      </w:r>
      <w:r w:rsidR="00FD02D3" w:rsidRPr="00FD02D3">
        <w:rPr>
          <w:rFonts w:ascii="Traditional Arabic" w:eastAsia="Times New Roman" w:hAnsi="Traditional Arabic" w:cs="Traditional Arabic"/>
          <w:color w:val="000000"/>
          <w:sz w:val="32"/>
          <w:rtl/>
          <w:lang w:bidi="fa-IR"/>
        </w:rPr>
        <w:t xml:space="preserve"> تعدّى از مرجّحات منصوص</w:t>
      </w:r>
      <w:r w:rsidR="00FD02D3">
        <w:rPr>
          <w:rFonts w:ascii="Traditional Arabic" w:eastAsia="Times New Roman" w:hAnsi="Traditional Arabic" w:cs="Traditional Arabic"/>
          <w:color w:val="000000"/>
          <w:sz w:val="32"/>
          <w:rtl/>
          <w:lang w:bidi="fa-IR"/>
        </w:rPr>
        <w:t>ه واجب است</w:t>
      </w:r>
      <w:r>
        <w:rPr>
          <w:rFonts w:ascii="Traditional Arabic" w:eastAsia="Times New Roman" w:hAnsi="Traditional Arabic" w:cs="Traditional Arabic" w:hint="cs"/>
          <w:color w:val="000000"/>
          <w:sz w:val="32"/>
          <w:rtl/>
          <w:lang w:bidi="fa-IR"/>
        </w:rPr>
        <w:t>،</w:t>
      </w:r>
      <w:r w:rsidR="00FD02D3">
        <w:rPr>
          <w:rFonts w:ascii="Traditional Arabic" w:eastAsia="Times New Roman" w:hAnsi="Traditional Arabic" w:cs="Traditional Arabic"/>
          <w:color w:val="000000"/>
          <w:sz w:val="32"/>
          <w:rtl/>
          <w:lang w:bidi="fa-IR"/>
        </w:rPr>
        <w:t xml:space="preserve"> يعنى هر چيزى كه باعث</w:t>
      </w:r>
      <w:r w:rsidR="00FD02D3">
        <w:rPr>
          <w:rFonts w:ascii="Traditional Arabic" w:eastAsia="Times New Roman" w:hAnsi="Traditional Arabic" w:cs="Traditional Arabic" w:hint="cs"/>
          <w:color w:val="000000"/>
          <w:sz w:val="32"/>
          <w:rtl/>
          <w:lang w:bidi="fa-IR"/>
        </w:rPr>
        <w:t xml:space="preserve"> </w:t>
      </w:r>
      <w:r w:rsidR="00FD02D3" w:rsidRPr="00FD02D3">
        <w:rPr>
          <w:rFonts w:ascii="Traditional Arabic" w:eastAsia="Times New Roman" w:hAnsi="Traditional Arabic" w:cs="Traditional Arabic"/>
          <w:color w:val="000000"/>
          <w:sz w:val="32"/>
          <w:rtl/>
          <w:lang w:bidi="fa-IR"/>
        </w:rPr>
        <w:t xml:space="preserve">اقربيّت روايت، الى الواقع بشود، </w:t>
      </w:r>
      <w:r w:rsidRPr="00FD02D3">
        <w:rPr>
          <w:rFonts w:ascii="Traditional Arabic" w:eastAsia="Times New Roman" w:hAnsi="Traditional Arabic" w:cs="Traditional Arabic"/>
          <w:color w:val="000000"/>
          <w:sz w:val="32"/>
          <w:rtl/>
          <w:lang w:bidi="fa-IR"/>
        </w:rPr>
        <w:t xml:space="preserve">بايد </w:t>
      </w:r>
      <w:r w:rsidR="00FD02D3" w:rsidRPr="00FD02D3">
        <w:rPr>
          <w:rFonts w:ascii="Traditional Arabic" w:eastAsia="Times New Roman" w:hAnsi="Traditional Arabic" w:cs="Traditional Arabic"/>
          <w:color w:val="000000"/>
          <w:sz w:val="32"/>
          <w:rtl/>
          <w:lang w:bidi="fa-IR"/>
        </w:rPr>
        <w:t>بعنوان مرجّح اخذ شود</w:t>
      </w:r>
      <w:r>
        <w:rPr>
          <w:rFonts w:ascii="Traditional Arabic" w:eastAsia="Times New Roman" w:hAnsi="Traditional Arabic" w:cs="Traditional Arabic" w:hint="cs"/>
          <w:color w:val="000000"/>
          <w:sz w:val="32"/>
          <w:rtl/>
          <w:lang w:bidi="fa-IR"/>
        </w:rPr>
        <w:t>.</w:t>
      </w:r>
      <w:r w:rsidR="00FD02D3" w:rsidRPr="00FD02D3">
        <w:rPr>
          <w:rFonts w:ascii="Traditional Arabic" w:eastAsia="Times New Roman" w:hAnsi="Traditional Arabic" w:cs="Traditional Arabic"/>
          <w:color w:val="000000"/>
          <w:sz w:val="32"/>
          <w:rtl/>
          <w:lang w:bidi="fa-IR"/>
        </w:rPr>
        <w:t xml:space="preserve"> اين </w:t>
      </w:r>
      <w:r w:rsidR="00FD02D3">
        <w:rPr>
          <w:rFonts w:ascii="Traditional Arabic" w:eastAsia="Times New Roman" w:hAnsi="Traditional Arabic" w:cs="Traditional Arabic"/>
          <w:color w:val="000000"/>
          <w:sz w:val="32"/>
          <w:rtl/>
          <w:lang w:bidi="fa-IR"/>
        </w:rPr>
        <w:t>قول اوّل مشهور است و شيخ انصارى</w:t>
      </w:r>
      <w:r w:rsidR="00FD02D3" w:rsidRPr="00FD02D3">
        <w:rPr>
          <w:rFonts w:ascii="Traditional Arabic" w:eastAsia="Times New Roman" w:hAnsi="Traditional Arabic" w:cs="Traditional Arabic"/>
          <w:color w:val="000000"/>
          <w:sz w:val="32"/>
          <w:rtl/>
          <w:lang w:bidi="fa-IR"/>
        </w:rPr>
        <w:t>(ره) و جمعى از محقّقين، به آن، تمايل نشان داده‏اند و حتّى بعضى از فقهاء هر مزيّتى را كه حتّى در اقربيّت الى الواقع، نقشى نداشته باشد براى ترجيح معتبر دانسته</w:t>
      </w:r>
      <w:r>
        <w:rPr>
          <w:rFonts w:ascii="Traditional Arabic" w:eastAsia="Times New Roman" w:hAnsi="Traditional Arabic" w:cs="Traditional Arabic"/>
          <w:color w:val="000000"/>
          <w:sz w:val="32"/>
          <w:rtl/>
          <w:lang w:bidi="fa-IR"/>
        </w:rPr>
        <w:t xml:space="preserve">‏اند، مثلا </w:t>
      </w:r>
      <w:r>
        <w:rPr>
          <w:rFonts w:ascii="Traditional Arabic" w:eastAsia="Times New Roman" w:hAnsi="Traditional Arabic" w:cs="Traditional Arabic" w:hint="cs"/>
          <w:color w:val="000000"/>
          <w:sz w:val="32"/>
          <w:rtl/>
          <w:lang w:bidi="fa-IR"/>
        </w:rPr>
        <w:t xml:space="preserve">اگر </w:t>
      </w:r>
      <w:r w:rsidR="00FD02D3" w:rsidRPr="00FD02D3">
        <w:rPr>
          <w:rFonts w:ascii="Traditional Arabic" w:eastAsia="Times New Roman" w:hAnsi="Traditional Arabic" w:cs="Traditional Arabic"/>
          <w:color w:val="000000"/>
          <w:sz w:val="32"/>
          <w:rtl/>
          <w:lang w:bidi="fa-IR"/>
        </w:rPr>
        <w:t>يكى از دو روايت متعارض، بيانگر ح</w:t>
      </w:r>
      <w:r>
        <w:rPr>
          <w:rFonts w:ascii="Traditional Arabic" w:eastAsia="Times New Roman" w:hAnsi="Traditional Arabic" w:cs="Traditional Arabic"/>
          <w:color w:val="000000"/>
          <w:sz w:val="32"/>
          <w:rtl/>
          <w:lang w:bidi="fa-IR"/>
        </w:rPr>
        <w:t>كم حرمت است و ديگرى متضمّن حكم اباحه</w:t>
      </w:r>
      <w:r w:rsidR="00E0665D">
        <w:rPr>
          <w:rFonts w:ascii="Traditional Arabic" w:eastAsia="Times New Roman" w:hAnsi="Traditional Arabic" w:cs="Traditional Arabic" w:hint="cs"/>
          <w:color w:val="000000"/>
          <w:sz w:val="32"/>
          <w:rtl/>
          <w:lang w:bidi="fa-IR"/>
        </w:rPr>
        <w:t xml:space="preserve">، </w:t>
      </w:r>
      <w:r w:rsidR="00FD02D3" w:rsidRPr="00FD02D3">
        <w:rPr>
          <w:rFonts w:ascii="Traditional Arabic" w:eastAsia="Times New Roman" w:hAnsi="Traditional Arabic" w:cs="Traditional Arabic"/>
          <w:color w:val="000000"/>
          <w:sz w:val="32"/>
          <w:rtl/>
          <w:lang w:bidi="fa-IR"/>
        </w:rPr>
        <w:t>روايت متضمّن حكم حرام، از جهت احتياط، مزيّت دارد و باعث ترجيح مى‏شود.</w:t>
      </w:r>
    </w:p>
    <w:p w:rsidR="00FD02D3" w:rsidRPr="00FD02D3" w:rsidRDefault="00E0665D" w:rsidP="00E0665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E0665D">
        <w:rPr>
          <w:rFonts w:ascii="Traditional Arabic" w:eastAsia="Times New Roman" w:hAnsi="Traditional Arabic" w:cs="Traditional Arabic"/>
          <w:color w:val="FF0000"/>
          <w:sz w:val="32"/>
          <w:rtl/>
          <w:lang w:bidi="fa-IR"/>
        </w:rPr>
        <w:lastRenderedPageBreak/>
        <w:t>2- وجوب الاقتصار على المرجحات المنصوصة</w:t>
      </w:r>
      <w:r w:rsidRPr="00E0665D">
        <w:rPr>
          <w:rFonts w:ascii="Traditional Arabic" w:eastAsia="Times New Roman" w:hAnsi="Traditional Arabic" w:cs="Traditional Arabic" w:hint="cs"/>
          <w:color w:val="FF0000"/>
          <w:sz w:val="32"/>
          <w:rtl/>
          <w:lang w:bidi="fa-IR"/>
        </w:rPr>
        <w:t xml:space="preserve">... </w:t>
      </w:r>
      <w:r>
        <w:rPr>
          <w:rFonts w:ascii="Traditional Arabic" w:eastAsia="Times New Roman" w:hAnsi="Traditional Arabic" w:cs="Traditional Arabic"/>
          <w:color w:val="000000"/>
          <w:sz w:val="32"/>
          <w:rtl/>
          <w:lang w:bidi="fa-IR"/>
        </w:rPr>
        <w:t>قول دوّم</w:t>
      </w:r>
      <w:r w:rsidR="00FD02D3" w:rsidRPr="00FD02D3">
        <w:rPr>
          <w:rFonts w:ascii="Traditional Arabic" w:eastAsia="Times New Roman" w:hAnsi="Traditional Arabic" w:cs="Traditional Arabic"/>
          <w:color w:val="000000"/>
          <w:sz w:val="32"/>
          <w:rtl/>
          <w:lang w:bidi="fa-IR"/>
        </w:rPr>
        <w:t xml:space="preserve"> وجوب اقتصار بر مرجّحات منصوصه است، كه از كلام مرحوم كلينى در مقدّمه كافى ظاهر مى‏شود و صاحب كفايه هم تمايل نشان داده است</w:t>
      </w:r>
      <w:r>
        <w:rPr>
          <w:rFonts w:ascii="Traditional Arabic" w:eastAsia="Times New Roman" w:hAnsi="Traditional Arabic" w:cs="Traditional Arabic" w:hint="cs"/>
          <w:color w:val="000000"/>
          <w:sz w:val="32"/>
          <w:rtl/>
          <w:lang w:bidi="fa-IR"/>
        </w:rPr>
        <w:t xml:space="preserve"> واین </w:t>
      </w:r>
      <w:r w:rsidR="00FD02D3" w:rsidRPr="00FD02D3">
        <w:rPr>
          <w:rFonts w:ascii="Traditional Arabic" w:eastAsia="Times New Roman" w:hAnsi="Traditional Arabic" w:cs="Traditional Arabic"/>
          <w:color w:val="000000"/>
          <w:sz w:val="32"/>
          <w:rtl/>
          <w:lang w:bidi="fa-IR"/>
        </w:rPr>
        <w:t xml:space="preserve"> قول مذكور لازمه روش و طريقه اخباريين است كه نسب</w:t>
      </w:r>
      <w:r>
        <w:rPr>
          <w:rFonts w:ascii="Traditional Arabic" w:eastAsia="Times New Roman" w:hAnsi="Traditional Arabic" w:cs="Traditional Arabic"/>
          <w:color w:val="000000"/>
          <w:sz w:val="32"/>
          <w:rtl/>
          <w:lang w:bidi="fa-IR"/>
        </w:rPr>
        <w:t>ت به اخبار جمود خاصّى دارند و ب</w:t>
      </w:r>
      <w:r>
        <w:rPr>
          <w:rFonts w:ascii="Traditional Arabic" w:eastAsia="Times New Roman" w:hAnsi="Traditional Arabic" w:cs="Traditional Arabic" w:hint="cs"/>
          <w:color w:val="000000"/>
          <w:sz w:val="32"/>
          <w:rtl/>
          <w:lang w:bidi="fa-IR"/>
        </w:rPr>
        <w:t>رای</w:t>
      </w:r>
      <w:r w:rsidR="00FD02D3" w:rsidRPr="00FD02D3">
        <w:rPr>
          <w:rFonts w:ascii="Traditional Arabic" w:eastAsia="Times New Roman" w:hAnsi="Traditional Arabic" w:cs="Traditional Arabic"/>
          <w:color w:val="000000"/>
          <w:sz w:val="32"/>
          <w:rtl/>
          <w:lang w:bidi="fa-IR"/>
        </w:rPr>
        <w:t xml:space="preserve"> ادلّه عقلى و ضوابط و قواعد غير شرعى چنان اعتبارى قائل نمى‏باشند.</w:t>
      </w:r>
    </w:p>
    <w:p w:rsidR="00FD02D3" w:rsidRPr="00FD02D3" w:rsidRDefault="00E0665D" w:rsidP="00E0665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E365D6">
        <w:rPr>
          <w:rFonts w:ascii="Traditional Arabic" w:eastAsia="Times New Roman" w:hAnsi="Traditional Arabic" w:cs="Traditional Arabic"/>
          <w:color w:val="FF0000"/>
          <w:sz w:val="32"/>
          <w:rtl/>
          <w:lang w:bidi="fa-IR"/>
        </w:rPr>
        <w:t>3- التفصيل بين صفات الراوى فيجوز التعدى فيها و بين غيرها فلا يجوز</w:t>
      </w:r>
      <w:r w:rsidRPr="00E365D6">
        <w:rPr>
          <w:rFonts w:ascii="Traditional Arabic" w:eastAsia="Times New Roman" w:hAnsi="Traditional Arabic" w:cs="Traditional Arabic" w:hint="cs"/>
          <w:color w:val="FF0000"/>
          <w:sz w:val="32"/>
          <w:rtl/>
          <w:lang w:bidi="fa-IR"/>
        </w:rPr>
        <w:t xml:space="preserve">... </w:t>
      </w:r>
      <w:r>
        <w:rPr>
          <w:rFonts w:ascii="Traditional Arabic" w:eastAsia="Times New Roman" w:hAnsi="Traditional Arabic" w:cs="Traditional Arabic"/>
          <w:color w:val="000000"/>
          <w:sz w:val="32"/>
          <w:rtl/>
          <w:lang w:bidi="fa-IR"/>
        </w:rPr>
        <w:t>قول سوّم تفصيل بين صفات راوى</w:t>
      </w:r>
      <w:r w:rsidR="00FD02D3" w:rsidRPr="00FD02D3">
        <w:rPr>
          <w:rFonts w:ascii="Traditional Arabic" w:eastAsia="Times New Roman" w:hAnsi="Traditional Arabic" w:cs="Traditional Arabic"/>
          <w:color w:val="000000"/>
          <w:sz w:val="32"/>
          <w:rtl/>
          <w:lang w:bidi="fa-IR"/>
        </w:rPr>
        <w:t>(افقهيّت، اعدليّت، اورعيّت) و غير آن‏ها</w:t>
      </w:r>
      <w:r>
        <w:rPr>
          <w:rFonts w:ascii="Traditional Arabic" w:eastAsia="Times New Roman" w:hAnsi="Traditional Arabic" w:cs="Traditional Arabic" w:hint="cs"/>
          <w:color w:val="000000"/>
          <w:sz w:val="32"/>
          <w:rtl/>
          <w:lang w:bidi="fa-IR"/>
        </w:rPr>
        <w:t>ست،</w:t>
      </w:r>
      <w:r w:rsidR="00FD02D3" w:rsidRPr="00FD02D3">
        <w:rPr>
          <w:rFonts w:ascii="Traditional Arabic" w:eastAsia="Times New Roman" w:hAnsi="Traditional Arabic" w:cs="Traditional Arabic"/>
          <w:color w:val="000000"/>
          <w:sz w:val="32"/>
          <w:rtl/>
          <w:lang w:bidi="fa-IR"/>
        </w:rPr>
        <w:t xml:space="preserve"> كه صفات راوى باعث ترجيح مى‏شوند و غير صفات راوى باعث ترجيح نمى‏شود</w:t>
      </w:r>
      <w:r>
        <w:rPr>
          <w:rFonts w:ascii="Traditional Arabic" w:eastAsia="Times New Roman" w:hAnsi="Traditional Arabic" w:cs="Traditional Arabic" w:hint="cs"/>
          <w:color w:val="000000"/>
          <w:sz w:val="32"/>
          <w:rtl/>
          <w:lang w:bidi="fa-IR"/>
        </w:rPr>
        <w:t>.</w:t>
      </w:r>
      <w:r w:rsidR="00FD02D3" w:rsidRPr="00FD02D3">
        <w:rPr>
          <w:rFonts w:ascii="Traditional Arabic" w:eastAsia="Times New Roman" w:hAnsi="Traditional Arabic" w:cs="Traditional Arabic"/>
          <w:color w:val="000000"/>
          <w:sz w:val="32"/>
          <w:rtl/>
          <w:lang w:bidi="fa-IR"/>
        </w:rPr>
        <w:t xml:space="preserve"> يعنى اگر قرار باشد كه مرجّحات منصوصه در روايات علاج منحصر به سه تا باشد تعدّى از آنها </w:t>
      </w:r>
      <w:r>
        <w:rPr>
          <w:rFonts w:ascii="Traditional Arabic" w:eastAsia="Times New Roman" w:hAnsi="Traditional Arabic" w:cs="Traditional Arabic" w:hint="cs"/>
          <w:color w:val="000000"/>
          <w:sz w:val="32"/>
          <w:rtl/>
          <w:lang w:bidi="fa-IR"/>
        </w:rPr>
        <w:t>به</w:t>
      </w:r>
      <w:r w:rsidR="00FD02D3" w:rsidRPr="00FD02D3">
        <w:rPr>
          <w:rFonts w:ascii="Traditional Arabic" w:eastAsia="Times New Roman" w:hAnsi="Traditional Arabic" w:cs="Traditional Arabic"/>
          <w:color w:val="000000"/>
          <w:sz w:val="32"/>
          <w:rtl/>
          <w:lang w:bidi="fa-IR"/>
        </w:rPr>
        <w:t xml:space="preserve"> صفات راوى جائز و امّا تعدّى از مرجّحات منصوصه به غير صفات راوى جائز نخواهد بود.</w:t>
      </w:r>
    </w:p>
    <w:p w:rsidR="00FD02D3" w:rsidRPr="00E365D6" w:rsidRDefault="00FD02D3" w:rsidP="00E365D6">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E0665D">
        <w:rPr>
          <w:rFonts w:ascii="Traditional Arabic" w:eastAsia="Times New Roman" w:hAnsi="Traditional Arabic" w:cs="Traditional Arabic"/>
          <w:color w:val="FF0000"/>
          <w:sz w:val="32"/>
          <w:rtl/>
          <w:lang w:bidi="fa-IR"/>
        </w:rPr>
        <w:t>و لمّا كانت المبانى فى</w:t>
      </w:r>
      <w:r w:rsidR="00E365D6">
        <w:rPr>
          <w:rFonts w:ascii="Traditional Arabic" w:eastAsia="Times New Roman" w:hAnsi="Traditional Arabic" w:cs="Traditional Arabic"/>
          <w:color w:val="FF0000"/>
          <w:sz w:val="32"/>
          <w:rtl/>
          <w:lang w:bidi="fa-IR"/>
        </w:rPr>
        <w:t xml:space="preserve"> الاصل فى المتعارضين مختلفة...</w:t>
      </w:r>
      <w:r w:rsidR="00E365D6">
        <w:rPr>
          <w:rFonts w:ascii="Traditional Arabic" w:eastAsia="Times New Roman" w:hAnsi="Traditional Arabic" w:cs="Traditional Arabic" w:hint="cs"/>
          <w:color w:val="FF0000"/>
          <w:sz w:val="32"/>
          <w:rtl/>
          <w:lang w:bidi="fa-IR"/>
        </w:rPr>
        <w:t xml:space="preserve"> </w:t>
      </w:r>
      <w:r w:rsidRPr="00FD02D3">
        <w:rPr>
          <w:rFonts w:ascii="Traditional Arabic" w:eastAsia="Times New Roman" w:hAnsi="Traditional Arabic" w:cs="Traditional Arabic"/>
          <w:color w:val="000000"/>
          <w:sz w:val="32"/>
          <w:rtl/>
          <w:lang w:bidi="fa-IR"/>
        </w:rPr>
        <w:t>انگيزه اختلاف در مسئله تعدّى و عدم تعدّى از مرجّحات منصوصه</w:t>
      </w:r>
      <w:r w:rsidR="00E365D6">
        <w:rPr>
          <w:rFonts w:ascii="Traditional Arabic" w:eastAsia="Times New Roman" w:hAnsi="Traditional Arabic" w:cs="Traditional Arabic" w:hint="cs"/>
          <w:color w:val="000000"/>
          <w:sz w:val="32"/>
          <w:rtl/>
          <w:lang w:bidi="fa-IR"/>
        </w:rPr>
        <w:t xml:space="preserve"> به غیر منصوصه</w:t>
      </w:r>
      <w:r w:rsidRPr="00FD02D3">
        <w:rPr>
          <w:rFonts w:ascii="Traditional Arabic" w:eastAsia="Times New Roman" w:hAnsi="Traditional Arabic" w:cs="Traditional Arabic"/>
          <w:color w:val="000000"/>
          <w:sz w:val="32"/>
          <w:rtl/>
          <w:lang w:bidi="fa-IR"/>
        </w:rPr>
        <w:t xml:space="preserve">، </w:t>
      </w:r>
      <w:r w:rsidR="00E365D6">
        <w:rPr>
          <w:rFonts w:ascii="Traditional Arabic" w:eastAsia="Times New Roman" w:hAnsi="Traditional Arabic" w:cs="Traditional Arabic" w:hint="cs"/>
          <w:color w:val="000000"/>
          <w:sz w:val="32"/>
          <w:rtl/>
          <w:lang w:bidi="fa-IR"/>
        </w:rPr>
        <w:t xml:space="preserve">از جهت </w:t>
      </w:r>
      <w:r w:rsidRPr="00FD02D3">
        <w:rPr>
          <w:rFonts w:ascii="Traditional Arabic" w:eastAsia="Times New Roman" w:hAnsi="Traditional Arabic" w:cs="Traditional Arabic"/>
          <w:color w:val="000000"/>
          <w:sz w:val="32"/>
          <w:rtl/>
          <w:lang w:bidi="fa-IR"/>
        </w:rPr>
        <w:t>اختلافى است كه در مورد اقتضاى اصل اوّلى و ثانوى راجع به متعارضين متعادلين وجود داشت</w:t>
      </w:r>
      <w:r w:rsidR="00E365D6">
        <w:rPr>
          <w:rFonts w:ascii="Traditional Arabic" w:eastAsia="Times New Roman" w:hAnsi="Traditional Arabic" w:cs="Traditional Arabic" w:hint="cs"/>
          <w:color w:val="000000"/>
          <w:sz w:val="32"/>
          <w:rtl/>
          <w:lang w:bidi="fa-IR"/>
        </w:rPr>
        <w:t xml:space="preserve">؛ </w:t>
      </w:r>
      <w:r w:rsidRPr="00FD02D3">
        <w:rPr>
          <w:rFonts w:ascii="Traditional Arabic" w:eastAsia="Times New Roman" w:hAnsi="Traditional Arabic" w:cs="Traditional Arabic"/>
          <w:color w:val="000000"/>
          <w:sz w:val="32"/>
          <w:rtl/>
          <w:lang w:bidi="fa-IR"/>
        </w:rPr>
        <w:t>و اينك يك‏يك از مبانى را بررسى مى‏نماييم.</w:t>
      </w:r>
    </w:p>
    <w:p w:rsidR="00FD02D3" w:rsidRPr="00FD02D3" w:rsidRDefault="00E365D6" w:rsidP="00E365D6">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E365D6">
        <w:rPr>
          <w:rFonts w:ascii="Traditional Arabic" w:eastAsia="Times New Roman" w:hAnsi="Traditional Arabic" w:cs="Traditional Arabic"/>
          <w:color w:val="FF0000"/>
          <w:sz w:val="32"/>
          <w:rtl/>
          <w:lang w:bidi="fa-IR"/>
        </w:rPr>
        <w:t>اوّلا: اذا قلنا بانّ الاصل</w:t>
      </w:r>
      <w:r w:rsidR="00FD02D3" w:rsidRPr="00E365D6">
        <w:rPr>
          <w:rFonts w:ascii="Traditional Arabic" w:eastAsia="Times New Roman" w:hAnsi="Traditional Arabic" w:cs="Traditional Arabic"/>
          <w:color w:val="FF0000"/>
          <w:sz w:val="32"/>
          <w:rtl/>
          <w:lang w:bidi="fa-IR"/>
        </w:rPr>
        <w:t xml:space="preserve">... </w:t>
      </w:r>
      <w:r w:rsidR="00FD02D3" w:rsidRPr="00FD02D3">
        <w:rPr>
          <w:rFonts w:ascii="Traditional Arabic" w:eastAsia="Times New Roman" w:hAnsi="Traditional Arabic" w:cs="Traditional Arabic"/>
          <w:color w:val="000000"/>
          <w:sz w:val="32"/>
          <w:rtl/>
          <w:lang w:bidi="fa-IR"/>
        </w:rPr>
        <w:t>يكى از مبانى و اقوال در مورد اقتضاى اصل و قاعده اوّلى راج</w:t>
      </w:r>
      <w:r>
        <w:rPr>
          <w:rFonts w:ascii="Traditional Arabic" w:eastAsia="Times New Roman" w:hAnsi="Traditional Arabic" w:cs="Traditional Arabic"/>
          <w:color w:val="000000"/>
          <w:sz w:val="32"/>
          <w:rtl/>
          <w:lang w:bidi="fa-IR"/>
        </w:rPr>
        <w:t xml:space="preserve">ع به دليلين متعارضين متعادلين، تساقط بود و مختار </w:t>
      </w:r>
      <w:r>
        <w:rPr>
          <w:rFonts w:ascii="Traditional Arabic" w:eastAsia="Times New Roman" w:hAnsi="Traditional Arabic" w:cs="Traditional Arabic" w:hint="cs"/>
          <w:color w:val="000000"/>
          <w:sz w:val="32"/>
          <w:rtl/>
          <w:lang w:bidi="fa-IR"/>
        </w:rPr>
        <w:t>مرحوم مظفر نیز</w:t>
      </w:r>
      <w:r>
        <w:rPr>
          <w:rFonts w:ascii="Traditional Arabic" w:eastAsia="Times New Roman" w:hAnsi="Traditional Arabic" w:cs="Traditional Arabic"/>
          <w:color w:val="000000"/>
          <w:sz w:val="32"/>
          <w:rtl/>
          <w:lang w:bidi="fa-IR"/>
        </w:rPr>
        <w:t xml:space="preserve"> همين بود</w:t>
      </w:r>
      <w:r>
        <w:rPr>
          <w:rFonts w:ascii="Traditional Arabic" w:eastAsia="Times New Roman" w:hAnsi="Traditional Arabic" w:cs="Traditional Arabic" w:hint="cs"/>
          <w:color w:val="000000"/>
          <w:sz w:val="32"/>
          <w:rtl/>
          <w:lang w:bidi="fa-IR"/>
        </w:rPr>
        <w:t xml:space="preserve">. </w:t>
      </w:r>
      <w:r w:rsidR="00FD02D3" w:rsidRPr="00FD02D3">
        <w:rPr>
          <w:rFonts w:ascii="Traditional Arabic" w:eastAsia="Times New Roman" w:hAnsi="Traditional Arabic" w:cs="Traditional Arabic"/>
          <w:color w:val="000000"/>
          <w:sz w:val="32"/>
          <w:rtl/>
          <w:lang w:bidi="fa-IR"/>
        </w:rPr>
        <w:t>بنا بر قول بتساقط، دو صورت تصوّر مى‏شود كه بنا بر يك صورت، قول به تعدّى جان مى‏گيرد و بنا بر صورت ديگر قول به عدم تعدّى سروسامان خواهد يافت.</w:t>
      </w:r>
    </w:p>
    <w:p w:rsidR="00BF3CE0" w:rsidRDefault="00FD02D3" w:rsidP="00FD02D3">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FD02D3">
        <w:rPr>
          <w:rFonts w:ascii="Traditional Arabic" w:eastAsia="Times New Roman" w:hAnsi="Traditional Arabic" w:cs="Traditional Arabic"/>
          <w:color w:val="000000"/>
          <w:sz w:val="32"/>
          <w:rtl/>
          <w:lang w:bidi="fa-IR"/>
        </w:rPr>
        <w:t>صورت اوّل: على القول بت</w:t>
      </w:r>
      <w:r w:rsidR="00BF3CE0">
        <w:rPr>
          <w:rFonts w:ascii="Traditional Arabic" w:eastAsia="Times New Roman" w:hAnsi="Traditional Arabic" w:cs="Traditional Arabic"/>
          <w:color w:val="000000"/>
          <w:sz w:val="32"/>
          <w:rtl/>
          <w:lang w:bidi="fa-IR"/>
        </w:rPr>
        <w:t>ساقط</w:t>
      </w:r>
    </w:p>
    <w:p w:rsidR="00661598" w:rsidRDefault="00BF3CE0" w:rsidP="00661598">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CD44C4">
        <w:rPr>
          <w:rFonts w:ascii="Traditional Arabic" w:eastAsia="Times New Roman" w:hAnsi="Traditional Arabic" w:cs="Traditional Arabic"/>
          <w:color w:val="FF0000"/>
          <w:sz w:val="32"/>
          <w:rtl/>
          <w:lang w:bidi="fa-IR"/>
        </w:rPr>
        <w:t>فان قلنا انّ دليل الامارة كاف...</w:t>
      </w:r>
      <w:r w:rsidRPr="00CD44C4">
        <w:rPr>
          <w:rFonts w:ascii="Traditional Arabic" w:eastAsia="Times New Roman" w:hAnsi="Traditional Arabic" w:cs="Traditional Arabic" w:hint="cs"/>
          <w:color w:val="FF0000"/>
          <w:sz w:val="32"/>
          <w:rtl/>
          <w:lang w:bidi="fa-IR"/>
        </w:rPr>
        <w:t xml:space="preserve"> </w:t>
      </w:r>
      <w:r w:rsidR="00870671">
        <w:rPr>
          <w:rFonts w:ascii="Traditional Arabic" w:eastAsia="Times New Roman" w:hAnsi="Traditional Arabic" w:cs="Traditional Arabic" w:hint="cs"/>
          <w:color w:val="000000"/>
          <w:sz w:val="32"/>
          <w:rtl/>
          <w:lang w:bidi="fa-IR"/>
        </w:rPr>
        <w:t xml:space="preserve">بنابر </w:t>
      </w:r>
      <w:r w:rsidR="00FD02D3" w:rsidRPr="00FD02D3">
        <w:rPr>
          <w:rFonts w:ascii="Traditional Arabic" w:eastAsia="Times New Roman" w:hAnsi="Traditional Arabic" w:cs="Traditional Arabic"/>
          <w:color w:val="000000"/>
          <w:sz w:val="32"/>
          <w:rtl/>
          <w:lang w:bidi="fa-IR"/>
        </w:rPr>
        <w:t>قول ب</w:t>
      </w:r>
      <w:r>
        <w:rPr>
          <w:rFonts w:ascii="Traditional Arabic" w:eastAsia="Times New Roman" w:hAnsi="Traditional Arabic" w:cs="Traditional Arabic" w:hint="cs"/>
          <w:color w:val="000000"/>
          <w:sz w:val="32"/>
          <w:rtl/>
          <w:lang w:bidi="fa-IR"/>
        </w:rPr>
        <w:t xml:space="preserve">ه </w:t>
      </w:r>
      <w:r>
        <w:rPr>
          <w:rFonts w:ascii="Traditional Arabic" w:eastAsia="Times New Roman" w:hAnsi="Traditional Arabic" w:cs="Traditional Arabic"/>
          <w:color w:val="000000"/>
          <w:sz w:val="32"/>
          <w:rtl/>
          <w:lang w:bidi="fa-IR"/>
        </w:rPr>
        <w:t>تساقط</w:t>
      </w:r>
      <w:r w:rsidR="00870671">
        <w:rPr>
          <w:rFonts w:ascii="Traditional Arabic" w:eastAsia="Times New Roman" w:hAnsi="Traditional Arabic" w:cs="Traditional Arabic" w:hint="cs"/>
          <w:color w:val="000000"/>
          <w:sz w:val="32"/>
          <w:rtl/>
          <w:lang w:bidi="fa-IR"/>
        </w:rPr>
        <w:t xml:space="preserve"> اگر قائل شدیم که خود ادله امارات </w:t>
      </w:r>
      <w:r w:rsidR="00EB3904">
        <w:rPr>
          <w:rFonts w:ascii="Traditional Arabic" w:eastAsia="Times New Roman" w:hAnsi="Traditional Arabic" w:cs="Traditional Arabic" w:hint="cs"/>
          <w:color w:val="000000"/>
          <w:sz w:val="32"/>
          <w:rtl/>
          <w:lang w:bidi="fa-IR"/>
        </w:rPr>
        <w:t xml:space="preserve">اقتضاء </w:t>
      </w:r>
      <w:r w:rsidR="00870671">
        <w:rPr>
          <w:rFonts w:ascii="Traditional Arabic" w:eastAsia="Times New Roman" w:hAnsi="Traditional Arabic" w:cs="Traditional Arabic" w:hint="cs"/>
          <w:color w:val="000000"/>
          <w:sz w:val="32"/>
          <w:rtl/>
          <w:lang w:bidi="fa-IR"/>
        </w:rPr>
        <w:t>ترجیح دارد،</w:t>
      </w:r>
      <w:r w:rsidR="00FD02D3" w:rsidRPr="00FD02D3">
        <w:rPr>
          <w:rFonts w:ascii="Traditional Arabic" w:eastAsia="Times New Roman" w:hAnsi="Traditional Arabic" w:cs="Traditional Arabic"/>
          <w:color w:val="000000"/>
          <w:sz w:val="32"/>
          <w:rtl/>
          <w:lang w:bidi="fa-IR"/>
        </w:rPr>
        <w:t xml:space="preserve"> در اين صورت، </w:t>
      </w:r>
      <w:r w:rsidR="00EB3904">
        <w:rPr>
          <w:rFonts w:ascii="Traditional Arabic" w:eastAsia="Times New Roman" w:hAnsi="Traditional Arabic" w:cs="Traditional Arabic" w:hint="cs"/>
          <w:color w:val="000000"/>
          <w:sz w:val="32"/>
          <w:rtl/>
          <w:lang w:bidi="fa-IR"/>
        </w:rPr>
        <w:t>بلاریب هر مزیتی که موجب اقربیت الی الاقع باشد باید اخذ گردد.</w:t>
      </w:r>
    </w:p>
    <w:p w:rsidR="00FD02D3" w:rsidRPr="00FD02D3" w:rsidRDefault="00FD02D3" w:rsidP="00D67703">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CD44C4">
        <w:rPr>
          <w:rFonts w:ascii="Traditional Arabic" w:eastAsia="Times New Roman" w:hAnsi="Traditional Arabic" w:cs="Traditional Arabic"/>
          <w:color w:val="FF0000"/>
          <w:sz w:val="32"/>
          <w:rtl/>
          <w:lang w:bidi="fa-IR"/>
        </w:rPr>
        <w:t>و الظّاه</w:t>
      </w:r>
      <w:r w:rsidR="00CD44C4" w:rsidRPr="00CD44C4">
        <w:rPr>
          <w:rFonts w:ascii="Traditional Arabic" w:eastAsia="Times New Roman" w:hAnsi="Traditional Arabic" w:cs="Traditional Arabic"/>
          <w:color w:val="FF0000"/>
          <w:sz w:val="32"/>
          <w:rtl/>
          <w:lang w:bidi="fa-IR"/>
        </w:rPr>
        <w:t>ر انّ الدّليل كاف فى ذلك</w:t>
      </w:r>
      <w:r w:rsidRPr="00CD44C4">
        <w:rPr>
          <w:rFonts w:ascii="Traditional Arabic" w:eastAsia="Times New Roman" w:hAnsi="Traditional Arabic" w:cs="Traditional Arabic"/>
          <w:color w:val="FF0000"/>
          <w:sz w:val="32"/>
          <w:rtl/>
          <w:lang w:bidi="fa-IR"/>
        </w:rPr>
        <w:t xml:space="preserve">... </w:t>
      </w:r>
      <w:r w:rsidRPr="00FD02D3">
        <w:rPr>
          <w:rFonts w:ascii="Traditional Arabic" w:eastAsia="Times New Roman" w:hAnsi="Traditional Arabic" w:cs="Traditional Arabic"/>
          <w:color w:val="000000"/>
          <w:sz w:val="32"/>
          <w:rtl/>
          <w:lang w:bidi="fa-IR"/>
        </w:rPr>
        <w:t>مرحوم مظفّر معتقد است كه ادلّه حجّيّت، در اثبات مرجّح كافى مى‏باشد و مخصوصا بناء عق</w:t>
      </w:r>
      <w:r w:rsidR="00661598">
        <w:rPr>
          <w:rFonts w:ascii="Traditional Arabic" w:eastAsia="Times New Roman" w:hAnsi="Traditional Arabic" w:cs="Traditional Arabic"/>
          <w:color w:val="000000"/>
          <w:sz w:val="32"/>
          <w:rtl/>
          <w:lang w:bidi="fa-IR"/>
        </w:rPr>
        <w:t>لاء</w:t>
      </w:r>
      <w:r w:rsidR="00661598">
        <w:rPr>
          <w:rFonts w:ascii="Traditional Arabic" w:eastAsia="Times New Roman" w:hAnsi="Traditional Arabic" w:cs="Traditional Arabic" w:hint="cs"/>
          <w:color w:val="000000"/>
          <w:sz w:val="32"/>
          <w:rtl/>
          <w:lang w:bidi="fa-IR"/>
        </w:rPr>
        <w:t xml:space="preserve"> </w:t>
      </w:r>
      <w:r w:rsidRPr="00FD02D3">
        <w:rPr>
          <w:rFonts w:ascii="Traditional Arabic" w:eastAsia="Times New Roman" w:hAnsi="Traditional Arabic" w:cs="Traditional Arabic"/>
          <w:color w:val="000000"/>
          <w:sz w:val="32"/>
          <w:rtl/>
          <w:lang w:bidi="fa-IR"/>
        </w:rPr>
        <w:t xml:space="preserve">كه يكى از ادلّه حجّيّت اماره و خبر واحد است، حكم </w:t>
      </w:r>
      <w:r w:rsidR="00661598">
        <w:rPr>
          <w:rFonts w:ascii="Traditional Arabic" w:eastAsia="Times New Roman" w:hAnsi="Traditional Arabic" w:cs="Traditional Arabic" w:hint="cs"/>
          <w:color w:val="000000"/>
          <w:sz w:val="32"/>
          <w:rtl/>
          <w:lang w:bidi="fa-IR"/>
        </w:rPr>
        <w:t xml:space="preserve">میکند که </w:t>
      </w:r>
      <w:r w:rsidRPr="00FD02D3">
        <w:rPr>
          <w:rFonts w:ascii="Traditional Arabic" w:eastAsia="Times New Roman" w:hAnsi="Traditional Arabic" w:cs="Traditional Arabic"/>
          <w:color w:val="000000"/>
          <w:sz w:val="32"/>
          <w:rtl/>
          <w:lang w:bidi="fa-IR"/>
        </w:rPr>
        <w:t>اگر يكى از دو خبر متعارض، مرجّح داشت و د</w:t>
      </w:r>
      <w:r w:rsidR="00661598">
        <w:rPr>
          <w:rFonts w:ascii="Traditional Arabic" w:eastAsia="Times New Roman" w:hAnsi="Traditional Arabic" w:cs="Traditional Arabic"/>
          <w:color w:val="000000"/>
          <w:sz w:val="32"/>
          <w:rtl/>
          <w:lang w:bidi="fa-IR"/>
        </w:rPr>
        <w:t>يگرى نداشت ذى مرجّح اعتبار دارد</w:t>
      </w:r>
      <w:r w:rsidRPr="00FD02D3">
        <w:rPr>
          <w:rFonts w:ascii="Traditional Arabic" w:eastAsia="Times New Roman" w:hAnsi="Traditional Arabic" w:cs="Traditional Arabic"/>
          <w:color w:val="000000"/>
          <w:sz w:val="32"/>
          <w:rtl/>
          <w:lang w:bidi="fa-IR"/>
        </w:rPr>
        <w:t>(و يجب العمل به)</w:t>
      </w:r>
      <w:r w:rsidR="00D67703">
        <w:rPr>
          <w:rFonts w:ascii="Traditional Arabic" w:eastAsia="Times New Roman" w:hAnsi="Traditional Arabic" w:cs="Traditional Arabic" w:hint="cs"/>
          <w:color w:val="000000"/>
          <w:sz w:val="32"/>
          <w:rtl/>
          <w:lang w:bidi="fa-IR"/>
        </w:rPr>
        <w:t>؛ یعنی</w:t>
      </w:r>
      <w:r w:rsidRPr="00FD02D3">
        <w:rPr>
          <w:rFonts w:ascii="Traditional Arabic" w:eastAsia="Times New Roman" w:hAnsi="Traditional Arabic" w:cs="Traditional Arabic"/>
          <w:color w:val="000000"/>
          <w:sz w:val="32"/>
          <w:rtl/>
          <w:lang w:bidi="fa-IR"/>
        </w:rPr>
        <w:t xml:space="preserve"> </w:t>
      </w:r>
      <w:r w:rsidR="00D67703" w:rsidRPr="00D67703">
        <w:rPr>
          <w:rFonts w:ascii="Traditional Arabic" w:eastAsia="Times New Roman" w:hAnsi="Traditional Arabic" w:cs="Traditional Arabic"/>
          <w:color w:val="000000"/>
          <w:sz w:val="32"/>
          <w:rtl/>
          <w:lang w:bidi="fa-IR"/>
        </w:rPr>
        <w:t xml:space="preserve">اگرچه </w:t>
      </w:r>
      <w:r w:rsidR="00D67703">
        <w:rPr>
          <w:rFonts w:ascii="Traditional Arabic" w:eastAsia="Times New Roman" w:hAnsi="Traditional Arabic" w:cs="Traditional Arabic"/>
          <w:color w:val="000000"/>
          <w:sz w:val="32"/>
          <w:rtl/>
          <w:lang w:bidi="fa-IR"/>
        </w:rPr>
        <w:t>عقلا عند عدم</w:t>
      </w:r>
      <w:r w:rsidR="00D67703">
        <w:rPr>
          <w:rFonts w:ascii="Traditional Arabic" w:eastAsia="Times New Roman" w:hAnsi="Traditional Arabic" w:cs="Traditional Arabic" w:hint="cs"/>
          <w:color w:val="000000"/>
          <w:sz w:val="32"/>
          <w:rtl/>
          <w:lang w:bidi="fa-IR"/>
        </w:rPr>
        <w:t>‌</w:t>
      </w:r>
      <w:r w:rsidR="00D67703" w:rsidRPr="00D67703">
        <w:rPr>
          <w:rFonts w:ascii="Traditional Arabic" w:eastAsia="Times New Roman" w:hAnsi="Traditional Arabic" w:cs="Traditional Arabic"/>
          <w:color w:val="000000"/>
          <w:sz w:val="32"/>
          <w:rtl/>
          <w:lang w:bidi="fa-IR"/>
        </w:rPr>
        <w:t>المعارض به حديث ديگرى كه مرج</w:t>
      </w:r>
      <w:r w:rsidR="00D67703">
        <w:rPr>
          <w:rFonts w:ascii="Traditional Arabic" w:eastAsia="Times New Roman" w:hAnsi="Traditional Arabic" w:cs="Traditional Arabic" w:hint="cs"/>
          <w:color w:val="000000"/>
          <w:sz w:val="32"/>
          <w:rtl/>
          <w:lang w:bidi="fa-IR"/>
        </w:rPr>
        <w:t>و</w:t>
      </w:r>
      <w:r w:rsidR="00D67703" w:rsidRPr="00D67703">
        <w:rPr>
          <w:rFonts w:ascii="Traditional Arabic" w:eastAsia="Times New Roman" w:hAnsi="Traditional Arabic" w:cs="Traditional Arabic"/>
          <w:color w:val="000000"/>
          <w:sz w:val="32"/>
          <w:rtl/>
          <w:lang w:bidi="fa-IR"/>
        </w:rPr>
        <w:t>ح است عمل مى‏كنند</w:t>
      </w:r>
      <w:r w:rsidR="00D67703">
        <w:rPr>
          <w:rFonts w:ascii="Traditional Arabic" w:eastAsia="Times New Roman" w:hAnsi="Traditional Arabic" w:cs="Traditional Arabic" w:hint="cs"/>
          <w:color w:val="000000"/>
          <w:sz w:val="32"/>
          <w:rtl/>
          <w:lang w:bidi="fa-IR"/>
        </w:rPr>
        <w:t>،</w:t>
      </w:r>
      <w:r w:rsidR="00D67703" w:rsidRPr="00D67703">
        <w:rPr>
          <w:rFonts w:ascii="Traditional Arabic" w:eastAsia="Times New Roman" w:hAnsi="Traditional Arabic" w:cs="Traditional Arabic"/>
          <w:color w:val="000000"/>
          <w:sz w:val="32"/>
          <w:rtl/>
          <w:lang w:bidi="fa-IR"/>
        </w:rPr>
        <w:t xml:space="preserve"> و لكن مادامى‏كه </w:t>
      </w:r>
      <w:r w:rsidR="00D67703">
        <w:rPr>
          <w:rFonts w:ascii="Traditional Arabic" w:eastAsia="Times New Roman" w:hAnsi="Traditional Arabic" w:cs="Traditional Arabic" w:hint="cs"/>
          <w:color w:val="000000"/>
          <w:sz w:val="32"/>
          <w:rtl/>
          <w:lang w:bidi="fa-IR"/>
        </w:rPr>
        <w:t>دلیلی</w:t>
      </w:r>
      <w:r w:rsidR="00D67703" w:rsidRPr="00D67703">
        <w:rPr>
          <w:rFonts w:ascii="Traditional Arabic" w:eastAsia="Times New Roman" w:hAnsi="Traditional Arabic" w:cs="Traditional Arabic"/>
          <w:color w:val="000000"/>
          <w:sz w:val="32"/>
          <w:rtl/>
          <w:lang w:bidi="fa-IR"/>
        </w:rPr>
        <w:t xml:space="preserve"> رجحان دارد به سراغ مرجوح نمى‏روند. </w:t>
      </w:r>
      <w:r w:rsidRPr="00FD02D3">
        <w:rPr>
          <w:rFonts w:ascii="Traditional Arabic" w:eastAsia="Times New Roman" w:hAnsi="Traditional Arabic" w:cs="Traditional Arabic"/>
          <w:color w:val="000000"/>
          <w:sz w:val="32"/>
          <w:rtl/>
          <w:lang w:bidi="fa-IR"/>
        </w:rPr>
        <w:t>بنابراين ما در مقام ترجيح به اخبار علاج نيازى نداريم و خود ادلّه حجّيّت خبر واحد مى‏گوين</w:t>
      </w:r>
      <w:r w:rsidR="00661598">
        <w:rPr>
          <w:rFonts w:ascii="Traditional Arabic" w:eastAsia="Times New Roman" w:hAnsi="Traditional Arabic" w:cs="Traditional Arabic"/>
          <w:color w:val="000000"/>
          <w:sz w:val="32"/>
          <w:rtl/>
          <w:lang w:bidi="fa-IR"/>
        </w:rPr>
        <w:t xml:space="preserve">د </w:t>
      </w:r>
      <w:r w:rsidR="00661598">
        <w:rPr>
          <w:rFonts w:ascii="Traditional Arabic" w:eastAsia="Times New Roman" w:hAnsi="Traditional Arabic" w:cs="Traditional Arabic"/>
          <w:color w:val="000000"/>
          <w:sz w:val="32"/>
          <w:rtl/>
          <w:lang w:bidi="fa-IR"/>
        </w:rPr>
        <w:lastRenderedPageBreak/>
        <w:t>در صورت وجود مرجّح بايد به ذى</w:t>
      </w:r>
      <w:r w:rsidR="00661598">
        <w:rPr>
          <w:rFonts w:ascii="Traditional Arabic" w:eastAsia="Times New Roman" w:hAnsi="Traditional Arabic" w:cs="Traditional Arabic" w:hint="cs"/>
          <w:color w:val="000000"/>
          <w:sz w:val="32"/>
          <w:rtl/>
          <w:lang w:bidi="fa-IR"/>
        </w:rPr>
        <w:t>‌</w:t>
      </w:r>
      <w:r w:rsidRPr="00FD02D3">
        <w:rPr>
          <w:rFonts w:ascii="Traditional Arabic" w:eastAsia="Times New Roman" w:hAnsi="Traditional Arabic" w:cs="Traditional Arabic"/>
          <w:color w:val="000000"/>
          <w:sz w:val="32"/>
          <w:rtl/>
          <w:lang w:bidi="fa-IR"/>
        </w:rPr>
        <w:t>المرجّح عمل شود و روى اين مبنا قول بتعدّى زنده مى‏شود و ادلّه حجّيّت خبر واحد، مطلق مرجّحاتى كه باعث اقربيّت الى الواقع مى‏شود را معتبر مى‏دانند.</w:t>
      </w:r>
    </w:p>
    <w:p w:rsidR="00D67703" w:rsidRDefault="00CD44C4" w:rsidP="00FD02D3">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color w:val="000000"/>
          <w:sz w:val="32"/>
          <w:rtl/>
          <w:lang w:bidi="fa-IR"/>
        </w:rPr>
        <w:t>صورت دوّم: على القول</w:t>
      </w:r>
      <w:r w:rsidR="00D67703">
        <w:rPr>
          <w:rFonts w:ascii="Traditional Arabic" w:eastAsia="Times New Roman" w:hAnsi="Traditional Arabic" w:cs="Traditional Arabic"/>
          <w:color w:val="000000"/>
          <w:sz w:val="32"/>
          <w:rtl/>
          <w:lang w:bidi="fa-IR"/>
        </w:rPr>
        <w:t xml:space="preserve"> بتساقط</w:t>
      </w:r>
      <w:r w:rsidR="00D67703">
        <w:rPr>
          <w:rFonts w:ascii="Traditional Arabic" w:eastAsia="Times New Roman" w:hAnsi="Traditional Arabic" w:cs="Traditional Arabic" w:hint="cs"/>
          <w:color w:val="000000"/>
          <w:sz w:val="32"/>
          <w:rtl/>
          <w:lang w:bidi="fa-IR"/>
        </w:rPr>
        <w:t>.</w:t>
      </w:r>
    </w:p>
    <w:p w:rsidR="00FD02D3" w:rsidRPr="00FD02D3" w:rsidRDefault="00FD02D3" w:rsidP="0081590E">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81590E">
        <w:rPr>
          <w:rFonts w:ascii="Traditional Arabic" w:eastAsia="Times New Roman" w:hAnsi="Traditional Arabic" w:cs="Traditional Arabic"/>
          <w:color w:val="FF0000"/>
          <w:sz w:val="32"/>
          <w:rtl/>
          <w:lang w:bidi="fa-IR"/>
        </w:rPr>
        <w:t>و ا</w:t>
      </w:r>
      <w:r w:rsidR="00D67703" w:rsidRPr="0081590E">
        <w:rPr>
          <w:rFonts w:ascii="Traditional Arabic" w:eastAsia="Times New Roman" w:hAnsi="Traditional Arabic" w:cs="Traditional Arabic"/>
          <w:color w:val="FF0000"/>
          <w:sz w:val="32"/>
          <w:rtl/>
          <w:lang w:bidi="fa-IR"/>
        </w:rPr>
        <w:t xml:space="preserve">ن قلنا انّ دليل الامارة غير كاف... </w:t>
      </w:r>
      <w:r w:rsidR="00D67703">
        <w:rPr>
          <w:rFonts w:ascii="Traditional Arabic" w:eastAsia="Times New Roman" w:hAnsi="Traditional Arabic" w:cs="Traditional Arabic"/>
          <w:color w:val="000000"/>
          <w:sz w:val="32"/>
          <w:rtl/>
          <w:lang w:bidi="fa-IR"/>
        </w:rPr>
        <w:t>يعنى بنا</w:t>
      </w:r>
      <w:r w:rsidR="00D67703">
        <w:rPr>
          <w:rFonts w:ascii="Traditional Arabic" w:eastAsia="Times New Roman" w:hAnsi="Traditional Arabic" w:cs="Traditional Arabic" w:hint="cs"/>
          <w:color w:val="000000"/>
          <w:sz w:val="32"/>
          <w:rtl/>
          <w:lang w:bidi="fa-IR"/>
        </w:rPr>
        <w:t>بر</w:t>
      </w:r>
      <w:r w:rsidRPr="00FD02D3">
        <w:rPr>
          <w:rFonts w:ascii="Traditional Arabic" w:eastAsia="Times New Roman" w:hAnsi="Traditional Arabic" w:cs="Traditional Arabic"/>
          <w:color w:val="000000"/>
          <w:sz w:val="32"/>
          <w:rtl/>
          <w:lang w:bidi="fa-IR"/>
        </w:rPr>
        <w:t xml:space="preserve"> قول ب</w:t>
      </w:r>
      <w:r w:rsidR="00D67703">
        <w:rPr>
          <w:rFonts w:ascii="Traditional Arabic" w:eastAsia="Times New Roman" w:hAnsi="Traditional Arabic" w:cs="Traditional Arabic" w:hint="cs"/>
          <w:color w:val="000000"/>
          <w:sz w:val="32"/>
          <w:rtl/>
          <w:lang w:bidi="fa-IR"/>
        </w:rPr>
        <w:t xml:space="preserve">ه </w:t>
      </w:r>
      <w:r w:rsidRPr="00FD02D3">
        <w:rPr>
          <w:rFonts w:ascii="Traditional Arabic" w:eastAsia="Times New Roman" w:hAnsi="Traditional Arabic" w:cs="Traditional Arabic"/>
          <w:color w:val="000000"/>
          <w:sz w:val="32"/>
          <w:rtl/>
          <w:lang w:bidi="fa-IR"/>
        </w:rPr>
        <w:t>تساقط اگر قائل شويم ادلّه حجّيّت اماره براى اثبات مرجّح كفايت نمى‏كند</w:t>
      </w:r>
      <w:r w:rsidR="0098660A">
        <w:rPr>
          <w:rFonts w:ascii="Traditional Arabic" w:eastAsia="Times New Roman" w:hAnsi="Traditional Arabic" w:cs="Traditional Arabic" w:hint="cs"/>
          <w:color w:val="000000"/>
          <w:sz w:val="32"/>
          <w:rtl/>
          <w:lang w:bidi="fa-IR"/>
        </w:rPr>
        <w:t>،</w:t>
      </w:r>
      <w:r w:rsidRPr="00FD02D3">
        <w:rPr>
          <w:rFonts w:ascii="Traditional Arabic" w:eastAsia="Times New Roman" w:hAnsi="Traditional Arabic" w:cs="Traditional Arabic"/>
          <w:color w:val="000000"/>
          <w:sz w:val="32"/>
          <w:rtl/>
          <w:lang w:bidi="fa-IR"/>
        </w:rPr>
        <w:t xml:space="preserve"> و بايد براى </w:t>
      </w:r>
      <w:r w:rsidR="0098660A">
        <w:rPr>
          <w:rFonts w:ascii="Traditional Arabic" w:eastAsia="Times New Roman" w:hAnsi="Traditional Arabic" w:cs="Traditional Arabic"/>
          <w:color w:val="000000"/>
          <w:sz w:val="32"/>
          <w:rtl/>
          <w:lang w:bidi="fa-IR"/>
        </w:rPr>
        <w:t>اثبات مرجّح بدليل جديد كه همان اخبار علاج</w:t>
      </w:r>
      <w:r w:rsidRPr="00FD02D3">
        <w:rPr>
          <w:rFonts w:ascii="Traditional Arabic" w:eastAsia="Times New Roman" w:hAnsi="Traditional Arabic" w:cs="Traditional Arabic"/>
          <w:color w:val="000000"/>
          <w:sz w:val="32"/>
          <w:rtl/>
          <w:lang w:bidi="fa-IR"/>
        </w:rPr>
        <w:t xml:space="preserve"> باشد، مراجعه شود، در اين صورت قول به عدم تعدّى، سروساما</w:t>
      </w:r>
      <w:r w:rsidR="0098660A">
        <w:rPr>
          <w:rFonts w:ascii="Traditional Arabic" w:eastAsia="Times New Roman" w:hAnsi="Traditional Arabic" w:cs="Traditional Arabic"/>
          <w:color w:val="000000"/>
          <w:sz w:val="32"/>
          <w:rtl/>
          <w:lang w:bidi="fa-IR"/>
        </w:rPr>
        <w:t>نى پيدا خواهد</w:t>
      </w:r>
      <w:r w:rsidR="0081590E">
        <w:rPr>
          <w:rFonts w:ascii="Traditional Arabic" w:eastAsia="Times New Roman" w:hAnsi="Traditional Arabic" w:cs="Traditional Arabic" w:hint="cs"/>
          <w:color w:val="000000"/>
          <w:sz w:val="32"/>
          <w:rtl/>
          <w:lang w:bidi="fa-IR"/>
        </w:rPr>
        <w:t xml:space="preserve">؛ چه‌آنکه </w:t>
      </w:r>
      <w:r w:rsidRPr="00FD02D3">
        <w:rPr>
          <w:rFonts w:ascii="Traditional Arabic" w:eastAsia="Times New Roman" w:hAnsi="Traditional Arabic" w:cs="Traditional Arabic"/>
          <w:color w:val="000000"/>
          <w:sz w:val="32"/>
          <w:rtl/>
          <w:lang w:bidi="fa-IR"/>
        </w:rPr>
        <w:t xml:space="preserve">اخبار علاج مى‏گويند يكى از دليلين متعارضين اگر مرجّح داشته باشد بايد اخذ شود و در مقام بيان مرجّحات، فقط سه </w:t>
      </w:r>
      <w:r w:rsidR="0081590E">
        <w:rPr>
          <w:rFonts w:ascii="Traditional Arabic" w:eastAsia="Times New Roman" w:hAnsi="Traditional Arabic" w:cs="Traditional Arabic"/>
          <w:color w:val="000000"/>
          <w:sz w:val="32"/>
          <w:rtl/>
          <w:lang w:bidi="fa-IR"/>
        </w:rPr>
        <w:t>مرجّح را معرّفى مى‏كن</w:t>
      </w:r>
      <w:r w:rsidR="0081590E">
        <w:rPr>
          <w:rFonts w:ascii="Traditional Arabic" w:eastAsia="Times New Roman" w:hAnsi="Traditional Arabic" w:cs="Traditional Arabic" w:hint="cs"/>
          <w:color w:val="000000"/>
          <w:sz w:val="32"/>
          <w:rtl/>
          <w:lang w:bidi="fa-IR"/>
        </w:rPr>
        <w:t>ن</w:t>
      </w:r>
      <w:r w:rsidR="0081590E">
        <w:rPr>
          <w:rFonts w:ascii="Traditional Arabic" w:eastAsia="Times New Roman" w:hAnsi="Traditional Arabic" w:cs="Traditional Arabic"/>
          <w:color w:val="000000"/>
          <w:sz w:val="32"/>
          <w:rtl/>
          <w:lang w:bidi="fa-IR"/>
        </w:rPr>
        <w:t>د</w:t>
      </w:r>
      <w:r w:rsidR="0081590E">
        <w:rPr>
          <w:rFonts w:ascii="Traditional Arabic" w:eastAsia="Times New Roman" w:hAnsi="Traditional Arabic" w:cs="Traditional Arabic" w:hint="cs"/>
          <w:color w:val="000000"/>
          <w:sz w:val="32"/>
          <w:rtl/>
          <w:lang w:bidi="fa-IR"/>
        </w:rPr>
        <w:t xml:space="preserve">، </w:t>
      </w:r>
      <w:r w:rsidRPr="00FD02D3">
        <w:rPr>
          <w:rFonts w:ascii="Traditional Arabic" w:eastAsia="Times New Roman" w:hAnsi="Traditional Arabic" w:cs="Traditional Arabic"/>
          <w:color w:val="000000"/>
          <w:sz w:val="32"/>
          <w:rtl/>
          <w:lang w:bidi="fa-IR"/>
        </w:rPr>
        <w:t>بنابراين تعدّى از مرجّحات، جائز نمى‏باشد چه آنكه ما هستيم و</w:t>
      </w:r>
      <w:r w:rsidR="0081590E">
        <w:rPr>
          <w:rFonts w:ascii="Traditional Arabic" w:eastAsia="Times New Roman" w:hAnsi="Traditional Arabic" w:cs="Traditional Arabic"/>
          <w:color w:val="000000"/>
          <w:sz w:val="32"/>
          <w:rtl/>
          <w:lang w:bidi="fa-IR"/>
        </w:rPr>
        <w:t xml:space="preserve"> اخبار علاج و در مقام ترجيح احد</w:t>
      </w:r>
      <w:r w:rsidR="0081590E">
        <w:rPr>
          <w:rFonts w:ascii="Traditional Arabic" w:eastAsia="Times New Roman" w:hAnsi="Traditional Arabic" w:cs="Traditional Arabic" w:hint="cs"/>
          <w:color w:val="000000"/>
          <w:sz w:val="32"/>
          <w:rtl/>
          <w:lang w:bidi="fa-IR"/>
        </w:rPr>
        <w:t xml:space="preserve"> </w:t>
      </w:r>
      <w:r w:rsidRPr="00FD02D3">
        <w:rPr>
          <w:rFonts w:ascii="Traditional Arabic" w:eastAsia="Times New Roman" w:hAnsi="Traditional Arabic" w:cs="Traditional Arabic"/>
          <w:color w:val="000000"/>
          <w:sz w:val="32"/>
          <w:rtl/>
          <w:lang w:bidi="fa-IR"/>
        </w:rPr>
        <w:t>المتعارضين، اخبار علاج به ما اجازه نمى‏دهد كه از مرجّحات منصوصه، تجاوز نماييم.</w:t>
      </w:r>
    </w:p>
    <w:p w:rsidR="00FD02D3" w:rsidRPr="00FD02D3" w:rsidRDefault="00FD02D3" w:rsidP="0081590E">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81590E">
        <w:rPr>
          <w:rFonts w:ascii="Traditional Arabic" w:eastAsia="Times New Roman" w:hAnsi="Traditional Arabic" w:cs="Traditional Arabic"/>
          <w:color w:val="FF0000"/>
          <w:sz w:val="32"/>
          <w:rtl/>
          <w:lang w:bidi="fa-IR"/>
        </w:rPr>
        <w:t>ال</w:t>
      </w:r>
      <w:r w:rsidR="0081590E" w:rsidRPr="0081590E">
        <w:rPr>
          <w:rFonts w:ascii="Traditional Arabic" w:eastAsia="Times New Roman" w:hAnsi="Traditional Arabic" w:cs="Traditional Arabic"/>
          <w:color w:val="FF0000"/>
          <w:sz w:val="32"/>
          <w:rtl/>
          <w:lang w:bidi="fa-IR"/>
        </w:rPr>
        <w:t>ّا اذ استفدنا من ادلّة التّرجيح</w:t>
      </w:r>
      <w:r w:rsidRPr="0081590E">
        <w:rPr>
          <w:rFonts w:ascii="Traditional Arabic" w:eastAsia="Times New Roman" w:hAnsi="Traditional Arabic" w:cs="Traditional Arabic"/>
          <w:color w:val="FF0000"/>
          <w:sz w:val="32"/>
          <w:rtl/>
          <w:lang w:bidi="fa-IR"/>
        </w:rPr>
        <w:t xml:space="preserve">... </w:t>
      </w:r>
      <w:r w:rsidRPr="00FD02D3">
        <w:rPr>
          <w:rFonts w:ascii="Traditional Arabic" w:eastAsia="Times New Roman" w:hAnsi="Traditional Arabic" w:cs="Traditional Arabic"/>
          <w:color w:val="000000"/>
          <w:sz w:val="32"/>
          <w:rtl/>
          <w:lang w:bidi="fa-IR"/>
        </w:rPr>
        <w:t>مگر اينكه از اخبار علاج، عموم ترجيح را استفاده نماييم به اين معنا كه اخبار علاج را منحصر به سه مرجّح (كه در سابق ثابت نموديم) ندانيم و بلكه از اخبار علاج چنين استفاده نماييم كه كلّ مزيّة توجب اقربيّت الامارة الى الوا</w:t>
      </w:r>
      <w:r w:rsidR="0081590E">
        <w:rPr>
          <w:rFonts w:ascii="Traditional Arabic" w:eastAsia="Times New Roman" w:hAnsi="Traditional Arabic" w:cs="Traditional Arabic"/>
          <w:color w:val="000000"/>
          <w:sz w:val="32"/>
          <w:rtl/>
          <w:lang w:bidi="fa-IR"/>
        </w:rPr>
        <w:t>قع</w:t>
      </w:r>
      <w:r w:rsidRPr="00FD02D3">
        <w:rPr>
          <w:rFonts w:ascii="Traditional Arabic" w:eastAsia="Times New Roman" w:hAnsi="Traditional Arabic" w:cs="Traditional Arabic"/>
          <w:color w:val="000000"/>
          <w:sz w:val="32"/>
          <w:rtl/>
          <w:lang w:bidi="fa-IR"/>
        </w:rPr>
        <w:t>... هر مزيّتى كه باعث اقربيّت خبر الى الواقع مى‏شود، بعنوان مرجّح باب تعارض بشناسيم كه در اين صورت تعدّى جائز خواهد شد.</w:t>
      </w:r>
    </w:p>
    <w:p w:rsidR="00FD02D3" w:rsidRDefault="0081590E" w:rsidP="00C23F89">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A14C7B">
        <w:rPr>
          <w:rFonts w:ascii="Traditional Arabic" w:eastAsia="Times New Roman" w:hAnsi="Traditional Arabic" w:cs="Traditional Arabic"/>
          <w:color w:val="FF0000"/>
          <w:sz w:val="32"/>
          <w:rtl/>
          <w:lang w:bidi="fa-IR"/>
        </w:rPr>
        <w:t>كما ذهب اليه الشّيخ الاعظم</w:t>
      </w:r>
      <w:r w:rsidRPr="00A14C7B">
        <w:rPr>
          <w:rFonts w:ascii="Traditional Arabic" w:eastAsia="Times New Roman" w:hAnsi="Traditional Arabic" w:cs="Traditional Arabic" w:hint="cs"/>
          <w:color w:val="FF0000"/>
          <w:sz w:val="32"/>
          <w:rtl/>
          <w:lang w:bidi="fa-IR"/>
        </w:rPr>
        <w:t>.</w:t>
      </w:r>
      <w:r w:rsidR="00FD02D3" w:rsidRPr="00A14C7B">
        <w:rPr>
          <w:rFonts w:ascii="Traditional Arabic" w:eastAsia="Times New Roman" w:hAnsi="Traditional Arabic" w:cs="Traditional Arabic"/>
          <w:color w:val="FF0000"/>
          <w:sz w:val="32"/>
          <w:rtl/>
          <w:lang w:bidi="fa-IR"/>
        </w:rPr>
        <w:t xml:space="preserve">.. </w:t>
      </w:r>
      <w:r>
        <w:rPr>
          <w:rFonts w:ascii="Traditional Arabic" w:eastAsia="Times New Roman" w:hAnsi="Traditional Arabic" w:cs="Traditional Arabic" w:hint="cs"/>
          <w:color w:val="000000"/>
          <w:sz w:val="32"/>
          <w:rtl/>
          <w:lang w:bidi="fa-IR"/>
        </w:rPr>
        <w:t xml:space="preserve">مرحوم </w:t>
      </w:r>
      <w:r>
        <w:rPr>
          <w:rFonts w:ascii="Traditional Arabic" w:eastAsia="Times New Roman" w:hAnsi="Traditional Arabic" w:cs="Traditional Arabic"/>
          <w:color w:val="000000"/>
          <w:sz w:val="32"/>
          <w:rtl/>
          <w:lang w:bidi="fa-IR"/>
        </w:rPr>
        <w:t>شيخ انصارى</w:t>
      </w:r>
      <w:r w:rsidR="00FD02D3" w:rsidRPr="00FD02D3">
        <w:rPr>
          <w:rFonts w:ascii="Traditional Arabic" w:eastAsia="Times New Roman" w:hAnsi="Traditional Arabic" w:cs="Traditional Arabic"/>
          <w:color w:val="000000"/>
          <w:sz w:val="32"/>
          <w:rtl/>
          <w:lang w:bidi="fa-IR"/>
        </w:rPr>
        <w:t>(ره) در رسائل از ا</w:t>
      </w:r>
      <w:r>
        <w:rPr>
          <w:rFonts w:ascii="Traditional Arabic" w:eastAsia="Times New Roman" w:hAnsi="Traditional Arabic" w:cs="Traditional Arabic"/>
          <w:color w:val="000000"/>
          <w:sz w:val="32"/>
          <w:rtl/>
          <w:lang w:bidi="fa-IR"/>
        </w:rPr>
        <w:t>خبار علاج استفاده نموده است كه كلّ مزيّة</w:t>
      </w:r>
      <w:r w:rsidR="00FD02D3" w:rsidRPr="00FD02D3">
        <w:rPr>
          <w:rFonts w:ascii="Traditional Arabic" w:eastAsia="Times New Roman" w:hAnsi="Traditional Arabic" w:cs="Traditional Arabic"/>
          <w:color w:val="000000"/>
          <w:sz w:val="32"/>
          <w:rtl/>
          <w:lang w:bidi="fa-IR"/>
        </w:rPr>
        <w:t>، مرجّح است و مناط در ترجيح احد</w:t>
      </w:r>
      <w:r>
        <w:rPr>
          <w:rFonts w:ascii="Traditional Arabic" w:eastAsia="Times New Roman" w:hAnsi="Traditional Arabic" w:cs="Traditional Arabic"/>
          <w:color w:val="000000"/>
          <w:sz w:val="32"/>
          <w:rtl/>
          <w:lang w:bidi="fa-IR"/>
        </w:rPr>
        <w:t xml:space="preserve"> المتعارضين همان </w:t>
      </w:r>
      <w:r>
        <w:rPr>
          <w:rFonts w:ascii="Traditional Arabic" w:eastAsia="Times New Roman" w:hAnsi="Traditional Arabic" w:cs="Traditional Arabic" w:hint="cs"/>
          <w:color w:val="000000"/>
          <w:sz w:val="32"/>
          <w:rtl/>
          <w:lang w:bidi="fa-IR"/>
        </w:rPr>
        <w:t>"</w:t>
      </w:r>
      <w:r>
        <w:rPr>
          <w:rFonts w:ascii="Traditional Arabic" w:eastAsia="Times New Roman" w:hAnsi="Traditional Arabic" w:cs="Traditional Arabic"/>
          <w:color w:val="000000"/>
          <w:sz w:val="32"/>
          <w:rtl/>
          <w:lang w:bidi="fa-IR"/>
        </w:rPr>
        <w:t>اقربيّت الى الواقع</w:t>
      </w:r>
      <w:r>
        <w:rPr>
          <w:rFonts w:ascii="Traditional Arabic" w:eastAsia="Times New Roman" w:hAnsi="Traditional Arabic" w:cs="Traditional Arabic" w:hint="cs"/>
          <w:color w:val="000000"/>
          <w:sz w:val="32"/>
          <w:rtl/>
          <w:lang w:bidi="fa-IR"/>
        </w:rPr>
        <w:t>"</w:t>
      </w:r>
      <w:r w:rsidR="00C23F89">
        <w:rPr>
          <w:rFonts w:ascii="Traditional Arabic" w:eastAsia="Times New Roman" w:hAnsi="Traditional Arabic" w:cs="Traditional Arabic"/>
          <w:color w:val="000000"/>
          <w:sz w:val="32"/>
          <w:rtl/>
          <w:lang w:bidi="fa-IR"/>
        </w:rPr>
        <w:t xml:space="preserve"> مى‏باشد</w:t>
      </w:r>
      <w:r w:rsidR="00C23F89">
        <w:rPr>
          <w:rFonts w:ascii="Traditional Arabic" w:eastAsia="Times New Roman" w:hAnsi="Traditional Arabic" w:cs="Traditional Arabic" w:hint="cs"/>
          <w:color w:val="000000"/>
          <w:sz w:val="32"/>
          <w:rtl/>
          <w:lang w:bidi="fa-IR"/>
        </w:rPr>
        <w:t>، ولکن مرحوم آخو</w:t>
      </w:r>
      <w:r w:rsidR="001050B6">
        <w:rPr>
          <w:rFonts w:ascii="Traditional Arabic" w:eastAsia="Times New Roman" w:hAnsi="Traditional Arabic" w:cs="Traditional Arabic" w:hint="cs"/>
          <w:color w:val="000000"/>
          <w:sz w:val="32"/>
          <w:rtl/>
          <w:lang w:bidi="fa-IR"/>
        </w:rPr>
        <w:t>ند در این مسأله مناقشه نموده‌ است(فراجع)</w:t>
      </w:r>
      <w:r w:rsidR="00C23F89">
        <w:rPr>
          <w:rFonts w:ascii="Traditional Arabic" w:eastAsia="Times New Roman" w:hAnsi="Traditional Arabic" w:cs="Traditional Arabic" w:hint="cs"/>
          <w:color w:val="000000"/>
          <w:sz w:val="32"/>
          <w:rtl/>
          <w:lang w:bidi="fa-IR"/>
        </w:rPr>
        <w:t>.</w:t>
      </w:r>
    </w:p>
    <w:p w:rsidR="00C23F89" w:rsidRDefault="00C23F89" w:rsidP="00033FD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A14C7B">
        <w:rPr>
          <w:rFonts w:ascii="Traditional Arabic" w:eastAsia="Times New Roman" w:hAnsi="Traditional Arabic" w:cs="Traditional Arabic"/>
          <w:color w:val="FF0000"/>
          <w:sz w:val="32"/>
          <w:rtl/>
          <w:lang w:bidi="fa-IR"/>
        </w:rPr>
        <w:t>ثانيا- إذا قلنا بأن القاعدة الاولية فى المتعارضين هو التخيير</w:t>
      </w:r>
      <w:r w:rsidRPr="00A14C7B">
        <w:rPr>
          <w:rFonts w:ascii="Traditional Arabic" w:eastAsia="Times New Roman" w:hAnsi="Traditional Arabic" w:cs="Traditional Arabic" w:hint="cs"/>
          <w:color w:val="FF0000"/>
          <w:sz w:val="32"/>
          <w:rtl/>
          <w:lang w:bidi="fa-IR"/>
        </w:rPr>
        <w:t xml:space="preserve">... </w:t>
      </w:r>
      <w:r w:rsidR="00033FD7" w:rsidRPr="00033FD7">
        <w:rPr>
          <w:rFonts w:ascii="Traditional Arabic" w:eastAsia="Times New Roman" w:hAnsi="Traditional Arabic" w:cs="Traditional Arabic"/>
          <w:color w:val="000000"/>
          <w:sz w:val="32"/>
          <w:rtl/>
          <w:lang w:bidi="fa-IR"/>
        </w:rPr>
        <w:t>بنا بر مبناى كسانى كه مقتضاى قاعده اوليه را در متعارضين تخيير مى‏دانند در اينجا بايد گفت تعدى به هر مرجح خارجى لازم و واجب است بدون اينكه محتاج به دليل خاصى باشيم. دليل مطلب آن است كه بنابر</w:t>
      </w:r>
      <w:r w:rsidR="00033FD7">
        <w:rPr>
          <w:rFonts w:ascii="Traditional Arabic" w:eastAsia="Times New Roman" w:hAnsi="Traditional Arabic" w:cs="Traditional Arabic" w:hint="cs"/>
          <w:color w:val="000000"/>
          <w:sz w:val="32"/>
          <w:rtl/>
          <w:lang w:bidi="fa-IR"/>
        </w:rPr>
        <w:t xml:space="preserve"> </w:t>
      </w:r>
      <w:r w:rsidR="00033FD7" w:rsidRPr="00033FD7">
        <w:rPr>
          <w:rFonts w:ascii="Traditional Arabic" w:eastAsia="Times New Roman" w:hAnsi="Traditional Arabic" w:cs="Traditional Arabic"/>
          <w:color w:val="000000"/>
          <w:sz w:val="32"/>
          <w:rtl/>
          <w:lang w:bidi="fa-IR"/>
        </w:rPr>
        <w:t>اين مبنا دوران امر</w:t>
      </w:r>
      <w:r w:rsidR="00033FD7">
        <w:rPr>
          <w:rFonts w:ascii="Traditional Arabic" w:eastAsia="Times New Roman" w:hAnsi="Traditional Arabic" w:cs="Traditional Arabic" w:hint="cs"/>
          <w:color w:val="000000"/>
          <w:sz w:val="32"/>
          <w:rtl/>
          <w:lang w:bidi="fa-IR"/>
        </w:rPr>
        <w:t xml:space="preserve"> </w:t>
      </w:r>
      <w:r w:rsidR="00033FD7" w:rsidRPr="00033FD7">
        <w:rPr>
          <w:rFonts w:ascii="Traditional Arabic" w:eastAsia="Times New Roman" w:hAnsi="Traditional Arabic" w:cs="Traditional Arabic"/>
          <w:color w:val="000000"/>
          <w:sz w:val="32"/>
          <w:rtl/>
          <w:lang w:bidi="fa-IR"/>
        </w:rPr>
        <w:t>مى‏شود بين تعيين و تخيير و در دوران امر بينهما هر دليلى كه</w:t>
      </w:r>
      <w:r w:rsidR="00033FD7">
        <w:rPr>
          <w:rFonts w:ascii="Traditional Arabic" w:eastAsia="Times New Roman" w:hAnsi="Traditional Arabic" w:cs="Traditional Arabic"/>
          <w:color w:val="000000"/>
          <w:sz w:val="32"/>
          <w:rtl/>
          <w:lang w:bidi="fa-IR"/>
        </w:rPr>
        <w:t xml:space="preserve"> احتمال تعيين در او داده مى‏شود</w:t>
      </w:r>
      <w:r w:rsidR="00033FD7">
        <w:rPr>
          <w:rFonts w:ascii="Traditional Arabic" w:eastAsia="Times New Roman" w:hAnsi="Traditional Arabic" w:cs="Traditional Arabic" w:hint="cs"/>
          <w:color w:val="000000"/>
          <w:sz w:val="32"/>
          <w:rtl/>
          <w:lang w:bidi="fa-IR"/>
        </w:rPr>
        <w:t xml:space="preserve">، </w:t>
      </w:r>
      <w:r w:rsidR="00033FD7" w:rsidRPr="00033FD7">
        <w:rPr>
          <w:rFonts w:ascii="Traditional Arabic" w:eastAsia="Times New Roman" w:hAnsi="Traditional Arabic" w:cs="Traditional Arabic"/>
          <w:color w:val="000000"/>
          <w:sz w:val="32"/>
          <w:rtl/>
          <w:lang w:bidi="fa-IR"/>
        </w:rPr>
        <w:t>تقدم پيدا مى‏كند</w:t>
      </w:r>
      <w:r w:rsidR="00033FD7">
        <w:rPr>
          <w:rFonts w:ascii="Traditional Arabic" w:eastAsia="Times New Roman" w:hAnsi="Traditional Arabic" w:cs="Traditional Arabic" w:hint="cs"/>
          <w:color w:val="000000"/>
          <w:sz w:val="32"/>
          <w:rtl/>
          <w:lang w:bidi="fa-IR"/>
        </w:rPr>
        <w:t>،</w:t>
      </w:r>
      <w:r w:rsidR="00033FD7" w:rsidRPr="00033FD7">
        <w:rPr>
          <w:rFonts w:ascii="Traditional Arabic" w:eastAsia="Times New Roman" w:hAnsi="Traditional Arabic" w:cs="Traditional Arabic"/>
          <w:color w:val="000000"/>
          <w:sz w:val="32"/>
          <w:rtl/>
          <w:lang w:bidi="fa-IR"/>
        </w:rPr>
        <w:t xml:space="preserve"> </w:t>
      </w:r>
      <w:r w:rsidR="00033FD7">
        <w:rPr>
          <w:rFonts w:ascii="Traditional Arabic" w:eastAsia="Times New Roman" w:hAnsi="Traditional Arabic" w:cs="Traditional Arabic" w:hint="cs"/>
          <w:color w:val="000000"/>
          <w:sz w:val="32"/>
          <w:rtl/>
          <w:lang w:bidi="fa-IR"/>
        </w:rPr>
        <w:t>چه‌آنکه</w:t>
      </w:r>
      <w:r w:rsidR="00033FD7" w:rsidRPr="00033FD7">
        <w:rPr>
          <w:rFonts w:ascii="Traditional Arabic" w:eastAsia="Times New Roman" w:hAnsi="Traditional Arabic" w:cs="Traditional Arabic"/>
          <w:color w:val="000000"/>
          <w:sz w:val="32"/>
          <w:rtl/>
          <w:lang w:bidi="fa-IR"/>
        </w:rPr>
        <w:t xml:space="preserve"> اگر به راجح اخذ نموديم در صورت مطابقت با واقع منجز و در صورت مخالفت با واقع حتما و جزما معذر است، ولى اگر به مرجوح اخذ كنيم عند المطابقه منجز است، ولى عند المخالفه معذر نيست چون با وجود دليل راجح معلوم نيست كه دليل مرجوح معذر باشد پس حق عمل به مرجوح نداريم.</w:t>
      </w:r>
      <w:r w:rsidR="00A14C7B" w:rsidRPr="00A14C7B">
        <w:rPr>
          <w:rFonts w:ascii="Traditional Arabic" w:eastAsia="Times New Roman" w:hAnsi="Traditional Arabic" w:cs="Traditional Arabic"/>
          <w:color w:val="000000"/>
          <w:sz w:val="32"/>
          <w:rtl/>
          <w:lang w:bidi="fa-IR"/>
        </w:rPr>
        <w:t>كوتاه‏سخن بنا بر قول به تخيير قول به تعدّى زنده مى‏شود چه آنكه احتمال تعيين راجح، در مورد كلّ مزيّة توجب اقربيّت الخبر الى الواقع، موجود مى‏باشد.</w:t>
      </w:r>
    </w:p>
    <w:p w:rsidR="005D0772" w:rsidRDefault="00855E77" w:rsidP="008B6A00">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D0772">
        <w:rPr>
          <w:rFonts w:ascii="Traditional Arabic" w:eastAsia="Times New Roman" w:hAnsi="Traditional Arabic" w:cs="Traditional Arabic"/>
          <w:color w:val="FF0000"/>
          <w:sz w:val="32"/>
          <w:rtl/>
          <w:lang w:bidi="fa-IR"/>
        </w:rPr>
        <w:lastRenderedPageBreak/>
        <w:t xml:space="preserve">ثالثا: اذا قلنا بانّ القاعدة الثّانويّة... </w:t>
      </w:r>
      <w:r w:rsidR="008B6A00" w:rsidRPr="008B6A00">
        <w:rPr>
          <w:rFonts w:ascii="Traditional Arabic" w:eastAsia="Times New Roman" w:hAnsi="Traditional Arabic" w:cs="Traditional Arabic"/>
          <w:color w:val="000000"/>
          <w:sz w:val="32"/>
          <w:rtl/>
          <w:lang w:bidi="fa-IR"/>
        </w:rPr>
        <w:t>اگر گفتيم مقتض</w:t>
      </w:r>
      <w:r w:rsidR="008B6A00">
        <w:rPr>
          <w:rFonts w:ascii="Traditional Arabic" w:eastAsia="Times New Roman" w:hAnsi="Traditional Arabic" w:cs="Traditional Arabic" w:hint="cs"/>
          <w:color w:val="000000"/>
          <w:sz w:val="32"/>
          <w:rtl/>
          <w:lang w:bidi="fa-IR"/>
        </w:rPr>
        <w:t>ا</w:t>
      </w:r>
      <w:r w:rsidR="008B6A00">
        <w:rPr>
          <w:rFonts w:ascii="Traditional Arabic" w:eastAsia="Times New Roman" w:hAnsi="Traditional Arabic" w:cs="Traditional Arabic"/>
          <w:color w:val="000000"/>
          <w:sz w:val="32"/>
          <w:rtl/>
          <w:lang w:bidi="fa-IR"/>
        </w:rPr>
        <w:t xml:space="preserve">ى قاعده ثانوية </w:t>
      </w:r>
      <w:r w:rsidR="008B6A00" w:rsidRPr="008B6A00">
        <w:rPr>
          <w:rFonts w:ascii="Traditional Arabic" w:eastAsia="Times New Roman" w:hAnsi="Traditional Arabic" w:cs="Traditional Arabic"/>
          <w:color w:val="000000"/>
          <w:sz w:val="32"/>
          <w:rtl/>
          <w:lang w:bidi="fa-IR"/>
        </w:rPr>
        <w:t>تخيير</w:t>
      </w:r>
      <w:r w:rsidR="008B6A00">
        <w:rPr>
          <w:rFonts w:ascii="Traditional Arabic" w:eastAsia="Times New Roman" w:hAnsi="Traditional Arabic" w:cs="Traditional Arabic" w:hint="cs"/>
          <w:color w:val="000000"/>
          <w:sz w:val="32"/>
          <w:rtl/>
          <w:lang w:bidi="fa-IR"/>
        </w:rPr>
        <w:t xml:space="preserve"> است(کما ذهب الیه المشهور)</w:t>
      </w:r>
      <w:r w:rsidR="008B6A00" w:rsidRPr="008B6A00">
        <w:rPr>
          <w:rFonts w:ascii="Traditional Arabic" w:eastAsia="Times New Roman" w:hAnsi="Traditional Arabic" w:cs="Traditional Arabic"/>
          <w:color w:val="000000"/>
          <w:sz w:val="32"/>
          <w:rtl/>
          <w:lang w:bidi="fa-IR"/>
        </w:rPr>
        <w:t xml:space="preserve"> در اين صورت بايد به روايات مراجعه نموده و مقدار دلالت آنها را ملاحظه كنيم</w:t>
      </w:r>
      <w:r w:rsidR="001050B6">
        <w:rPr>
          <w:rFonts w:ascii="Traditional Arabic" w:eastAsia="Times New Roman" w:hAnsi="Traditional Arabic" w:cs="Traditional Arabic" w:hint="cs"/>
          <w:color w:val="000000"/>
          <w:sz w:val="32"/>
          <w:rtl/>
          <w:lang w:bidi="fa-IR"/>
        </w:rPr>
        <w:t>.</w:t>
      </w:r>
    </w:p>
    <w:p w:rsidR="005D0772" w:rsidRDefault="005D0772" w:rsidP="008B6A00">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D0772">
        <w:rPr>
          <w:rFonts w:ascii="Traditional Arabic" w:eastAsia="Times New Roman" w:hAnsi="Traditional Arabic" w:cs="Traditional Arabic"/>
          <w:color w:val="FF0000"/>
          <w:sz w:val="32"/>
          <w:rtl/>
          <w:lang w:bidi="fa-IR"/>
        </w:rPr>
        <w:t>فان استفدنا منها التخيير مطلقا</w:t>
      </w:r>
      <w:r w:rsidRPr="005D0772">
        <w:rPr>
          <w:rFonts w:ascii="Traditional Arabic" w:eastAsia="Times New Roman" w:hAnsi="Traditional Arabic" w:cs="Traditional Arabic" w:hint="cs"/>
          <w:color w:val="FF0000"/>
          <w:sz w:val="32"/>
          <w:rtl/>
          <w:lang w:bidi="fa-IR"/>
        </w:rPr>
        <w:t xml:space="preserve">... </w:t>
      </w:r>
      <w:r w:rsidR="008B6A00" w:rsidRPr="008B6A00">
        <w:rPr>
          <w:rFonts w:ascii="Traditional Arabic" w:eastAsia="Times New Roman" w:hAnsi="Traditional Arabic" w:cs="Traditional Arabic"/>
          <w:color w:val="000000"/>
          <w:sz w:val="32"/>
          <w:rtl/>
          <w:lang w:bidi="fa-IR"/>
        </w:rPr>
        <w:t xml:space="preserve">اگر از روايات باب استفاده كرديم </w:t>
      </w:r>
      <w:r w:rsidR="008B6A00">
        <w:rPr>
          <w:rFonts w:ascii="Traditional Arabic" w:eastAsia="Times New Roman" w:hAnsi="Traditional Arabic" w:cs="Traditional Arabic"/>
          <w:color w:val="000000"/>
          <w:sz w:val="32"/>
          <w:rtl/>
          <w:lang w:bidi="fa-IR"/>
        </w:rPr>
        <w:t>تخيير را مطلقا</w:t>
      </w:r>
      <w:r w:rsidR="008B6A00">
        <w:rPr>
          <w:rFonts w:ascii="Traditional Arabic" w:eastAsia="Times New Roman" w:hAnsi="Traditional Arabic" w:cs="Traditional Arabic" w:hint="cs"/>
          <w:color w:val="000000"/>
          <w:sz w:val="32"/>
          <w:rtl/>
          <w:lang w:bidi="fa-IR"/>
        </w:rPr>
        <w:t>(</w:t>
      </w:r>
      <w:r w:rsidR="008B6A00" w:rsidRPr="008B6A00">
        <w:rPr>
          <w:rFonts w:ascii="Traditional Arabic" w:eastAsia="Times New Roman" w:hAnsi="Traditional Arabic" w:cs="Traditional Arabic"/>
          <w:color w:val="000000"/>
          <w:sz w:val="32"/>
          <w:rtl/>
          <w:lang w:bidi="fa-IR"/>
        </w:rPr>
        <w:t>چه مرجحى باشد و چه نباشد</w:t>
      </w:r>
      <w:r w:rsidR="001050B6">
        <w:rPr>
          <w:rFonts w:ascii="Traditional Arabic" w:eastAsia="Times New Roman" w:hAnsi="Traditional Arabic" w:cs="Traditional Arabic" w:hint="cs"/>
          <w:color w:val="000000"/>
          <w:sz w:val="32"/>
          <w:rtl/>
          <w:lang w:bidi="fa-IR"/>
        </w:rPr>
        <w:t>)</w:t>
      </w:r>
      <w:r w:rsidR="008B6A00">
        <w:rPr>
          <w:rFonts w:ascii="Traditional Arabic" w:eastAsia="Times New Roman" w:hAnsi="Traditional Arabic" w:cs="Traditional Arabic" w:hint="cs"/>
          <w:color w:val="000000"/>
          <w:sz w:val="32"/>
          <w:rtl/>
          <w:lang w:bidi="fa-IR"/>
        </w:rPr>
        <w:t>،</w:t>
      </w:r>
      <w:r w:rsidR="008B6A00" w:rsidRPr="008B6A00">
        <w:rPr>
          <w:rFonts w:ascii="Traditional Arabic" w:eastAsia="Times New Roman" w:hAnsi="Traditional Arabic" w:cs="Traditional Arabic"/>
          <w:color w:val="000000"/>
          <w:sz w:val="32"/>
          <w:rtl/>
          <w:lang w:bidi="fa-IR"/>
        </w:rPr>
        <w:t xml:space="preserve"> كما عليه صاحب الكفاية</w:t>
      </w:r>
      <w:r w:rsidR="001050B6">
        <w:rPr>
          <w:rFonts w:ascii="Traditional Arabic" w:eastAsia="Times New Roman" w:hAnsi="Traditional Arabic" w:cs="Traditional Arabic" w:hint="cs"/>
          <w:color w:val="000000"/>
          <w:sz w:val="32"/>
          <w:rtl/>
          <w:lang w:bidi="fa-IR"/>
        </w:rPr>
        <w:t>(ره)،</w:t>
      </w:r>
      <w:r w:rsidR="008B6A00" w:rsidRPr="008B6A00">
        <w:rPr>
          <w:rFonts w:ascii="Traditional Arabic" w:eastAsia="Times New Roman" w:hAnsi="Traditional Arabic" w:cs="Traditional Arabic"/>
          <w:color w:val="000000"/>
          <w:sz w:val="32"/>
          <w:rtl/>
          <w:lang w:bidi="fa-IR"/>
        </w:rPr>
        <w:t xml:space="preserve"> در اين صورت هيچ مرجحى اعتبار نخواهد </w:t>
      </w:r>
      <w:r>
        <w:rPr>
          <w:rFonts w:ascii="Traditional Arabic" w:eastAsia="Times New Roman" w:hAnsi="Traditional Arabic" w:cs="Traditional Arabic"/>
          <w:color w:val="000000"/>
          <w:sz w:val="32"/>
          <w:rtl/>
          <w:lang w:bidi="fa-IR"/>
        </w:rPr>
        <w:t>داشت چه منصوصه و چه غير منصوصه.</w:t>
      </w:r>
    </w:p>
    <w:p w:rsidR="008B6A00" w:rsidRPr="008B6A00" w:rsidRDefault="005D0772" w:rsidP="008B6A00">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D0772">
        <w:rPr>
          <w:rFonts w:ascii="Traditional Arabic" w:eastAsia="Times New Roman" w:hAnsi="Traditional Arabic" w:cs="Traditional Arabic"/>
          <w:color w:val="FF0000"/>
          <w:sz w:val="32"/>
          <w:rtl/>
          <w:lang w:bidi="fa-IR"/>
        </w:rPr>
        <w:t>و ان استفدنا منها التخيير فى صورة تكافؤ المتعارضين فقط</w:t>
      </w:r>
      <w:r w:rsidRPr="005D0772">
        <w:rPr>
          <w:rFonts w:ascii="Traditional Arabic" w:eastAsia="Times New Roman" w:hAnsi="Traditional Arabic" w:cs="Traditional Arabic" w:hint="cs"/>
          <w:color w:val="FF0000"/>
          <w:sz w:val="32"/>
          <w:rtl/>
          <w:lang w:bidi="fa-IR"/>
        </w:rPr>
        <w:t xml:space="preserve">... </w:t>
      </w:r>
      <w:r w:rsidR="008B6A00" w:rsidRPr="008B6A00">
        <w:rPr>
          <w:rFonts w:ascii="Traditional Arabic" w:eastAsia="Times New Roman" w:hAnsi="Traditional Arabic" w:cs="Traditional Arabic"/>
          <w:color w:val="000000"/>
          <w:sz w:val="32"/>
          <w:rtl/>
          <w:lang w:bidi="fa-IR"/>
        </w:rPr>
        <w:t>و اگر از روايات باب استفاده كرديم قول به تخيير را تنها در موردى كه متعارضين متكافئين باشند در اين صورت بايد از خود روايات باب مرجحات استفاده كنيم كه آيا مقتضاى روايات اين اس</w:t>
      </w:r>
      <w:r w:rsidR="00EB6697">
        <w:rPr>
          <w:rFonts w:ascii="Traditional Arabic" w:eastAsia="Times New Roman" w:hAnsi="Traditional Arabic" w:cs="Traditional Arabic"/>
          <w:color w:val="000000"/>
          <w:sz w:val="32"/>
          <w:rtl/>
          <w:lang w:bidi="fa-IR"/>
        </w:rPr>
        <w:t>ت كه هر امرى كه موجب اقربيت الى</w:t>
      </w:r>
      <w:r w:rsidR="00EB6697">
        <w:rPr>
          <w:rFonts w:ascii="Traditional Arabic" w:eastAsia="Times New Roman" w:hAnsi="Traditional Arabic" w:cs="Traditional Arabic" w:hint="cs"/>
          <w:color w:val="000000"/>
          <w:sz w:val="32"/>
          <w:rtl/>
          <w:lang w:bidi="fa-IR"/>
        </w:rPr>
        <w:t>‌</w:t>
      </w:r>
      <w:r w:rsidR="008B6A00" w:rsidRPr="008B6A00">
        <w:rPr>
          <w:rFonts w:ascii="Traditional Arabic" w:eastAsia="Times New Roman" w:hAnsi="Traditional Arabic" w:cs="Traditional Arabic"/>
          <w:color w:val="000000"/>
          <w:sz w:val="32"/>
          <w:rtl/>
          <w:lang w:bidi="fa-IR"/>
        </w:rPr>
        <w:t>الواقع باشد او مرجح خواهد بود كما عليه شيخنا الانصارى</w:t>
      </w:r>
      <w:r w:rsidR="00EB6697">
        <w:rPr>
          <w:rFonts w:ascii="Traditional Arabic" w:eastAsia="Times New Roman" w:hAnsi="Traditional Arabic" w:cs="Traditional Arabic" w:hint="cs"/>
          <w:color w:val="000000"/>
          <w:sz w:val="32"/>
          <w:rtl/>
          <w:lang w:bidi="fa-IR"/>
        </w:rPr>
        <w:t>(</w:t>
      </w:r>
      <w:r w:rsidR="00CD44C4">
        <w:rPr>
          <w:rFonts w:ascii="Traditional Arabic" w:eastAsia="Times New Roman" w:hAnsi="Traditional Arabic" w:cs="Traditional Arabic" w:hint="cs"/>
          <w:color w:val="000000"/>
          <w:sz w:val="32"/>
          <w:rtl/>
          <w:lang w:bidi="fa-IR"/>
        </w:rPr>
        <w:t>ره</w:t>
      </w:r>
      <w:r w:rsidR="00EB6697">
        <w:rPr>
          <w:rFonts w:ascii="Traditional Arabic" w:eastAsia="Times New Roman" w:hAnsi="Traditional Arabic" w:cs="Traditional Arabic" w:hint="cs"/>
          <w:color w:val="000000"/>
          <w:sz w:val="32"/>
          <w:rtl/>
          <w:lang w:bidi="fa-IR"/>
        </w:rPr>
        <w:t>)</w:t>
      </w:r>
      <w:r w:rsidR="008B6A00" w:rsidRPr="008B6A00">
        <w:rPr>
          <w:rFonts w:ascii="Traditional Arabic" w:eastAsia="Times New Roman" w:hAnsi="Traditional Arabic" w:cs="Traditional Arabic"/>
          <w:color w:val="000000"/>
          <w:sz w:val="32"/>
          <w:rtl/>
          <w:lang w:bidi="fa-IR"/>
        </w:rPr>
        <w:t xml:space="preserve"> پس حق تعدى داريم و يا مقتضاى روايات اكتفا بخصوص مرجحات م</w:t>
      </w:r>
      <w:r w:rsidR="00EB6697">
        <w:rPr>
          <w:rFonts w:ascii="Traditional Arabic" w:eastAsia="Times New Roman" w:hAnsi="Traditional Arabic" w:cs="Traditional Arabic"/>
          <w:color w:val="000000"/>
          <w:sz w:val="32"/>
          <w:rtl/>
          <w:lang w:bidi="fa-IR"/>
        </w:rPr>
        <w:t>نصوصه است كما عليه الكلينى</w:t>
      </w:r>
      <w:r w:rsidR="00EB6697">
        <w:rPr>
          <w:rFonts w:ascii="Traditional Arabic" w:eastAsia="Times New Roman" w:hAnsi="Traditional Arabic" w:cs="Traditional Arabic" w:hint="cs"/>
          <w:color w:val="000000"/>
          <w:sz w:val="32"/>
          <w:rtl/>
          <w:lang w:bidi="fa-IR"/>
        </w:rPr>
        <w:t>(</w:t>
      </w:r>
      <w:r w:rsidR="00CD44C4">
        <w:rPr>
          <w:rFonts w:ascii="Traditional Arabic" w:eastAsia="Times New Roman" w:hAnsi="Traditional Arabic" w:cs="Traditional Arabic" w:hint="cs"/>
          <w:color w:val="000000"/>
          <w:sz w:val="32"/>
          <w:rtl/>
          <w:lang w:bidi="fa-IR"/>
        </w:rPr>
        <w:t>ره</w:t>
      </w:r>
      <w:r w:rsidR="00EB6697">
        <w:rPr>
          <w:rFonts w:ascii="Traditional Arabic" w:eastAsia="Times New Roman" w:hAnsi="Traditional Arabic" w:cs="Traditional Arabic" w:hint="cs"/>
          <w:color w:val="000000"/>
          <w:sz w:val="32"/>
          <w:rtl/>
          <w:lang w:bidi="fa-IR"/>
        </w:rPr>
        <w:t>)</w:t>
      </w:r>
      <w:r w:rsidR="008B6A00" w:rsidRPr="008B6A00">
        <w:rPr>
          <w:rFonts w:ascii="Traditional Arabic" w:eastAsia="Times New Roman" w:hAnsi="Traditional Arabic" w:cs="Traditional Arabic"/>
          <w:color w:val="000000"/>
          <w:sz w:val="32"/>
          <w:rtl/>
          <w:lang w:bidi="fa-IR"/>
        </w:rPr>
        <w:t xml:space="preserve"> پس حق تعدى نداريم.</w:t>
      </w:r>
    </w:p>
    <w:p w:rsidR="00177531" w:rsidRDefault="005D0772" w:rsidP="00177531">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5D0772">
        <w:rPr>
          <w:rFonts w:ascii="Traditional Arabic" w:eastAsia="Times New Roman" w:hAnsi="Traditional Arabic" w:cs="Traditional Arabic"/>
          <w:color w:val="FF0000"/>
          <w:sz w:val="32"/>
          <w:rtl/>
          <w:lang w:bidi="fa-IR"/>
        </w:rPr>
        <w:t>إذا عرفت ما شرحناه، فانك تعرف ان الحق على كل حال ما ذهب إليه الشيخ‏</w:t>
      </w:r>
      <w:r w:rsidRPr="005D0772">
        <w:rPr>
          <w:rFonts w:ascii="Traditional Arabic" w:eastAsia="Times New Roman" w:hAnsi="Traditional Arabic" w:cs="Traditional Arabic" w:hint="cs"/>
          <w:color w:val="FF0000"/>
          <w:sz w:val="32"/>
          <w:rtl/>
          <w:lang w:bidi="fa-IR"/>
        </w:rPr>
        <w:t xml:space="preserve">... </w:t>
      </w:r>
      <w:r w:rsidR="008B6A00" w:rsidRPr="008B6A00">
        <w:rPr>
          <w:rFonts w:ascii="Traditional Arabic" w:eastAsia="Times New Roman" w:hAnsi="Traditional Arabic" w:cs="Traditional Arabic"/>
          <w:color w:val="000000"/>
          <w:sz w:val="32"/>
          <w:rtl/>
          <w:lang w:bidi="fa-IR"/>
        </w:rPr>
        <w:t>به گفته مرحوم مظفر، حق با مرحوم شيخ انصارى و مشهور است و آن اينكه ما حق داريم از مرجحات منصوصه تعدى نموده و به هرآنچه كه موجب اقربيت احد الدليلين الى الواقع است اخذ كنيم، و اين سخن بر مبناى ما در باب متعارضين واضح و روشن است؛ زيرا ما معت</w:t>
      </w:r>
      <w:r w:rsidR="00CD44C4">
        <w:rPr>
          <w:rFonts w:ascii="Traditional Arabic" w:eastAsia="Times New Roman" w:hAnsi="Traditional Arabic" w:cs="Traditional Arabic"/>
          <w:color w:val="000000"/>
          <w:sz w:val="32"/>
          <w:rtl/>
          <w:lang w:bidi="fa-IR"/>
        </w:rPr>
        <w:t xml:space="preserve">قديم كه مقتضى قاعدة اولية </w:t>
      </w:r>
      <w:r w:rsidR="008B6A00" w:rsidRPr="008B6A00">
        <w:rPr>
          <w:rFonts w:ascii="Traditional Arabic" w:eastAsia="Times New Roman" w:hAnsi="Traditional Arabic" w:cs="Traditional Arabic"/>
          <w:color w:val="000000"/>
          <w:sz w:val="32"/>
          <w:rtl/>
          <w:lang w:bidi="fa-IR"/>
        </w:rPr>
        <w:t>تساقط</w:t>
      </w:r>
      <w:r w:rsidR="00CD44C4">
        <w:rPr>
          <w:rFonts w:ascii="Traditional Arabic" w:eastAsia="Times New Roman" w:hAnsi="Traditional Arabic" w:cs="Traditional Arabic" w:hint="cs"/>
          <w:color w:val="000000"/>
          <w:sz w:val="32"/>
          <w:rtl/>
          <w:lang w:bidi="fa-IR"/>
        </w:rPr>
        <w:t xml:space="preserve"> است</w:t>
      </w:r>
      <w:r w:rsidR="008B6A00" w:rsidRPr="008B6A00">
        <w:rPr>
          <w:rFonts w:ascii="Traditional Arabic" w:eastAsia="Times New Roman" w:hAnsi="Traditional Arabic" w:cs="Traditional Arabic"/>
          <w:color w:val="000000"/>
          <w:sz w:val="32"/>
          <w:rtl/>
          <w:lang w:bidi="fa-IR"/>
        </w:rPr>
        <w:t xml:space="preserve"> و قول به تساقط در موردى است كه متعارضين من جميع الجهات م</w:t>
      </w:r>
      <w:r w:rsidR="00CD44C4">
        <w:rPr>
          <w:rFonts w:ascii="Traditional Arabic" w:eastAsia="Times New Roman" w:hAnsi="Traditional Arabic" w:cs="Traditional Arabic" w:hint="cs"/>
          <w:color w:val="000000"/>
          <w:sz w:val="32"/>
          <w:rtl/>
          <w:lang w:bidi="fa-IR"/>
        </w:rPr>
        <w:t>ساوی</w:t>
      </w:r>
      <w:r w:rsidR="008B6A00" w:rsidRPr="008B6A00">
        <w:rPr>
          <w:rFonts w:ascii="Traditional Arabic" w:eastAsia="Times New Roman" w:hAnsi="Traditional Arabic" w:cs="Traditional Arabic"/>
          <w:color w:val="000000"/>
          <w:sz w:val="32"/>
          <w:rtl/>
          <w:lang w:bidi="fa-IR"/>
        </w:rPr>
        <w:t xml:space="preserve"> </w:t>
      </w:r>
      <w:r w:rsidR="00CD44C4">
        <w:rPr>
          <w:rFonts w:ascii="Traditional Arabic" w:eastAsia="Times New Roman" w:hAnsi="Traditional Arabic" w:cs="Traditional Arabic"/>
          <w:color w:val="000000"/>
          <w:sz w:val="32"/>
          <w:rtl/>
          <w:lang w:bidi="fa-IR"/>
        </w:rPr>
        <w:t>باشند، ولى اگر احدهما به جهة من</w:t>
      </w:r>
      <w:r w:rsidR="00CD44C4">
        <w:rPr>
          <w:rFonts w:ascii="Traditional Arabic" w:eastAsia="Times New Roman" w:hAnsi="Traditional Arabic" w:cs="Traditional Arabic" w:hint="cs"/>
          <w:color w:val="000000"/>
          <w:sz w:val="32"/>
          <w:rtl/>
          <w:lang w:bidi="fa-IR"/>
        </w:rPr>
        <w:t>‌</w:t>
      </w:r>
      <w:r w:rsidR="008B6A00" w:rsidRPr="008B6A00">
        <w:rPr>
          <w:rFonts w:ascii="Traditional Arabic" w:eastAsia="Times New Roman" w:hAnsi="Traditional Arabic" w:cs="Traditional Arabic"/>
          <w:color w:val="000000"/>
          <w:sz w:val="32"/>
          <w:rtl/>
          <w:lang w:bidi="fa-IR"/>
        </w:rPr>
        <w:t xml:space="preserve">الجهات رجحانى داشته باشد كه سبب اقربيت </w:t>
      </w:r>
      <w:r w:rsidR="00CD44C4">
        <w:rPr>
          <w:rFonts w:ascii="Traditional Arabic" w:eastAsia="Times New Roman" w:hAnsi="Traditional Arabic" w:cs="Traditional Arabic"/>
          <w:color w:val="000000"/>
          <w:sz w:val="32"/>
          <w:rtl/>
          <w:lang w:bidi="fa-IR"/>
        </w:rPr>
        <w:t>الى</w:t>
      </w:r>
      <w:r w:rsidR="00CD44C4">
        <w:rPr>
          <w:rFonts w:ascii="Traditional Arabic" w:eastAsia="Times New Roman" w:hAnsi="Traditional Arabic" w:cs="Traditional Arabic" w:hint="cs"/>
          <w:color w:val="000000"/>
          <w:sz w:val="32"/>
          <w:rtl/>
          <w:lang w:bidi="fa-IR"/>
        </w:rPr>
        <w:t>‌</w:t>
      </w:r>
      <w:r w:rsidR="008B6A00" w:rsidRPr="008B6A00">
        <w:rPr>
          <w:rFonts w:ascii="Traditional Arabic" w:eastAsia="Times New Roman" w:hAnsi="Traditional Arabic" w:cs="Traditional Arabic"/>
          <w:color w:val="000000"/>
          <w:sz w:val="32"/>
          <w:rtl/>
          <w:lang w:bidi="fa-IR"/>
        </w:rPr>
        <w:t>الواقع‏</w:t>
      </w:r>
      <w:r w:rsidR="008B6A00">
        <w:rPr>
          <w:rFonts w:ascii="Traditional Arabic" w:eastAsia="Times New Roman" w:hAnsi="Traditional Arabic" w:cs="Traditional Arabic" w:hint="cs"/>
          <w:color w:val="000000"/>
          <w:sz w:val="32"/>
          <w:rtl/>
          <w:lang w:bidi="fa-IR"/>
        </w:rPr>
        <w:t xml:space="preserve"> </w:t>
      </w:r>
      <w:r w:rsidR="008B6A00" w:rsidRPr="008B6A00">
        <w:rPr>
          <w:rFonts w:ascii="Traditional Arabic" w:eastAsia="Times New Roman" w:hAnsi="Traditional Arabic" w:cs="Traditional Arabic"/>
          <w:color w:val="000000"/>
          <w:sz w:val="32"/>
          <w:rtl/>
          <w:lang w:bidi="fa-IR"/>
        </w:rPr>
        <w:t xml:space="preserve">باشد همان دليل مقدم مى‏شود روى همان بناى قطعيه عقلاييه و نيازى نداريم كه از روايات خاصه باب تعارض عموميت را استفاده كنيم اگرچه قابل استفاده </w:t>
      </w:r>
      <w:r>
        <w:rPr>
          <w:rFonts w:ascii="Traditional Arabic" w:eastAsia="Times New Roman" w:hAnsi="Traditional Arabic" w:cs="Traditional Arabic"/>
          <w:color w:val="000000"/>
          <w:sz w:val="32"/>
          <w:rtl/>
          <w:lang w:bidi="fa-IR"/>
        </w:rPr>
        <w:t>هست و مرحوم شيخ انصارى در رسائل</w:t>
      </w:r>
      <w:r w:rsidR="008B6A00" w:rsidRPr="008B6A00">
        <w:rPr>
          <w:rFonts w:ascii="Traditional Arabic" w:eastAsia="Times New Roman" w:hAnsi="Traditional Arabic" w:cs="Traditional Arabic"/>
          <w:color w:val="000000"/>
          <w:sz w:val="32"/>
          <w:rtl/>
          <w:lang w:bidi="fa-IR"/>
        </w:rPr>
        <w:t xml:space="preserve"> به بعد سه فقره از روايات را شاهد بر اين مدعا گرفته است.</w:t>
      </w:r>
      <w:bookmarkStart w:id="0" w:name="_GoBack"/>
      <w:bookmarkEnd w:id="0"/>
    </w:p>
    <w:p w:rsidR="005D0772" w:rsidRDefault="005D0772" w:rsidP="009F7070">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CD44C4">
        <w:rPr>
          <w:rFonts w:ascii="Traditional Arabic" w:eastAsia="Times New Roman" w:hAnsi="Traditional Arabic" w:cs="Traditional Arabic"/>
          <w:color w:val="FF0000"/>
          <w:sz w:val="32"/>
          <w:rtl/>
          <w:lang w:bidi="fa-IR"/>
        </w:rPr>
        <w:t xml:space="preserve">و بقيت </w:t>
      </w:r>
      <w:r w:rsidR="00CD44C4" w:rsidRPr="00CD44C4">
        <w:rPr>
          <w:rFonts w:ascii="Traditional Arabic" w:eastAsia="Times New Roman" w:hAnsi="Traditional Arabic" w:cs="Traditional Arabic"/>
          <w:color w:val="FF0000"/>
          <w:sz w:val="32"/>
          <w:rtl/>
          <w:lang w:bidi="fa-IR"/>
        </w:rPr>
        <w:t>هناك ابحاث كثيرة فى هذا المسألة</w:t>
      </w:r>
      <w:r w:rsidRPr="00CD44C4">
        <w:rPr>
          <w:rFonts w:ascii="Traditional Arabic" w:eastAsia="Times New Roman" w:hAnsi="Traditional Arabic" w:cs="Traditional Arabic"/>
          <w:color w:val="FF0000"/>
          <w:sz w:val="32"/>
          <w:rtl/>
          <w:lang w:bidi="fa-IR"/>
        </w:rPr>
        <w:t>...</w:t>
      </w:r>
      <w:r w:rsidR="00CD44C4" w:rsidRPr="00CD44C4">
        <w:rPr>
          <w:rFonts w:ascii="Traditional Arabic" w:eastAsia="Times New Roman" w:hAnsi="Traditional Arabic" w:cs="Traditional Arabic" w:hint="cs"/>
          <w:color w:val="FF0000"/>
          <w:sz w:val="32"/>
          <w:rtl/>
          <w:lang w:bidi="fa-IR"/>
        </w:rPr>
        <w:t xml:space="preserve"> </w:t>
      </w:r>
      <w:r w:rsidRPr="005D0772">
        <w:rPr>
          <w:rFonts w:ascii="Traditional Arabic" w:eastAsia="Times New Roman" w:hAnsi="Traditional Arabic" w:cs="Traditional Arabic"/>
          <w:color w:val="000000"/>
          <w:sz w:val="32"/>
          <w:rtl/>
          <w:lang w:bidi="fa-IR"/>
        </w:rPr>
        <w:t>بحث‏هاى ز</w:t>
      </w:r>
      <w:r w:rsidR="00CD44C4">
        <w:rPr>
          <w:rFonts w:ascii="Traditional Arabic" w:eastAsia="Times New Roman" w:hAnsi="Traditional Arabic" w:cs="Traditional Arabic"/>
          <w:color w:val="000000"/>
          <w:sz w:val="32"/>
          <w:rtl/>
          <w:lang w:bidi="fa-IR"/>
        </w:rPr>
        <w:t>يادى در رابطه با تعادل و تراجيح</w:t>
      </w:r>
      <w:r w:rsidR="009F7070">
        <w:rPr>
          <w:rFonts w:ascii="Traditional Arabic" w:eastAsia="Times New Roman" w:hAnsi="Traditional Arabic" w:cs="Traditional Arabic"/>
          <w:color w:val="000000"/>
          <w:sz w:val="32"/>
          <w:rtl/>
          <w:lang w:bidi="fa-IR"/>
        </w:rPr>
        <w:t xml:space="preserve"> مطرح است </w:t>
      </w:r>
      <w:r w:rsidR="009F7070">
        <w:rPr>
          <w:rFonts w:ascii="Traditional Arabic" w:eastAsia="Times New Roman" w:hAnsi="Traditional Arabic" w:cs="Traditional Arabic" w:hint="cs"/>
          <w:color w:val="000000"/>
          <w:sz w:val="32"/>
          <w:rtl/>
          <w:lang w:bidi="fa-IR"/>
        </w:rPr>
        <w:t>که</w:t>
      </w:r>
      <w:r w:rsidRPr="005D0772">
        <w:rPr>
          <w:rFonts w:ascii="Traditional Arabic" w:eastAsia="Times New Roman" w:hAnsi="Traditional Arabic" w:cs="Traditional Arabic"/>
          <w:color w:val="000000"/>
          <w:sz w:val="32"/>
          <w:rtl/>
          <w:lang w:bidi="fa-IR"/>
        </w:rPr>
        <w:t xml:space="preserve"> مرحوم مظفّر از آنها يادآورى نفرموده است</w:t>
      </w:r>
      <w:r w:rsidR="009F7070">
        <w:rPr>
          <w:rFonts w:ascii="Traditional Arabic" w:eastAsia="Times New Roman" w:hAnsi="Traditional Arabic" w:cs="Traditional Arabic" w:hint="cs"/>
          <w:color w:val="000000"/>
          <w:sz w:val="32"/>
          <w:rtl/>
          <w:lang w:bidi="fa-IR"/>
        </w:rPr>
        <w:t>،</w:t>
      </w:r>
      <w:r w:rsidRPr="005D0772">
        <w:rPr>
          <w:rFonts w:ascii="Traditional Arabic" w:eastAsia="Times New Roman" w:hAnsi="Traditional Arabic" w:cs="Traditional Arabic"/>
          <w:color w:val="000000"/>
          <w:sz w:val="32"/>
          <w:rtl/>
          <w:lang w:bidi="fa-IR"/>
        </w:rPr>
        <w:t xml:space="preserve"> مانند بحث اينكه اگر در اعتبار مرجّح و عدم آن شك شود چه بايد كرد؟ و مباحث ديگر از قبيل انقلاب نسبت و مسئله حجّيت امارات از باب سببيّت و احكام آن و غير ذلك به مصباح الاصول ج </w:t>
      </w:r>
      <w:r w:rsidR="009F7070">
        <w:rPr>
          <w:rFonts w:ascii="Traditional Arabic" w:eastAsia="Times New Roman" w:hAnsi="Traditional Arabic" w:cs="Traditional Arabic" w:hint="cs"/>
          <w:color w:val="000000"/>
          <w:sz w:val="32"/>
          <w:rtl/>
          <w:lang w:bidi="fa-IR"/>
        </w:rPr>
        <w:t>سوم</w:t>
      </w:r>
      <w:r w:rsidRPr="005D0772">
        <w:rPr>
          <w:rFonts w:ascii="Traditional Arabic" w:eastAsia="Times New Roman" w:hAnsi="Traditional Arabic" w:cs="Traditional Arabic"/>
          <w:color w:val="000000"/>
          <w:sz w:val="32"/>
          <w:rtl/>
          <w:lang w:bidi="fa-IR"/>
        </w:rPr>
        <w:t xml:space="preserve"> باب تعادل و تراجيح مراجعه شود.</w:t>
      </w:r>
    </w:p>
    <w:p w:rsidR="00CD44C4" w:rsidRPr="00336D9D" w:rsidRDefault="00CD44C4" w:rsidP="00CD44C4">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t>پایان مباحث تعادل و تراجیح. والحمدلله.</w:t>
      </w:r>
    </w:p>
    <w:sectPr w:rsidR="00CD44C4" w:rsidRPr="00336D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D69" w:rsidRDefault="00BD7D69" w:rsidP="005A4D67">
      <w:pPr>
        <w:spacing w:after="0" w:line="240" w:lineRule="auto"/>
      </w:pPr>
      <w:r>
        <w:separator/>
      </w:r>
    </w:p>
  </w:endnote>
  <w:endnote w:type="continuationSeparator" w:id="0">
    <w:p w:rsidR="00BD7D69" w:rsidRDefault="00BD7D69" w:rsidP="005A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D69" w:rsidRDefault="00BD7D69" w:rsidP="005A4D67">
      <w:pPr>
        <w:spacing w:after="0" w:line="240" w:lineRule="auto"/>
      </w:pPr>
      <w:r>
        <w:separator/>
      </w:r>
    </w:p>
  </w:footnote>
  <w:footnote w:type="continuationSeparator" w:id="0">
    <w:p w:rsidR="00BD7D69" w:rsidRDefault="00BD7D69" w:rsidP="005A4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F54FD"/>
    <w:multiLevelType w:val="hybridMultilevel"/>
    <w:tmpl w:val="028C2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43"/>
    <w:rsid w:val="000005C8"/>
    <w:rsid w:val="000229B4"/>
    <w:rsid w:val="00026F1A"/>
    <w:rsid w:val="00030BC2"/>
    <w:rsid w:val="00033FD7"/>
    <w:rsid w:val="000356DC"/>
    <w:rsid w:val="00036216"/>
    <w:rsid w:val="00041B61"/>
    <w:rsid w:val="00041FF9"/>
    <w:rsid w:val="00052CDA"/>
    <w:rsid w:val="000551FE"/>
    <w:rsid w:val="0006283A"/>
    <w:rsid w:val="00070740"/>
    <w:rsid w:val="000750A7"/>
    <w:rsid w:val="000755FB"/>
    <w:rsid w:val="00077C7A"/>
    <w:rsid w:val="00077E54"/>
    <w:rsid w:val="00087A33"/>
    <w:rsid w:val="00091179"/>
    <w:rsid w:val="000914F8"/>
    <w:rsid w:val="000938CA"/>
    <w:rsid w:val="00094E96"/>
    <w:rsid w:val="000977BC"/>
    <w:rsid w:val="000A3E83"/>
    <w:rsid w:val="000B0568"/>
    <w:rsid w:val="000B0F28"/>
    <w:rsid w:val="000B56A6"/>
    <w:rsid w:val="000B7010"/>
    <w:rsid w:val="000C308D"/>
    <w:rsid w:val="000C359F"/>
    <w:rsid w:val="000D192C"/>
    <w:rsid w:val="000D5EAC"/>
    <w:rsid w:val="000E2332"/>
    <w:rsid w:val="000E23F7"/>
    <w:rsid w:val="000F7FEF"/>
    <w:rsid w:val="00100310"/>
    <w:rsid w:val="00104E32"/>
    <w:rsid w:val="001050B6"/>
    <w:rsid w:val="00115B21"/>
    <w:rsid w:val="00120A7B"/>
    <w:rsid w:val="00121332"/>
    <w:rsid w:val="00122745"/>
    <w:rsid w:val="00123230"/>
    <w:rsid w:val="00124D05"/>
    <w:rsid w:val="00126964"/>
    <w:rsid w:val="00137412"/>
    <w:rsid w:val="00137A9D"/>
    <w:rsid w:val="0014066F"/>
    <w:rsid w:val="00152670"/>
    <w:rsid w:val="00154C4B"/>
    <w:rsid w:val="0017394B"/>
    <w:rsid w:val="0017684A"/>
    <w:rsid w:val="00177314"/>
    <w:rsid w:val="00177531"/>
    <w:rsid w:val="00185318"/>
    <w:rsid w:val="001860F4"/>
    <w:rsid w:val="00194876"/>
    <w:rsid w:val="001A1577"/>
    <w:rsid w:val="001A4C8B"/>
    <w:rsid w:val="001A62AB"/>
    <w:rsid w:val="001B01BD"/>
    <w:rsid w:val="001B5443"/>
    <w:rsid w:val="001D240E"/>
    <w:rsid w:val="001D299C"/>
    <w:rsid w:val="001D7104"/>
    <w:rsid w:val="001E1A9E"/>
    <w:rsid w:val="001F2FB6"/>
    <w:rsid w:val="001F6260"/>
    <w:rsid w:val="001F7566"/>
    <w:rsid w:val="00201108"/>
    <w:rsid w:val="00202A16"/>
    <w:rsid w:val="0024179C"/>
    <w:rsid w:val="00245484"/>
    <w:rsid w:val="00251CC5"/>
    <w:rsid w:val="002537B8"/>
    <w:rsid w:val="00261880"/>
    <w:rsid w:val="002647FA"/>
    <w:rsid w:val="00264B12"/>
    <w:rsid w:val="00266465"/>
    <w:rsid w:val="00267008"/>
    <w:rsid w:val="00283270"/>
    <w:rsid w:val="00285FE5"/>
    <w:rsid w:val="002865C8"/>
    <w:rsid w:val="002A4350"/>
    <w:rsid w:val="002B28C2"/>
    <w:rsid w:val="002C2B93"/>
    <w:rsid w:val="002C7648"/>
    <w:rsid w:val="002D0135"/>
    <w:rsid w:val="002D100D"/>
    <w:rsid w:val="002D2E3F"/>
    <w:rsid w:val="002D376D"/>
    <w:rsid w:val="002D3A20"/>
    <w:rsid w:val="002F6994"/>
    <w:rsid w:val="003052F4"/>
    <w:rsid w:val="003056DB"/>
    <w:rsid w:val="00307B2D"/>
    <w:rsid w:val="00310510"/>
    <w:rsid w:val="00310B55"/>
    <w:rsid w:val="003140FA"/>
    <w:rsid w:val="003236E0"/>
    <w:rsid w:val="0032421A"/>
    <w:rsid w:val="003336D1"/>
    <w:rsid w:val="00336D9D"/>
    <w:rsid w:val="003430A1"/>
    <w:rsid w:val="00345084"/>
    <w:rsid w:val="00347582"/>
    <w:rsid w:val="00356BC8"/>
    <w:rsid w:val="00357926"/>
    <w:rsid w:val="00360F5C"/>
    <w:rsid w:val="00363683"/>
    <w:rsid w:val="00365382"/>
    <w:rsid w:val="0036571C"/>
    <w:rsid w:val="00365F18"/>
    <w:rsid w:val="00376F76"/>
    <w:rsid w:val="00381B9A"/>
    <w:rsid w:val="00381E6D"/>
    <w:rsid w:val="00386210"/>
    <w:rsid w:val="003B7E95"/>
    <w:rsid w:val="003C2C75"/>
    <w:rsid w:val="003C65EE"/>
    <w:rsid w:val="003C7B62"/>
    <w:rsid w:val="003D01C7"/>
    <w:rsid w:val="003E138C"/>
    <w:rsid w:val="003E16AE"/>
    <w:rsid w:val="003E369A"/>
    <w:rsid w:val="003E469E"/>
    <w:rsid w:val="003F0157"/>
    <w:rsid w:val="003F0AAE"/>
    <w:rsid w:val="003F7D1C"/>
    <w:rsid w:val="0040391E"/>
    <w:rsid w:val="00405566"/>
    <w:rsid w:val="0040575A"/>
    <w:rsid w:val="00407EDD"/>
    <w:rsid w:val="00412DBC"/>
    <w:rsid w:val="00413611"/>
    <w:rsid w:val="004147FC"/>
    <w:rsid w:val="004170CA"/>
    <w:rsid w:val="00424BD2"/>
    <w:rsid w:val="00433DA8"/>
    <w:rsid w:val="00441C9D"/>
    <w:rsid w:val="00441DF0"/>
    <w:rsid w:val="00445F76"/>
    <w:rsid w:val="00446363"/>
    <w:rsid w:val="0045652E"/>
    <w:rsid w:val="00473E55"/>
    <w:rsid w:val="004820AF"/>
    <w:rsid w:val="00482438"/>
    <w:rsid w:val="004839A7"/>
    <w:rsid w:val="004A0328"/>
    <w:rsid w:val="004C0BDF"/>
    <w:rsid w:val="004C368C"/>
    <w:rsid w:val="004C7671"/>
    <w:rsid w:val="004D71E3"/>
    <w:rsid w:val="004E278D"/>
    <w:rsid w:val="004E3CAC"/>
    <w:rsid w:val="004E4567"/>
    <w:rsid w:val="004F11F3"/>
    <w:rsid w:val="004F559A"/>
    <w:rsid w:val="0050210B"/>
    <w:rsid w:val="005024AC"/>
    <w:rsid w:val="005058F6"/>
    <w:rsid w:val="00506801"/>
    <w:rsid w:val="00511462"/>
    <w:rsid w:val="00513EA3"/>
    <w:rsid w:val="005157AD"/>
    <w:rsid w:val="00536561"/>
    <w:rsid w:val="005435A4"/>
    <w:rsid w:val="00543C0D"/>
    <w:rsid w:val="005444BD"/>
    <w:rsid w:val="00545E1B"/>
    <w:rsid w:val="005505A7"/>
    <w:rsid w:val="00553E2E"/>
    <w:rsid w:val="00556AD3"/>
    <w:rsid w:val="00563B6B"/>
    <w:rsid w:val="00563BCF"/>
    <w:rsid w:val="0056670F"/>
    <w:rsid w:val="00566789"/>
    <w:rsid w:val="00570E77"/>
    <w:rsid w:val="00571A2E"/>
    <w:rsid w:val="0057423C"/>
    <w:rsid w:val="005742FD"/>
    <w:rsid w:val="00576601"/>
    <w:rsid w:val="00580F64"/>
    <w:rsid w:val="00584F1F"/>
    <w:rsid w:val="0058736B"/>
    <w:rsid w:val="0059469D"/>
    <w:rsid w:val="0059481F"/>
    <w:rsid w:val="00597A8D"/>
    <w:rsid w:val="005A0BC0"/>
    <w:rsid w:val="005A1DA7"/>
    <w:rsid w:val="005A337F"/>
    <w:rsid w:val="005A3FB2"/>
    <w:rsid w:val="005A4D67"/>
    <w:rsid w:val="005A5675"/>
    <w:rsid w:val="005B42EE"/>
    <w:rsid w:val="005B6FDA"/>
    <w:rsid w:val="005B7C51"/>
    <w:rsid w:val="005C255C"/>
    <w:rsid w:val="005C4E15"/>
    <w:rsid w:val="005C5591"/>
    <w:rsid w:val="005D0772"/>
    <w:rsid w:val="005D1425"/>
    <w:rsid w:val="005D25F7"/>
    <w:rsid w:val="005D4AC8"/>
    <w:rsid w:val="005E2E9D"/>
    <w:rsid w:val="005F6993"/>
    <w:rsid w:val="005F6FCA"/>
    <w:rsid w:val="006026BE"/>
    <w:rsid w:val="00604C39"/>
    <w:rsid w:val="00611BA0"/>
    <w:rsid w:val="00615F18"/>
    <w:rsid w:val="00616922"/>
    <w:rsid w:val="00617193"/>
    <w:rsid w:val="0062076E"/>
    <w:rsid w:val="00632C94"/>
    <w:rsid w:val="0063676C"/>
    <w:rsid w:val="006418C1"/>
    <w:rsid w:val="00645299"/>
    <w:rsid w:val="006514F8"/>
    <w:rsid w:val="00656FD0"/>
    <w:rsid w:val="00661461"/>
    <w:rsid w:val="00661598"/>
    <w:rsid w:val="00672F08"/>
    <w:rsid w:val="006751C9"/>
    <w:rsid w:val="00680838"/>
    <w:rsid w:val="00693487"/>
    <w:rsid w:val="006941D9"/>
    <w:rsid w:val="006C44D2"/>
    <w:rsid w:val="006C4775"/>
    <w:rsid w:val="006C4870"/>
    <w:rsid w:val="006C668E"/>
    <w:rsid w:val="006D1156"/>
    <w:rsid w:val="006D323C"/>
    <w:rsid w:val="006D7B98"/>
    <w:rsid w:val="006E047D"/>
    <w:rsid w:val="006F0415"/>
    <w:rsid w:val="00701228"/>
    <w:rsid w:val="00704932"/>
    <w:rsid w:val="00715378"/>
    <w:rsid w:val="007164B3"/>
    <w:rsid w:val="007235E2"/>
    <w:rsid w:val="00735607"/>
    <w:rsid w:val="00742B3E"/>
    <w:rsid w:val="0075130A"/>
    <w:rsid w:val="007530FC"/>
    <w:rsid w:val="00753807"/>
    <w:rsid w:val="00766194"/>
    <w:rsid w:val="00767A88"/>
    <w:rsid w:val="00775093"/>
    <w:rsid w:val="00780764"/>
    <w:rsid w:val="00783D40"/>
    <w:rsid w:val="00785509"/>
    <w:rsid w:val="007A3CE9"/>
    <w:rsid w:val="007A47EB"/>
    <w:rsid w:val="007B39B8"/>
    <w:rsid w:val="007B464B"/>
    <w:rsid w:val="007B4F5A"/>
    <w:rsid w:val="007C1EEE"/>
    <w:rsid w:val="007C546C"/>
    <w:rsid w:val="007D2BEE"/>
    <w:rsid w:val="007D4165"/>
    <w:rsid w:val="007D4A06"/>
    <w:rsid w:val="007D6D7D"/>
    <w:rsid w:val="007E3497"/>
    <w:rsid w:val="007E412C"/>
    <w:rsid w:val="007F0F91"/>
    <w:rsid w:val="007F5B53"/>
    <w:rsid w:val="007F6758"/>
    <w:rsid w:val="00801FAE"/>
    <w:rsid w:val="0080211D"/>
    <w:rsid w:val="00807BE3"/>
    <w:rsid w:val="00812F00"/>
    <w:rsid w:val="0081590E"/>
    <w:rsid w:val="00824C67"/>
    <w:rsid w:val="00832E54"/>
    <w:rsid w:val="0083535C"/>
    <w:rsid w:val="008373F3"/>
    <w:rsid w:val="00845D2C"/>
    <w:rsid w:val="00851D05"/>
    <w:rsid w:val="00852391"/>
    <w:rsid w:val="00852FB9"/>
    <w:rsid w:val="008539AB"/>
    <w:rsid w:val="00855E77"/>
    <w:rsid w:val="00860082"/>
    <w:rsid w:val="00860A9D"/>
    <w:rsid w:val="0086165C"/>
    <w:rsid w:val="0086663A"/>
    <w:rsid w:val="0086669C"/>
    <w:rsid w:val="00870671"/>
    <w:rsid w:val="00875A31"/>
    <w:rsid w:val="008814CD"/>
    <w:rsid w:val="00883315"/>
    <w:rsid w:val="00895855"/>
    <w:rsid w:val="008A1A3F"/>
    <w:rsid w:val="008A1E9E"/>
    <w:rsid w:val="008A2E9C"/>
    <w:rsid w:val="008B6A00"/>
    <w:rsid w:val="008C4BB5"/>
    <w:rsid w:val="008C50A1"/>
    <w:rsid w:val="008C5399"/>
    <w:rsid w:val="008D0648"/>
    <w:rsid w:val="008D2176"/>
    <w:rsid w:val="008D66B6"/>
    <w:rsid w:val="008D7A11"/>
    <w:rsid w:val="008E001C"/>
    <w:rsid w:val="008E2935"/>
    <w:rsid w:val="008E5F9A"/>
    <w:rsid w:val="008E787A"/>
    <w:rsid w:val="008E7C1C"/>
    <w:rsid w:val="008E7E4B"/>
    <w:rsid w:val="008F23F5"/>
    <w:rsid w:val="008F2622"/>
    <w:rsid w:val="008F3355"/>
    <w:rsid w:val="008F78EE"/>
    <w:rsid w:val="00901767"/>
    <w:rsid w:val="009118F5"/>
    <w:rsid w:val="00916565"/>
    <w:rsid w:val="009170E3"/>
    <w:rsid w:val="00921CBB"/>
    <w:rsid w:val="00924B8A"/>
    <w:rsid w:val="00925B6E"/>
    <w:rsid w:val="0092671C"/>
    <w:rsid w:val="00931B7D"/>
    <w:rsid w:val="009503D7"/>
    <w:rsid w:val="00960FB3"/>
    <w:rsid w:val="00974E06"/>
    <w:rsid w:val="009821D4"/>
    <w:rsid w:val="0098478B"/>
    <w:rsid w:val="0098660A"/>
    <w:rsid w:val="009868BE"/>
    <w:rsid w:val="009923C1"/>
    <w:rsid w:val="009948DC"/>
    <w:rsid w:val="009A3B22"/>
    <w:rsid w:val="009B0496"/>
    <w:rsid w:val="009B28D0"/>
    <w:rsid w:val="009C0F87"/>
    <w:rsid w:val="009C5009"/>
    <w:rsid w:val="009D7F3D"/>
    <w:rsid w:val="009E3F82"/>
    <w:rsid w:val="009E7806"/>
    <w:rsid w:val="009F598E"/>
    <w:rsid w:val="009F7070"/>
    <w:rsid w:val="00A0101C"/>
    <w:rsid w:val="00A020D6"/>
    <w:rsid w:val="00A0493E"/>
    <w:rsid w:val="00A10EED"/>
    <w:rsid w:val="00A14C7B"/>
    <w:rsid w:val="00A155F8"/>
    <w:rsid w:val="00A17B77"/>
    <w:rsid w:val="00A20B24"/>
    <w:rsid w:val="00A24387"/>
    <w:rsid w:val="00A24392"/>
    <w:rsid w:val="00A31843"/>
    <w:rsid w:val="00A322D6"/>
    <w:rsid w:val="00A3655E"/>
    <w:rsid w:val="00A36ED1"/>
    <w:rsid w:val="00A41390"/>
    <w:rsid w:val="00A41918"/>
    <w:rsid w:val="00A439C8"/>
    <w:rsid w:val="00A471DD"/>
    <w:rsid w:val="00A73A8C"/>
    <w:rsid w:val="00A7779D"/>
    <w:rsid w:val="00A84F3D"/>
    <w:rsid w:val="00A87B95"/>
    <w:rsid w:val="00A92BB1"/>
    <w:rsid w:val="00A94A5B"/>
    <w:rsid w:val="00AA13EC"/>
    <w:rsid w:val="00AB18DA"/>
    <w:rsid w:val="00AB2B47"/>
    <w:rsid w:val="00AB2C05"/>
    <w:rsid w:val="00AB5B8B"/>
    <w:rsid w:val="00AB6C1A"/>
    <w:rsid w:val="00AB7FA5"/>
    <w:rsid w:val="00AC0CFE"/>
    <w:rsid w:val="00AC6720"/>
    <w:rsid w:val="00AD11F4"/>
    <w:rsid w:val="00AD56B5"/>
    <w:rsid w:val="00AE4205"/>
    <w:rsid w:val="00AE62FF"/>
    <w:rsid w:val="00AF032E"/>
    <w:rsid w:val="00AF4DC8"/>
    <w:rsid w:val="00B068C0"/>
    <w:rsid w:val="00B2267B"/>
    <w:rsid w:val="00B52F1D"/>
    <w:rsid w:val="00B57A24"/>
    <w:rsid w:val="00B832A5"/>
    <w:rsid w:val="00B86BAB"/>
    <w:rsid w:val="00BA0495"/>
    <w:rsid w:val="00BA3C4C"/>
    <w:rsid w:val="00BB23A6"/>
    <w:rsid w:val="00BB33C4"/>
    <w:rsid w:val="00BB76FC"/>
    <w:rsid w:val="00BB79FD"/>
    <w:rsid w:val="00BC0A10"/>
    <w:rsid w:val="00BC1231"/>
    <w:rsid w:val="00BC1D4A"/>
    <w:rsid w:val="00BC2B3F"/>
    <w:rsid w:val="00BC2D45"/>
    <w:rsid w:val="00BC6C65"/>
    <w:rsid w:val="00BD3BD8"/>
    <w:rsid w:val="00BD7D69"/>
    <w:rsid w:val="00BE108C"/>
    <w:rsid w:val="00BF3018"/>
    <w:rsid w:val="00BF3CE0"/>
    <w:rsid w:val="00BF589D"/>
    <w:rsid w:val="00C03569"/>
    <w:rsid w:val="00C10C60"/>
    <w:rsid w:val="00C17CAF"/>
    <w:rsid w:val="00C23F89"/>
    <w:rsid w:val="00C2490D"/>
    <w:rsid w:val="00C2655D"/>
    <w:rsid w:val="00C300C9"/>
    <w:rsid w:val="00C35F7F"/>
    <w:rsid w:val="00C4101B"/>
    <w:rsid w:val="00C41B0C"/>
    <w:rsid w:val="00C47647"/>
    <w:rsid w:val="00C56099"/>
    <w:rsid w:val="00C66884"/>
    <w:rsid w:val="00C6748F"/>
    <w:rsid w:val="00C777E0"/>
    <w:rsid w:val="00C8468F"/>
    <w:rsid w:val="00C91372"/>
    <w:rsid w:val="00C9515B"/>
    <w:rsid w:val="00C97AE8"/>
    <w:rsid w:val="00CA4FA7"/>
    <w:rsid w:val="00CA5D94"/>
    <w:rsid w:val="00CB3805"/>
    <w:rsid w:val="00CC774C"/>
    <w:rsid w:val="00CD2DD4"/>
    <w:rsid w:val="00CD44C4"/>
    <w:rsid w:val="00CD537B"/>
    <w:rsid w:val="00CD7A1F"/>
    <w:rsid w:val="00CE55F0"/>
    <w:rsid w:val="00CF4D6C"/>
    <w:rsid w:val="00D00511"/>
    <w:rsid w:val="00D0093E"/>
    <w:rsid w:val="00D045BD"/>
    <w:rsid w:val="00D07D05"/>
    <w:rsid w:val="00D2001F"/>
    <w:rsid w:val="00D23AE7"/>
    <w:rsid w:val="00D301D6"/>
    <w:rsid w:val="00D36FD4"/>
    <w:rsid w:val="00D41175"/>
    <w:rsid w:val="00D4192A"/>
    <w:rsid w:val="00D42413"/>
    <w:rsid w:val="00D4511A"/>
    <w:rsid w:val="00D54C7B"/>
    <w:rsid w:val="00D553CF"/>
    <w:rsid w:val="00D55415"/>
    <w:rsid w:val="00D56E55"/>
    <w:rsid w:val="00D62697"/>
    <w:rsid w:val="00D64489"/>
    <w:rsid w:val="00D67703"/>
    <w:rsid w:val="00D73A78"/>
    <w:rsid w:val="00D76EB0"/>
    <w:rsid w:val="00D81361"/>
    <w:rsid w:val="00D8660E"/>
    <w:rsid w:val="00D97F1A"/>
    <w:rsid w:val="00DB4B41"/>
    <w:rsid w:val="00DC055C"/>
    <w:rsid w:val="00DC2605"/>
    <w:rsid w:val="00DC2FEB"/>
    <w:rsid w:val="00DD17CE"/>
    <w:rsid w:val="00DE6466"/>
    <w:rsid w:val="00DE64DA"/>
    <w:rsid w:val="00DE66D3"/>
    <w:rsid w:val="00DF11C3"/>
    <w:rsid w:val="00DF1E65"/>
    <w:rsid w:val="00DF244A"/>
    <w:rsid w:val="00E00922"/>
    <w:rsid w:val="00E02298"/>
    <w:rsid w:val="00E049A7"/>
    <w:rsid w:val="00E0665D"/>
    <w:rsid w:val="00E123FC"/>
    <w:rsid w:val="00E1416C"/>
    <w:rsid w:val="00E25065"/>
    <w:rsid w:val="00E26CBE"/>
    <w:rsid w:val="00E3404F"/>
    <w:rsid w:val="00E34554"/>
    <w:rsid w:val="00E34E7E"/>
    <w:rsid w:val="00E365D6"/>
    <w:rsid w:val="00E4431D"/>
    <w:rsid w:val="00E44C00"/>
    <w:rsid w:val="00E4707F"/>
    <w:rsid w:val="00E5173B"/>
    <w:rsid w:val="00E5226A"/>
    <w:rsid w:val="00E52CE8"/>
    <w:rsid w:val="00E5654A"/>
    <w:rsid w:val="00E575C4"/>
    <w:rsid w:val="00E61BF3"/>
    <w:rsid w:val="00E61FFA"/>
    <w:rsid w:val="00E80CF3"/>
    <w:rsid w:val="00E844AD"/>
    <w:rsid w:val="00E85645"/>
    <w:rsid w:val="00EA40D2"/>
    <w:rsid w:val="00EB1294"/>
    <w:rsid w:val="00EB2834"/>
    <w:rsid w:val="00EB3904"/>
    <w:rsid w:val="00EB43AA"/>
    <w:rsid w:val="00EB6697"/>
    <w:rsid w:val="00EC0E0A"/>
    <w:rsid w:val="00EC55A6"/>
    <w:rsid w:val="00EC7784"/>
    <w:rsid w:val="00ED57EB"/>
    <w:rsid w:val="00EE42D8"/>
    <w:rsid w:val="00EF7858"/>
    <w:rsid w:val="00F06D14"/>
    <w:rsid w:val="00F17C67"/>
    <w:rsid w:val="00F219C7"/>
    <w:rsid w:val="00F22677"/>
    <w:rsid w:val="00F329AC"/>
    <w:rsid w:val="00F37F61"/>
    <w:rsid w:val="00F465AF"/>
    <w:rsid w:val="00F51FE0"/>
    <w:rsid w:val="00F61CE7"/>
    <w:rsid w:val="00F67FE7"/>
    <w:rsid w:val="00F70C49"/>
    <w:rsid w:val="00F71C10"/>
    <w:rsid w:val="00F73093"/>
    <w:rsid w:val="00F762B7"/>
    <w:rsid w:val="00F76882"/>
    <w:rsid w:val="00F82E3A"/>
    <w:rsid w:val="00F86944"/>
    <w:rsid w:val="00F91371"/>
    <w:rsid w:val="00F913C8"/>
    <w:rsid w:val="00F92DA8"/>
    <w:rsid w:val="00F94DDF"/>
    <w:rsid w:val="00F9547E"/>
    <w:rsid w:val="00F95F3C"/>
    <w:rsid w:val="00F977D0"/>
    <w:rsid w:val="00FA00B7"/>
    <w:rsid w:val="00FA373E"/>
    <w:rsid w:val="00FB4DD7"/>
    <w:rsid w:val="00FC3665"/>
    <w:rsid w:val="00FC702D"/>
    <w:rsid w:val="00FD02D3"/>
    <w:rsid w:val="00FE095C"/>
    <w:rsid w:val="00FE1360"/>
    <w:rsid w:val="00FE1371"/>
    <w:rsid w:val="00FE2572"/>
    <w:rsid w:val="00FE44A9"/>
    <w:rsid w:val="00FE58C3"/>
    <w:rsid w:val="00FE7882"/>
    <w:rsid w:val="00FF0122"/>
    <w:rsid w:val="00FF049C"/>
    <w:rsid w:val="00FF3D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0CE58-3574-4C74-BCD3-35C20A4D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36"/>
        <w:szCs w:val="32"/>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15B"/>
    <w:pPr>
      <w:bidi w:val="0"/>
      <w:spacing w:before="100" w:beforeAutospacing="1" w:after="100" w:afterAutospacing="1" w:line="240" w:lineRule="auto"/>
      <w:jc w:val="left"/>
    </w:pPr>
    <w:rPr>
      <w:rFonts w:ascii="Times New Roman" w:eastAsia="Times New Roman" w:hAnsi="Times New Roman" w:cs="Times New Roman"/>
      <w:sz w:val="24"/>
      <w:szCs w:val="24"/>
      <w:lang w:bidi="fa-IR"/>
    </w:rPr>
  </w:style>
  <w:style w:type="paragraph" w:styleId="a4">
    <w:name w:val="List Paragraph"/>
    <w:basedOn w:val="a"/>
    <w:uiPriority w:val="34"/>
    <w:qFormat/>
    <w:rsid w:val="00D4511A"/>
    <w:pPr>
      <w:ind w:left="720"/>
      <w:contextualSpacing/>
    </w:pPr>
  </w:style>
  <w:style w:type="character" w:styleId="a5">
    <w:name w:val="Hyperlink"/>
    <w:basedOn w:val="a0"/>
    <w:uiPriority w:val="99"/>
    <w:unhideWhenUsed/>
    <w:rsid w:val="0045652E"/>
    <w:rPr>
      <w:color w:val="0563C1" w:themeColor="hyperlink"/>
      <w:u w:val="single"/>
    </w:rPr>
  </w:style>
  <w:style w:type="table" w:styleId="a6">
    <w:name w:val="Table Grid"/>
    <w:basedOn w:val="a1"/>
    <w:uiPriority w:val="39"/>
    <w:rsid w:val="00202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704932"/>
    <w:rPr>
      <w:sz w:val="16"/>
      <w:szCs w:val="16"/>
    </w:rPr>
  </w:style>
  <w:style w:type="paragraph" w:styleId="a8">
    <w:name w:val="annotation text"/>
    <w:basedOn w:val="a"/>
    <w:link w:val="a9"/>
    <w:uiPriority w:val="99"/>
    <w:semiHidden/>
    <w:unhideWhenUsed/>
    <w:rsid w:val="00704932"/>
    <w:pPr>
      <w:spacing w:line="240" w:lineRule="auto"/>
    </w:pPr>
    <w:rPr>
      <w:sz w:val="20"/>
      <w:szCs w:val="20"/>
    </w:rPr>
  </w:style>
  <w:style w:type="character" w:customStyle="1" w:styleId="a9">
    <w:name w:val="متن نظر نویسه"/>
    <w:basedOn w:val="a0"/>
    <w:link w:val="a8"/>
    <w:uiPriority w:val="99"/>
    <w:semiHidden/>
    <w:rsid w:val="00704932"/>
    <w:rPr>
      <w:sz w:val="20"/>
      <w:szCs w:val="20"/>
    </w:rPr>
  </w:style>
  <w:style w:type="paragraph" w:styleId="aa">
    <w:name w:val="annotation subject"/>
    <w:basedOn w:val="a8"/>
    <w:next w:val="a8"/>
    <w:link w:val="ab"/>
    <w:uiPriority w:val="99"/>
    <w:semiHidden/>
    <w:unhideWhenUsed/>
    <w:rsid w:val="00704932"/>
    <w:rPr>
      <w:b/>
      <w:bCs/>
    </w:rPr>
  </w:style>
  <w:style w:type="character" w:customStyle="1" w:styleId="ab">
    <w:name w:val="موضوع توضیح نویسه"/>
    <w:basedOn w:val="a9"/>
    <w:link w:val="aa"/>
    <w:uiPriority w:val="99"/>
    <w:semiHidden/>
    <w:rsid w:val="00704932"/>
    <w:rPr>
      <w:b/>
      <w:bCs/>
      <w:sz w:val="20"/>
      <w:szCs w:val="20"/>
    </w:rPr>
  </w:style>
  <w:style w:type="paragraph" w:styleId="ac">
    <w:name w:val="Balloon Text"/>
    <w:basedOn w:val="a"/>
    <w:link w:val="ad"/>
    <w:uiPriority w:val="99"/>
    <w:semiHidden/>
    <w:unhideWhenUsed/>
    <w:rsid w:val="00704932"/>
    <w:pPr>
      <w:spacing w:after="0" w:line="240" w:lineRule="auto"/>
    </w:pPr>
    <w:rPr>
      <w:sz w:val="18"/>
      <w:szCs w:val="18"/>
    </w:rPr>
  </w:style>
  <w:style w:type="character" w:customStyle="1" w:styleId="ad">
    <w:name w:val="متن بادکنک نویسه"/>
    <w:basedOn w:val="a0"/>
    <w:link w:val="ac"/>
    <w:uiPriority w:val="99"/>
    <w:semiHidden/>
    <w:rsid w:val="007049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645">
      <w:bodyDiv w:val="1"/>
      <w:marLeft w:val="0"/>
      <w:marRight w:val="0"/>
      <w:marTop w:val="0"/>
      <w:marBottom w:val="0"/>
      <w:divBdr>
        <w:top w:val="none" w:sz="0" w:space="0" w:color="auto"/>
        <w:left w:val="none" w:sz="0" w:space="0" w:color="auto"/>
        <w:bottom w:val="none" w:sz="0" w:space="0" w:color="auto"/>
        <w:right w:val="none" w:sz="0" w:space="0" w:color="auto"/>
      </w:divBdr>
    </w:div>
    <w:div w:id="18549849">
      <w:bodyDiv w:val="1"/>
      <w:marLeft w:val="0"/>
      <w:marRight w:val="0"/>
      <w:marTop w:val="0"/>
      <w:marBottom w:val="0"/>
      <w:divBdr>
        <w:top w:val="none" w:sz="0" w:space="0" w:color="auto"/>
        <w:left w:val="none" w:sz="0" w:space="0" w:color="auto"/>
        <w:bottom w:val="none" w:sz="0" w:space="0" w:color="auto"/>
        <w:right w:val="none" w:sz="0" w:space="0" w:color="auto"/>
      </w:divBdr>
    </w:div>
    <w:div w:id="26562438">
      <w:bodyDiv w:val="1"/>
      <w:marLeft w:val="0"/>
      <w:marRight w:val="0"/>
      <w:marTop w:val="0"/>
      <w:marBottom w:val="0"/>
      <w:divBdr>
        <w:top w:val="none" w:sz="0" w:space="0" w:color="auto"/>
        <w:left w:val="none" w:sz="0" w:space="0" w:color="auto"/>
        <w:bottom w:val="none" w:sz="0" w:space="0" w:color="auto"/>
        <w:right w:val="none" w:sz="0" w:space="0" w:color="auto"/>
      </w:divBdr>
    </w:div>
    <w:div w:id="27462204">
      <w:bodyDiv w:val="1"/>
      <w:marLeft w:val="0"/>
      <w:marRight w:val="0"/>
      <w:marTop w:val="0"/>
      <w:marBottom w:val="0"/>
      <w:divBdr>
        <w:top w:val="none" w:sz="0" w:space="0" w:color="auto"/>
        <w:left w:val="none" w:sz="0" w:space="0" w:color="auto"/>
        <w:bottom w:val="none" w:sz="0" w:space="0" w:color="auto"/>
        <w:right w:val="none" w:sz="0" w:space="0" w:color="auto"/>
      </w:divBdr>
    </w:div>
    <w:div w:id="36588291">
      <w:bodyDiv w:val="1"/>
      <w:marLeft w:val="0"/>
      <w:marRight w:val="0"/>
      <w:marTop w:val="0"/>
      <w:marBottom w:val="0"/>
      <w:divBdr>
        <w:top w:val="none" w:sz="0" w:space="0" w:color="auto"/>
        <w:left w:val="none" w:sz="0" w:space="0" w:color="auto"/>
        <w:bottom w:val="none" w:sz="0" w:space="0" w:color="auto"/>
        <w:right w:val="none" w:sz="0" w:space="0" w:color="auto"/>
      </w:divBdr>
    </w:div>
    <w:div w:id="49379874">
      <w:bodyDiv w:val="1"/>
      <w:marLeft w:val="0"/>
      <w:marRight w:val="0"/>
      <w:marTop w:val="0"/>
      <w:marBottom w:val="0"/>
      <w:divBdr>
        <w:top w:val="none" w:sz="0" w:space="0" w:color="auto"/>
        <w:left w:val="none" w:sz="0" w:space="0" w:color="auto"/>
        <w:bottom w:val="none" w:sz="0" w:space="0" w:color="auto"/>
        <w:right w:val="none" w:sz="0" w:space="0" w:color="auto"/>
      </w:divBdr>
    </w:div>
    <w:div w:id="55903197">
      <w:bodyDiv w:val="1"/>
      <w:marLeft w:val="0"/>
      <w:marRight w:val="0"/>
      <w:marTop w:val="0"/>
      <w:marBottom w:val="0"/>
      <w:divBdr>
        <w:top w:val="none" w:sz="0" w:space="0" w:color="auto"/>
        <w:left w:val="none" w:sz="0" w:space="0" w:color="auto"/>
        <w:bottom w:val="none" w:sz="0" w:space="0" w:color="auto"/>
        <w:right w:val="none" w:sz="0" w:space="0" w:color="auto"/>
      </w:divBdr>
    </w:div>
    <w:div w:id="56974178">
      <w:bodyDiv w:val="1"/>
      <w:marLeft w:val="0"/>
      <w:marRight w:val="0"/>
      <w:marTop w:val="0"/>
      <w:marBottom w:val="0"/>
      <w:divBdr>
        <w:top w:val="none" w:sz="0" w:space="0" w:color="auto"/>
        <w:left w:val="none" w:sz="0" w:space="0" w:color="auto"/>
        <w:bottom w:val="none" w:sz="0" w:space="0" w:color="auto"/>
        <w:right w:val="none" w:sz="0" w:space="0" w:color="auto"/>
      </w:divBdr>
    </w:div>
    <w:div w:id="64963282">
      <w:bodyDiv w:val="1"/>
      <w:marLeft w:val="0"/>
      <w:marRight w:val="0"/>
      <w:marTop w:val="0"/>
      <w:marBottom w:val="0"/>
      <w:divBdr>
        <w:top w:val="none" w:sz="0" w:space="0" w:color="auto"/>
        <w:left w:val="none" w:sz="0" w:space="0" w:color="auto"/>
        <w:bottom w:val="none" w:sz="0" w:space="0" w:color="auto"/>
        <w:right w:val="none" w:sz="0" w:space="0" w:color="auto"/>
      </w:divBdr>
    </w:div>
    <w:div w:id="69161931">
      <w:bodyDiv w:val="1"/>
      <w:marLeft w:val="0"/>
      <w:marRight w:val="0"/>
      <w:marTop w:val="0"/>
      <w:marBottom w:val="0"/>
      <w:divBdr>
        <w:top w:val="none" w:sz="0" w:space="0" w:color="auto"/>
        <w:left w:val="none" w:sz="0" w:space="0" w:color="auto"/>
        <w:bottom w:val="none" w:sz="0" w:space="0" w:color="auto"/>
        <w:right w:val="none" w:sz="0" w:space="0" w:color="auto"/>
      </w:divBdr>
    </w:div>
    <w:div w:id="70278011">
      <w:bodyDiv w:val="1"/>
      <w:marLeft w:val="0"/>
      <w:marRight w:val="0"/>
      <w:marTop w:val="0"/>
      <w:marBottom w:val="0"/>
      <w:divBdr>
        <w:top w:val="none" w:sz="0" w:space="0" w:color="auto"/>
        <w:left w:val="none" w:sz="0" w:space="0" w:color="auto"/>
        <w:bottom w:val="none" w:sz="0" w:space="0" w:color="auto"/>
        <w:right w:val="none" w:sz="0" w:space="0" w:color="auto"/>
      </w:divBdr>
    </w:div>
    <w:div w:id="76824118">
      <w:bodyDiv w:val="1"/>
      <w:marLeft w:val="0"/>
      <w:marRight w:val="0"/>
      <w:marTop w:val="0"/>
      <w:marBottom w:val="0"/>
      <w:divBdr>
        <w:top w:val="none" w:sz="0" w:space="0" w:color="auto"/>
        <w:left w:val="none" w:sz="0" w:space="0" w:color="auto"/>
        <w:bottom w:val="none" w:sz="0" w:space="0" w:color="auto"/>
        <w:right w:val="none" w:sz="0" w:space="0" w:color="auto"/>
      </w:divBdr>
    </w:div>
    <w:div w:id="80764332">
      <w:bodyDiv w:val="1"/>
      <w:marLeft w:val="0"/>
      <w:marRight w:val="0"/>
      <w:marTop w:val="0"/>
      <w:marBottom w:val="0"/>
      <w:divBdr>
        <w:top w:val="none" w:sz="0" w:space="0" w:color="auto"/>
        <w:left w:val="none" w:sz="0" w:space="0" w:color="auto"/>
        <w:bottom w:val="none" w:sz="0" w:space="0" w:color="auto"/>
        <w:right w:val="none" w:sz="0" w:space="0" w:color="auto"/>
      </w:divBdr>
    </w:div>
    <w:div w:id="87849073">
      <w:bodyDiv w:val="1"/>
      <w:marLeft w:val="0"/>
      <w:marRight w:val="0"/>
      <w:marTop w:val="0"/>
      <w:marBottom w:val="0"/>
      <w:divBdr>
        <w:top w:val="none" w:sz="0" w:space="0" w:color="auto"/>
        <w:left w:val="none" w:sz="0" w:space="0" w:color="auto"/>
        <w:bottom w:val="none" w:sz="0" w:space="0" w:color="auto"/>
        <w:right w:val="none" w:sz="0" w:space="0" w:color="auto"/>
      </w:divBdr>
    </w:div>
    <w:div w:id="100225971">
      <w:bodyDiv w:val="1"/>
      <w:marLeft w:val="0"/>
      <w:marRight w:val="0"/>
      <w:marTop w:val="0"/>
      <w:marBottom w:val="0"/>
      <w:divBdr>
        <w:top w:val="none" w:sz="0" w:space="0" w:color="auto"/>
        <w:left w:val="none" w:sz="0" w:space="0" w:color="auto"/>
        <w:bottom w:val="none" w:sz="0" w:space="0" w:color="auto"/>
        <w:right w:val="none" w:sz="0" w:space="0" w:color="auto"/>
      </w:divBdr>
    </w:div>
    <w:div w:id="121122457">
      <w:bodyDiv w:val="1"/>
      <w:marLeft w:val="0"/>
      <w:marRight w:val="0"/>
      <w:marTop w:val="0"/>
      <w:marBottom w:val="0"/>
      <w:divBdr>
        <w:top w:val="none" w:sz="0" w:space="0" w:color="auto"/>
        <w:left w:val="none" w:sz="0" w:space="0" w:color="auto"/>
        <w:bottom w:val="none" w:sz="0" w:space="0" w:color="auto"/>
        <w:right w:val="none" w:sz="0" w:space="0" w:color="auto"/>
      </w:divBdr>
    </w:div>
    <w:div w:id="150365029">
      <w:bodyDiv w:val="1"/>
      <w:marLeft w:val="0"/>
      <w:marRight w:val="0"/>
      <w:marTop w:val="0"/>
      <w:marBottom w:val="0"/>
      <w:divBdr>
        <w:top w:val="none" w:sz="0" w:space="0" w:color="auto"/>
        <w:left w:val="none" w:sz="0" w:space="0" w:color="auto"/>
        <w:bottom w:val="none" w:sz="0" w:space="0" w:color="auto"/>
        <w:right w:val="none" w:sz="0" w:space="0" w:color="auto"/>
      </w:divBdr>
    </w:div>
    <w:div w:id="151020787">
      <w:bodyDiv w:val="1"/>
      <w:marLeft w:val="0"/>
      <w:marRight w:val="0"/>
      <w:marTop w:val="0"/>
      <w:marBottom w:val="0"/>
      <w:divBdr>
        <w:top w:val="none" w:sz="0" w:space="0" w:color="auto"/>
        <w:left w:val="none" w:sz="0" w:space="0" w:color="auto"/>
        <w:bottom w:val="none" w:sz="0" w:space="0" w:color="auto"/>
        <w:right w:val="none" w:sz="0" w:space="0" w:color="auto"/>
      </w:divBdr>
    </w:div>
    <w:div w:id="183252661">
      <w:bodyDiv w:val="1"/>
      <w:marLeft w:val="0"/>
      <w:marRight w:val="0"/>
      <w:marTop w:val="0"/>
      <w:marBottom w:val="0"/>
      <w:divBdr>
        <w:top w:val="none" w:sz="0" w:space="0" w:color="auto"/>
        <w:left w:val="none" w:sz="0" w:space="0" w:color="auto"/>
        <w:bottom w:val="none" w:sz="0" w:space="0" w:color="auto"/>
        <w:right w:val="none" w:sz="0" w:space="0" w:color="auto"/>
      </w:divBdr>
    </w:div>
    <w:div w:id="200166559">
      <w:bodyDiv w:val="1"/>
      <w:marLeft w:val="0"/>
      <w:marRight w:val="0"/>
      <w:marTop w:val="0"/>
      <w:marBottom w:val="0"/>
      <w:divBdr>
        <w:top w:val="none" w:sz="0" w:space="0" w:color="auto"/>
        <w:left w:val="none" w:sz="0" w:space="0" w:color="auto"/>
        <w:bottom w:val="none" w:sz="0" w:space="0" w:color="auto"/>
        <w:right w:val="none" w:sz="0" w:space="0" w:color="auto"/>
      </w:divBdr>
    </w:div>
    <w:div w:id="203059509">
      <w:bodyDiv w:val="1"/>
      <w:marLeft w:val="0"/>
      <w:marRight w:val="0"/>
      <w:marTop w:val="0"/>
      <w:marBottom w:val="0"/>
      <w:divBdr>
        <w:top w:val="none" w:sz="0" w:space="0" w:color="auto"/>
        <w:left w:val="none" w:sz="0" w:space="0" w:color="auto"/>
        <w:bottom w:val="none" w:sz="0" w:space="0" w:color="auto"/>
        <w:right w:val="none" w:sz="0" w:space="0" w:color="auto"/>
      </w:divBdr>
    </w:div>
    <w:div w:id="208107144">
      <w:bodyDiv w:val="1"/>
      <w:marLeft w:val="0"/>
      <w:marRight w:val="0"/>
      <w:marTop w:val="0"/>
      <w:marBottom w:val="0"/>
      <w:divBdr>
        <w:top w:val="none" w:sz="0" w:space="0" w:color="auto"/>
        <w:left w:val="none" w:sz="0" w:space="0" w:color="auto"/>
        <w:bottom w:val="none" w:sz="0" w:space="0" w:color="auto"/>
        <w:right w:val="none" w:sz="0" w:space="0" w:color="auto"/>
      </w:divBdr>
    </w:div>
    <w:div w:id="209920841">
      <w:bodyDiv w:val="1"/>
      <w:marLeft w:val="0"/>
      <w:marRight w:val="0"/>
      <w:marTop w:val="0"/>
      <w:marBottom w:val="0"/>
      <w:divBdr>
        <w:top w:val="none" w:sz="0" w:space="0" w:color="auto"/>
        <w:left w:val="none" w:sz="0" w:space="0" w:color="auto"/>
        <w:bottom w:val="none" w:sz="0" w:space="0" w:color="auto"/>
        <w:right w:val="none" w:sz="0" w:space="0" w:color="auto"/>
      </w:divBdr>
    </w:div>
    <w:div w:id="221988990">
      <w:bodyDiv w:val="1"/>
      <w:marLeft w:val="0"/>
      <w:marRight w:val="0"/>
      <w:marTop w:val="0"/>
      <w:marBottom w:val="0"/>
      <w:divBdr>
        <w:top w:val="none" w:sz="0" w:space="0" w:color="auto"/>
        <w:left w:val="none" w:sz="0" w:space="0" w:color="auto"/>
        <w:bottom w:val="none" w:sz="0" w:space="0" w:color="auto"/>
        <w:right w:val="none" w:sz="0" w:space="0" w:color="auto"/>
      </w:divBdr>
    </w:div>
    <w:div w:id="225802222">
      <w:bodyDiv w:val="1"/>
      <w:marLeft w:val="0"/>
      <w:marRight w:val="0"/>
      <w:marTop w:val="0"/>
      <w:marBottom w:val="0"/>
      <w:divBdr>
        <w:top w:val="none" w:sz="0" w:space="0" w:color="auto"/>
        <w:left w:val="none" w:sz="0" w:space="0" w:color="auto"/>
        <w:bottom w:val="none" w:sz="0" w:space="0" w:color="auto"/>
        <w:right w:val="none" w:sz="0" w:space="0" w:color="auto"/>
      </w:divBdr>
    </w:div>
    <w:div w:id="234047836">
      <w:bodyDiv w:val="1"/>
      <w:marLeft w:val="0"/>
      <w:marRight w:val="0"/>
      <w:marTop w:val="0"/>
      <w:marBottom w:val="0"/>
      <w:divBdr>
        <w:top w:val="none" w:sz="0" w:space="0" w:color="auto"/>
        <w:left w:val="none" w:sz="0" w:space="0" w:color="auto"/>
        <w:bottom w:val="none" w:sz="0" w:space="0" w:color="auto"/>
        <w:right w:val="none" w:sz="0" w:space="0" w:color="auto"/>
      </w:divBdr>
    </w:div>
    <w:div w:id="252014005">
      <w:bodyDiv w:val="1"/>
      <w:marLeft w:val="0"/>
      <w:marRight w:val="0"/>
      <w:marTop w:val="0"/>
      <w:marBottom w:val="0"/>
      <w:divBdr>
        <w:top w:val="none" w:sz="0" w:space="0" w:color="auto"/>
        <w:left w:val="none" w:sz="0" w:space="0" w:color="auto"/>
        <w:bottom w:val="none" w:sz="0" w:space="0" w:color="auto"/>
        <w:right w:val="none" w:sz="0" w:space="0" w:color="auto"/>
      </w:divBdr>
    </w:div>
    <w:div w:id="264391199">
      <w:bodyDiv w:val="1"/>
      <w:marLeft w:val="0"/>
      <w:marRight w:val="0"/>
      <w:marTop w:val="0"/>
      <w:marBottom w:val="0"/>
      <w:divBdr>
        <w:top w:val="none" w:sz="0" w:space="0" w:color="auto"/>
        <w:left w:val="none" w:sz="0" w:space="0" w:color="auto"/>
        <w:bottom w:val="none" w:sz="0" w:space="0" w:color="auto"/>
        <w:right w:val="none" w:sz="0" w:space="0" w:color="auto"/>
      </w:divBdr>
    </w:div>
    <w:div w:id="311495104">
      <w:bodyDiv w:val="1"/>
      <w:marLeft w:val="0"/>
      <w:marRight w:val="0"/>
      <w:marTop w:val="0"/>
      <w:marBottom w:val="0"/>
      <w:divBdr>
        <w:top w:val="none" w:sz="0" w:space="0" w:color="auto"/>
        <w:left w:val="none" w:sz="0" w:space="0" w:color="auto"/>
        <w:bottom w:val="none" w:sz="0" w:space="0" w:color="auto"/>
        <w:right w:val="none" w:sz="0" w:space="0" w:color="auto"/>
      </w:divBdr>
    </w:div>
    <w:div w:id="313219067">
      <w:bodyDiv w:val="1"/>
      <w:marLeft w:val="0"/>
      <w:marRight w:val="0"/>
      <w:marTop w:val="0"/>
      <w:marBottom w:val="0"/>
      <w:divBdr>
        <w:top w:val="none" w:sz="0" w:space="0" w:color="auto"/>
        <w:left w:val="none" w:sz="0" w:space="0" w:color="auto"/>
        <w:bottom w:val="none" w:sz="0" w:space="0" w:color="auto"/>
        <w:right w:val="none" w:sz="0" w:space="0" w:color="auto"/>
      </w:divBdr>
    </w:div>
    <w:div w:id="323313614">
      <w:bodyDiv w:val="1"/>
      <w:marLeft w:val="0"/>
      <w:marRight w:val="0"/>
      <w:marTop w:val="0"/>
      <w:marBottom w:val="0"/>
      <w:divBdr>
        <w:top w:val="none" w:sz="0" w:space="0" w:color="auto"/>
        <w:left w:val="none" w:sz="0" w:space="0" w:color="auto"/>
        <w:bottom w:val="none" w:sz="0" w:space="0" w:color="auto"/>
        <w:right w:val="none" w:sz="0" w:space="0" w:color="auto"/>
      </w:divBdr>
    </w:div>
    <w:div w:id="325208675">
      <w:bodyDiv w:val="1"/>
      <w:marLeft w:val="0"/>
      <w:marRight w:val="0"/>
      <w:marTop w:val="0"/>
      <w:marBottom w:val="0"/>
      <w:divBdr>
        <w:top w:val="none" w:sz="0" w:space="0" w:color="auto"/>
        <w:left w:val="none" w:sz="0" w:space="0" w:color="auto"/>
        <w:bottom w:val="none" w:sz="0" w:space="0" w:color="auto"/>
        <w:right w:val="none" w:sz="0" w:space="0" w:color="auto"/>
      </w:divBdr>
    </w:div>
    <w:div w:id="349841898">
      <w:bodyDiv w:val="1"/>
      <w:marLeft w:val="0"/>
      <w:marRight w:val="0"/>
      <w:marTop w:val="0"/>
      <w:marBottom w:val="0"/>
      <w:divBdr>
        <w:top w:val="none" w:sz="0" w:space="0" w:color="auto"/>
        <w:left w:val="none" w:sz="0" w:space="0" w:color="auto"/>
        <w:bottom w:val="none" w:sz="0" w:space="0" w:color="auto"/>
        <w:right w:val="none" w:sz="0" w:space="0" w:color="auto"/>
      </w:divBdr>
    </w:div>
    <w:div w:id="353918735">
      <w:bodyDiv w:val="1"/>
      <w:marLeft w:val="0"/>
      <w:marRight w:val="0"/>
      <w:marTop w:val="0"/>
      <w:marBottom w:val="0"/>
      <w:divBdr>
        <w:top w:val="none" w:sz="0" w:space="0" w:color="auto"/>
        <w:left w:val="none" w:sz="0" w:space="0" w:color="auto"/>
        <w:bottom w:val="none" w:sz="0" w:space="0" w:color="auto"/>
        <w:right w:val="none" w:sz="0" w:space="0" w:color="auto"/>
      </w:divBdr>
    </w:div>
    <w:div w:id="355621259">
      <w:bodyDiv w:val="1"/>
      <w:marLeft w:val="0"/>
      <w:marRight w:val="0"/>
      <w:marTop w:val="0"/>
      <w:marBottom w:val="0"/>
      <w:divBdr>
        <w:top w:val="none" w:sz="0" w:space="0" w:color="auto"/>
        <w:left w:val="none" w:sz="0" w:space="0" w:color="auto"/>
        <w:bottom w:val="none" w:sz="0" w:space="0" w:color="auto"/>
        <w:right w:val="none" w:sz="0" w:space="0" w:color="auto"/>
      </w:divBdr>
    </w:div>
    <w:div w:id="378284626">
      <w:bodyDiv w:val="1"/>
      <w:marLeft w:val="0"/>
      <w:marRight w:val="0"/>
      <w:marTop w:val="0"/>
      <w:marBottom w:val="0"/>
      <w:divBdr>
        <w:top w:val="none" w:sz="0" w:space="0" w:color="auto"/>
        <w:left w:val="none" w:sz="0" w:space="0" w:color="auto"/>
        <w:bottom w:val="none" w:sz="0" w:space="0" w:color="auto"/>
        <w:right w:val="none" w:sz="0" w:space="0" w:color="auto"/>
      </w:divBdr>
    </w:div>
    <w:div w:id="380906718">
      <w:bodyDiv w:val="1"/>
      <w:marLeft w:val="0"/>
      <w:marRight w:val="0"/>
      <w:marTop w:val="0"/>
      <w:marBottom w:val="0"/>
      <w:divBdr>
        <w:top w:val="none" w:sz="0" w:space="0" w:color="auto"/>
        <w:left w:val="none" w:sz="0" w:space="0" w:color="auto"/>
        <w:bottom w:val="none" w:sz="0" w:space="0" w:color="auto"/>
        <w:right w:val="none" w:sz="0" w:space="0" w:color="auto"/>
      </w:divBdr>
    </w:div>
    <w:div w:id="394473853">
      <w:bodyDiv w:val="1"/>
      <w:marLeft w:val="0"/>
      <w:marRight w:val="0"/>
      <w:marTop w:val="0"/>
      <w:marBottom w:val="0"/>
      <w:divBdr>
        <w:top w:val="none" w:sz="0" w:space="0" w:color="auto"/>
        <w:left w:val="none" w:sz="0" w:space="0" w:color="auto"/>
        <w:bottom w:val="none" w:sz="0" w:space="0" w:color="auto"/>
        <w:right w:val="none" w:sz="0" w:space="0" w:color="auto"/>
      </w:divBdr>
    </w:div>
    <w:div w:id="401029940">
      <w:bodyDiv w:val="1"/>
      <w:marLeft w:val="0"/>
      <w:marRight w:val="0"/>
      <w:marTop w:val="0"/>
      <w:marBottom w:val="0"/>
      <w:divBdr>
        <w:top w:val="none" w:sz="0" w:space="0" w:color="auto"/>
        <w:left w:val="none" w:sz="0" w:space="0" w:color="auto"/>
        <w:bottom w:val="none" w:sz="0" w:space="0" w:color="auto"/>
        <w:right w:val="none" w:sz="0" w:space="0" w:color="auto"/>
      </w:divBdr>
    </w:div>
    <w:div w:id="412360126">
      <w:bodyDiv w:val="1"/>
      <w:marLeft w:val="0"/>
      <w:marRight w:val="0"/>
      <w:marTop w:val="0"/>
      <w:marBottom w:val="0"/>
      <w:divBdr>
        <w:top w:val="none" w:sz="0" w:space="0" w:color="auto"/>
        <w:left w:val="none" w:sz="0" w:space="0" w:color="auto"/>
        <w:bottom w:val="none" w:sz="0" w:space="0" w:color="auto"/>
        <w:right w:val="none" w:sz="0" w:space="0" w:color="auto"/>
      </w:divBdr>
    </w:div>
    <w:div w:id="412747960">
      <w:bodyDiv w:val="1"/>
      <w:marLeft w:val="0"/>
      <w:marRight w:val="0"/>
      <w:marTop w:val="0"/>
      <w:marBottom w:val="0"/>
      <w:divBdr>
        <w:top w:val="none" w:sz="0" w:space="0" w:color="auto"/>
        <w:left w:val="none" w:sz="0" w:space="0" w:color="auto"/>
        <w:bottom w:val="none" w:sz="0" w:space="0" w:color="auto"/>
        <w:right w:val="none" w:sz="0" w:space="0" w:color="auto"/>
      </w:divBdr>
    </w:div>
    <w:div w:id="417946276">
      <w:bodyDiv w:val="1"/>
      <w:marLeft w:val="0"/>
      <w:marRight w:val="0"/>
      <w:marTop w:val="0"/>
      <w:marBottom w:val="0"/>
      <w:divBdr>
        <w:top w:val="none" w:sz="0" w:space="0" w:color="auto"/>
        <w:left w:val="none" w:sz="0" w:space="0" w:color="auto"/>
        <w:bottom w:val="none" w:sz="0" w:space="0" w:color="auto"/>
        <w:right w:val="none" w:sz="0" w:space="0" w:color="auto"/>
      </w:divBdr>
    </w:div>
    <w:div w:id="423303291">
      <w:bodyDiv w:val="1"/>
      <w:marLeft w:val="0"/>
      <w:marRight w:val="0"/>
      <w:marTop w:val="0"/>
      <w:marBottom w:val="0"/>
      <w:divBdr>
        <w:top w:val="none" w:sz="0" w:space="0" w:color="auto"/>
        <w:left w:val="none" w:sz="0" w:space="0" w:color="auto"/>
        <w:bottom w:val="none" w:sz="0" w:space="0" w:color="auto"/>
        <w:right w:val="none" w:sz="0" w:space="0" w:color="auto"/>
      </w:divBdr>
    </w:div>
    <w:div w:id="446314479">
      <w:bodyDiv w:val="1"/>
      <w:marLeft w:val="0"/>
      <w:marRight w:val="0"/>
      <w:marTop w:val="0"/>
      <w:marBottom w:val="0"/>
      <w:divBdr>
        <w:top w:val="none" w:sz="0" w:space="0" w:color="auto"/>
        <w:left w:val="none" w:sz="0" w:space="0" w:color="auto"/>
        <w:bottom w:val="none" w:sz="0" w:space="0" w:color="auto"/>
        <w:right w:val="none" w:sz="0" w:space="0" w:color="auto"/>
      </w:divBdr>
    </w:div>
    <w:div w:id="447554375">
      <w:bodyDiv w:val="1"/>
      <w:marLeft w:val="0"/>
      <w:marRight w:val="0"/>
      <w:marTop w:val="0"/>
      <w:marBottom w:val="0"/>
      <w:divBdr>
        <w:top w:val="none" w:sz="0" w:space="0" w:color="auto"/>
        <w:left w:val="none" w:sz="0" w:space="0" w:color="auto"/>
        <w:bottom w:val="none" w:sz="0" w:space="0" w:color="auto"/>
        <w:right w:val="none" w:sz="0" w:space="0" w:color="auto"/>
      </w:divBdr>
    </w:div>
    <w:div w:id="450052486">
      <w:bodyDiv w:val="1"/>
      <w:marLeft w:val="0"/>
      <w:marRight w:val="0"/>
      <w:marTop w:val="0"/>
      <w:marBottom w:val="0"/>
      <w:divBdr>
        <w:top w:val="none" w:sz="0" w:space="0" w:color="auto"/>
        <w:left w:val="none" w:sz="0" w:space="0" w:color="auto"/>
        <w:bottom w:val="none" w:sz="0" w:space="0" w:color="auto"/>
        <w:right w:val="none" w:sz="0" w:space="0" w:color="auto"/>
      </w:divBdr>
    </w:div>
    <w:div w:id="458425298">
      <w:bodyDiv w:val="1"/>
      <w:marLeft w:val="0"/>
      <w:marRight w:val="0"/>
      <w:marTop w:val="0"/>
      <w:marBottom w:val="0"/>
      <w:divBdr>
        <w:top w:val="none" w:sz="0" w:space="0" w:color="auto"/>
        <w:left w:val="none" w:sz="0" w:space="0" w:color="auto"/>
        <w:bottom w:val="none" w:sz="0" w:space="0" w:color="auto"/>
        <w:right w:val="none" w:sz="0" w:space="0" w:color="auto"/>
      </w:divBdr>
    </w:div>
    <w:div w:id="460655032">
      <w:bodyDiv w:val="1"/>
      <w:marLeft w:val="0"/>
      <w:marRight w:val="0"/>
      <w:marTop w:val="0"/>
      <w:marBottom w:val="0"/>
      <w:divBdr>
        <w:top w:val="none" w:sz="0" w:space="0" w:color="auto"/>
        <w:left w:val="none" w:sz="0" w:space="0" w:color="auto"/>
        <w:bottom w:val="none" w:sz="0" w:space="0" w:color="auto"/>
        <w:right w:val="none" w:sz="0" w:space="0" w:color="auto"/>
      </w:divBdr>
    </w:div>
    <w:div w:id="462890671">
      <w:bodyDiv w:val="1"/>
      <w:marLeft w:val="0"/>
      <w:marRight w:val="0"/>
      <w:marTop w:val="0"/>
      <w:marBottom w:val="0"/>
      <w:divBdr>
        <w:top w:val="none" w:sz="0" w:space="0" w:color="auto"/>
        <w:left w:val="none" w:sz="0" w:space="0" w:color="auto"/>
        <w:bottom w:val="none" w:sz="0" w:space="0" w:color="auto"/>
        <w:right w:val="none" w:sz="0" w:space="0" w:color="auto"/>
      </w:divBdr>
    </w:div>
    <w:div w:id="471481877">
      <w:bodyDiv w:val="1"/>
      <w:marLeft w:val="0"/>
      <w:marRight w:val="0"/>
      <w:marTop w:val="0"/>
      <w:marBottom w:val="0"/>
      <w:divBdr>
        <w:top w:val="none" w:sz="0" w:space="0" w:color="auto"/>
        <w:left w:val="none" w:sz="0" w:space="0" w:color="auto"/>
        <w:bottom w:val="none" w:sz="0" w:space="0" w:color="auto"/>
        <w:right w:val="none" w:sz="0" w:space="0" w:color="auto"/>
      </w:divBdr>
    </w:div>
    <w:div w:id="495808470">
      <w:bodyDiv w:val="1"/>
      <w:marLeft w:val="0"/>
      <w:marRight w:val="0"/>
      <w:marTop w:val="0"/>
      <w:marBottom w:val="0"/>
      <w:divBdr>
        <w:top w:val="none" w:sz="0" w:space="0" w:color="auto"/>
        <w:left w:val="none" w:sz="0" w:space="0" w:color="auto"/>
        <w:bottom w:val="none" w:sz="0" w:space="0" w:color="auto"/>
        <w:right w:val="none" w:sz="0" w:space="0" w:color="auto"/>
      </w:divBdr>
    </w:div>
    <w:div w:id="502743171">
      <w:bodyDiv w:val="1"/>
      <w:marLeft w:val="0"/>
      <w:marRight w:val="0"/>
      <w:marTop w:val="0"/>
      <w:marBottom w:val="0"/>
      <w:divBdr>
        <w:top w:val="none" w:sz="0" w:space="0" w:color="auto"/>
        <w:left w:val="none" w:sz="0" w:space="0" w:color="auto"/>
        <w:bottom w:val="none" w:sz="0" w:space="0" w:color="auto"/>
        <w:right w:val="none" w:sz="0" w:space="0" w:color="auto"/>
      </w:divBdr>
    </w:div>
    <w:div w:id="504512447">
      <w:bodyDiv w:val="1"/>
      <w:marLeft w:val="0"/>
      <w:marRight w:val="0"/>
      <w:marTop w:val="0"/>
      <w:marBottom w:val="0"/>
      <w:divBdr>
        <w:top w:val="none" w:sz="0" w:space="0" w:color="auto"/>
        <w:left w:val="none" w:sz="0" w:space="0" w:color="auto"/>
        <w:bottom w:val="none" w:sz="0" w:space="0" w:color="auto"/>
        <w:right w:val="none" w:sz="0" w:space="0" w:color="auto"/>
      </w:divBdr>
    </w:div>
    <w:div w:id="504855852">
      <w:bodyDiv w:val="1"/>
      <w:marLeft w:val="0"/>
      <w:marRight w:val="0"/>
      <w:marTop w:val="0"/>
      <w:marBottom w:val="0"/>
      <w:divBdr>
        <w:top w:val="none" w:sz="0" w:space="0" w:color="auto"/>
        <w:left w:val="none" w:sz="0" w:space="0" w:color="auto"/>
        <w:bottom w:val="none" w:sz="0" w:space="0" w:color="auto"/>
        <w:right w:val="none" w:sz="0" w:space="0" w:color="auto"/>
      </w:divBdr>
    </w:div>
    <w:div w:id="505246705">
      <w:bodyDiv w:val="1"/>
      <w:marLeft w:val="0"/>
      <w:marRight w:val="0"/>
      <w:marTop w:val="0"/>
      <w:marBottom w:val="0"/>
      <w:divBdr>
        <w:top w:val="none" w:sz="0" w:space="0" w:color="auto"/>
        <w:left w:val="none" w:sz="0" w:space="0" w:color="auto"/>
        <w:bottom w:val="none" w:sz="0" w:space="0" w:color="auto"/>
        <w:right w:val="none" w:sz="0" w:space="0" w:color="auto"/>
      </w:divBdr>
    </w:div>
    <w:div w:id="505872821">
      <w:bodyDiv w:val="1"/>
      <w:marLeft w:val="0"/>
      <w:marRight w:val="0"/>
      <w:marTop w:val="0"/>
      <w:marBottom w:val="0"/>
      <w:divBdr>
        <w:top w:val="none" w:sz="0" w:space="0" w:color="auto"/>
        <w:left w:val="none" w:sz="0" w:space="0" w:color="auto"/>
        <w:bottom w:val="none" w:sz="0" w:space="0" w:color="auto"/>
        <w:right w:val="none" w:sz="0" w:space="0" w:color="auto"/>
      </w:divBdr>
    </w:div>
    <w:div w:id="511259434">
      <w:bodyDiv w:val="1"/>
      <w:marLeft w:val="0"/>
      <w:marRight w:val="0"/>
      <w:marTop w:val="0"/>
      <w:marBottom w:val="0"/>
      <w:divBdr>
        <w:top w:val="none" w:sz="0" w:space="0" w:color="auto"/>
        <w:left w:val="none" w:sz="0" w:space="0" w:color="auto"/>
        <w:bottom w:val="none" w:sz="0" w:space="0" w:color="auto"/>
        <w:right w:val="none" w:sz="0" w:space="0" w:color="auto"/>
      </w:divBdr>
    </w:div>
    <w:div w:id="517544178">
      <w:bodyDiv w:val="1"/>
      <w:marLeft w:val="0"/>
      <w:marRight w:val="0"/>
      <w:marTop w:val="0"/>
      <w:marBottom w:val="0"/>
      <w:divBdr>
        <w:top w:val="none" w:sz="0" w:space="0" w:color="auto"/>
        <w:left w:val="none" w:sz="0" w:space="0" w:color="auto"/>
        <w:bottom w:val="none" w:sz="0" w:space="0" w:color="auto"/>
        <w:right w:val="none" w:sz="0" w:space="0" w:color="auto"/>
      </w:divBdr>
    </w:div>
    <w:div w:id="535777198">
      <w:bodyDiv w:val="1"/>
      <w:marLeft w:val="0"/>
      <w:marRight w:val="0"/>
      <w:marTop w:val="0"/>
      <w:marBottom w:val="0"/>
      <w:divBdr>
        <w:top w:val="none" w:sz="0" w:space="0" w:color="auto"/>
        <w:left w:val="none" w:sz="0" w:space="0" w:color="auto"/>
        <w:bottom w:val="none" w:sz="0" w:space="0" w:color="auto"/>
        <w:right w:val="none" w:sz="0" w:space="0" w:color="auto"/>
      </w:divBdr>
    </w:div>
    <w:div w:id="536892859">
      <w:bodyDiv w:val="1"/>
      <w:marLeft w:val="0"/>
      <w:marRight w:val="0"/>
      <w:marTop w:val="0"/>
      <w:marBottom w:val="0"/>
      <w:divBdr>
        <w:top w:val="none" w:sz="0" w:space="0" w:color="auto"/>
        <w:left w:val="none" w:sz="0" w:space="0" w:color="auto"/>
        <w:bottom w:val="none" w:sz="0" w:space="0" w:color="auto"/>
        <w:right w:val="none" w:sz="0" w:space="0" w:color="auto"/>
      </w:divBdr>
    </w:div>
    <w:div w:id="565838848">
      <w:bodyDiv w:val="1"/>
      <w:marLeft w:val="0"/>
      <w:marRight w:val="0"/>
      <w:marTop w:val="0"/>
      <w:marBottom w:val="0"/>
      <w:divBdr>
        <w:top w:val="none" w:sz="0" w:space="0" w:color="auto"/>
        <w:left w:val="none" w:sz="0" w:space="0" w:color="auto"/>
        <w:bottom w:val="none" w:sz="0" w:space="0" w:color="auto"/>
        <w:right w:val="none" w:sz="0" w:space="0" w:color="auto"/>
      </w:divBdr>
    </w:div>
    <w:div w:id="570240165">
      <w:bodyDiv w:val="1"/>
      <w:marLeft w:val="0"/>
      <w:marRight w:val="0"/>
      <w:marTop w:val="0"/>
      <w:marBottom w:val="0"/>
      <w:divBdr>
        <w:top w:val="none" w:sz="0" w:space="0" w:color="auto"/>
        <w:left w:val="none" w:sz="0" w:space="0" w:color="auto"/>
        <w:bottom w:val="none" w:sz="0" w:space="0" w:color="auto"/>
        <w:right w:val="none" w:sz="0" w:space="0" w:color="auto"/>
      </w:divBdr>
    </w:div>
    <w:div w:id="582570977">
      <w:bodyDiv w:val="1"/>
      <w:marLeft w:val="0"/>
      <w:marRight w:val="0"/>
      <w:marTop w:val="0"/>
      <w:marBottom w:val="0"/>
      <w:divBdr>
        <w:top w:val="none" w:sz="0" w:space="0" w:color="auto"/>
        <w:left w:val="none" w:sz="0" w:space="0" w:color="auto"/>
        <w:bottom w:val="none" w:sz="0" w:space="0" w:color="auto"/>
        <w:right w:val="none" w:sz="0" w:space="0" w:color="auto"/>
      </w:divBdr>
    </w:div>
    <w:div w:id="588078327">
      <w:bodyDiv w:val="1"/>
      <w:marLeft w:val="0"/>
      <w:marRight w:val="0"/>
      <w:marTop w:val="0"/>
      <w:marBottom w:val="0"/>
      <w:divBdr>
        <w:top w:val="none" w:sz="0" w:space="0" w:color="auto"/>
        <w:left w:val="none" w:sz="0" w:space="0" w:color="auto"/>
        <w:bottom w:val="none" w:sz="0" w:space="0" w:color="auto"/>
        <w:right w:val="none" w:sz="0" w:space="0" w:color="auto"/>
      </w:divBdr>
    </w:div>
    <w:div w:id="601769062">
      <w:bodyDiv w:val="1"/>
      <w:marLeft w:val="0"/>
      <w:marRight w:val="0"/>
      <w:marTop w:val="0"/>
      <w:marBottom w:val="0"/>
      <w:divBdr>
        <w:top w:val="none" w:sz="0" w:space="0" w:color="auto"/>
        <w:left w:val="none" w:sz="0" w:space="0" w:color="auto"/>
        <w:bottom w:val="none" w:sz="0" w:space="0" w:color="auto"/>
        <w:right w:val="none" w:sz="0" w:space="0" w:color="auto"/>
      </w:divBdr>
    </w:div>
    <w:div w:id="616105521">
      <w:bodyDiv w:val="1"/>
      <w:marLeft w:val="0"/>
      <w:marRight w:val="0"/>
      <w:marTop w:val="0"/>
      <w:marBottom w:val="0"/>
      <w:divBdr>
        <w:top w:val="none" w:sz="0" w:space="0" w:color="auto"/>
        <w:left w:val="none" w:sz="0" w:space="0" w:color="auto"/>
        <w:bottom w:val="none" w:sz="0" w:space="0" w:color="auto"/>
        <w:right w:val="none" w:sz="0" w:space="0" w:color="auto"/>
      </w:divBdr>
    </w:div>
    <w:div w:id="622228553">
      <w:bodyDiv w:val="1"/>
      <w:marLeft w:val="0"/>
      <w:marRight w:val="0"/>
      <w:marTop w:val="0"/>
      <w:marBottom w:val="0"/>
      <w:divBdr>
        <w:top w:val="none" w:sz="0" w:space="0" w:color="auto"/>
        <w:left w:val="none" w:sz="0" w:space="0" w:color="auto"/>
        <w:bottom w:val="none" w:sz="0" w:space="0" w:color="auto"/>
        <w:right w:val="none" w:sz="0" w:space="0" w:color="auto"/>
      </w:divBdr>
    </w:div>
    <w:div w:id="622688300">
      <w:bodyDiv w:val="1"/>
      <w:marLeft w:val="0"/>
      <w:marRight w:val="0"/>
      <w:marTop w:val="0"/>
      <w:marBottom w:val="0"/>
      <w:divBdr>
        <w:top w:val="none" w:sz="0" w:space="0" w:color="auto"/>
        <w:left w:val="none" w:sz="0" w:space="0" w:color="auto"/>
        <w:bottom w:val="none" w:sz="0" w:space="0" w:color="auto"/>
        <w:right w:val="none" w:sz="0" w:space="0" w:color="auto"/>
      </w:divBdr>
    </w:div>
    <w:div w:id="623998416">
      <w:bodyDiv w:val="1"/>
      <w:marLeft w:val="0"/>
      <w:marRight w:val="0"/>
      <w:marTop w:val="0"/>
      <w:marBottom w:val="0"/>
      <w:divBdr>
        <w:top w:val="none" w:sz="0" w:space="0" w:color="auto"/>
        <w:left w:val="none" w:sz="0" w:space="0" w:color="auto"/>
        <w:bottom w:val="none" w:sz="0" w:space="0" w:color="auto"/>
        <w:right w:val="none" w:sz="0" w:space="0" w:color="auto"/>
      </w:divBdr>
    </w:div>
    <w:div w:id="624042989">
      <w:bodyDiv w:val="1"/>
      <w:marLeft w:val="0"/>
      <w:marRight w:val="0"/>
      <w:marTop w:val="0"/>
      <w:marBottom w:val="0"/>
      <w:divBdr>
        <w:top w:val="none" w:sz="0" w:space="0" w:color="auto"/>
        <w:left w:val="none" w:sz="0" w:space="0" w:color="auto"/>
        <w:bottom w:val="none" w:sz="0" w:space="0" w:color="auto"/>
        <w:right w:val="none" w:sz="0" w:space="0" w:color="auto"/>
      </w:divBdr>
    </w:div>
    <w:div w:id="627129592">
      <w:bodyDiv w:val="1"/>
      <w:marLeft w:val="0"/>
      <w:marRight w:val="0"/>
      <w:marTop w:val="0"/>
      <w:marBottom w:val="0"/>
      <w:divBdr>
        <w:top w:val="none" w:sz="0" w:space="0" w:color="auto"/>
        <w:left w:val="none" w:sz="0" w:space="0" w:color="auto"/>
        <w:bottom w:val="none" w:sz="0" w:space="0" w:color="auto"/>
        <w:right w:val="none" w:sz="0" w:space="0" w:color="auto"/>
      </w:divBdr>
    </w:div>
    <w:div w:id="629172625">
      <w:bodyDiv w:val="1"/>
      <w:marLeft w:val="0"/>
      <w:marRight w:val="0"/>
      <w:marTop w:val="0"/>
      <w:marBottom w:val="0"/>
      <w:divBdr>
        <w:top w:val="none" w:sz="0" w:space="0" w:color="auto"/>
        <w:left w:val="none" w:sz="0" w:space="0" w:color="auto"/>
        <w:bottom w:val="none" w:sz="0" w:space="0" w:color="auto"/>
        <w:right w:val="none" w:sz="0" w:space="0" w:color="auto"/>
      </w:divBdr>
    </w:div>
    <w:div w:id="631595786">
      <w:bodyDiv w:val="1"/>
      <w:marLeft w:val="0"/>
      <w:marRight w:val="0"/>
      <w:marTop w:val="0"/>
      <w:marBottom w:val="0"/>
      <w:divBdr>
        <w:top w:val="none" w:sz="0" w:space="0" w:color="auto"/>
        <w:left w:val="none" w:sz="0" w:space="0" w:color="auto"/>
        <w:bottom w:val="none" w:sz="0" w:space="0" w:color="auto"/>
        <w:right w:val="none" w:sz="0" w:space="0" w:color="auto"/>
      </w:divBdr>
    </w:div>
    <w:div w:id="652216200">
      <w:bodyDiv w:val="1"/>
      <w:marLeft w:val="0"/>
      <w:marRight w:val="0"/>
      <w:marTop w:val="0"/>
      <w:marBottom w:val="0"/>
      <w:divBdr>
        <w:top w:val="none" w:sz="0" w:space="0" w:color="auto"/>
        <w:left w:val="none" w:sz="0" w:space="0" w:color="auto"/>
        <w:bottom w:val="none" w:sz="0" w:space="0" w:color="auto"/>
        <w:right w:val="none" w:sz="0" w:space="0" w:color="auto"/>
      </w:divBdr>
    </w:div>
    <w:div w:id="653336377">
      <w:bodyDiv w:val="1"/>
      <w:marLeft w:val="0"/>
      <w:marRight w:val="0"/>
      <w:marTop w:val="0"/>
      <w:marBottom w:val="0"/>
      <w:divBdr>
        <w:top w:val="none" w:sz="0" w:space="0" w:color="auto"/>
        <w:left w:val="none" w:sz="0" w:space="0" w:color="auto"/>
        <w:bottom w:val="none" w:sz="0" w:space="0" w:color="auto"/>
        <w:right w:val="none" w:sz="0" w:space="0" w:color="auto"/>
      </w:divBdr>
    </w:div>
    <w:div w:id="653722248">
      <w:bodyDiv w:val="1"/>
      <w:marLeft w:val="0"/>
      <w:marRight w:val="0"/>
      <w:marTop w:val="0"/>
      <w:marBottom w:val="0"/>
      <w:divBdr>
        <w:top w:val="none" w:sz="0" w:space="0" w:color="auto"/>
        <w:left w:val="none" w:sz="0" w:space="0" w:color="auto"/>
        <w:bottom w:val="none" w:sz="0" w:space="0" w:color="auto"/>
        <w:right w:val="none" w:sz="0" w:space="0" w:color="auto"/>
      </w:divBdr>
    </w:div>
    <w:div w:id="668404795">
      <w:bodyDiv w:val="1"/>
      <w:marLeft w:val="0"/>
      <w:marRight w:val="0"/>
      <w:marTop w:val="0"/>
      <w:marBottom w:val="0"/>
      <w:divBdr>
        <w:top w:val="none" w:sz="0" w:space="0" w:color="auto"/>
        <w:left w:val="none" w:sz="0" w:space="0" w:color="auto"/>
        <w:bottom w:val="none" w:sz="0" w:space="0" w:color="auto"/>
        <w:right w:val="none" w:sz="0" w:space="0" w:color="auto"/>
      </w:divBdr>
    </w:div>
    <w:div w:id="688070983">
      <w:bodyDiv w:val="1"/>
      <w:marLeft w:val="0"/>
      <w:marRight w:val="0"/>
      <w:marTop w:val="0"/>
      <w:marBottom w:val="0"/>
      <w:divBdr>
        <w:top w:val="none" w:sz="0" w:space="0" w:color="auto"/>
        <w:left w:val="none" w:sz="0" w:space="0" w:color="auto"/>
        <w:bottom w:val="none" w:sz="0" w:space="0" w:color="auto"/>
        <w:right w:val="none" w:sz="0" w:space="0" w:color="auto"/>
      </w:divBdr>
    </w:div>
    <w:div w:id="691880857">
      <w:bodyDiv w:val="1"/>
      <w:marLeft w:val="0"/>
      <w:marRight w:val="0"/>
      <w:marTop w:val="0"/>
      <w:marBottom w:val="0"/>
      <w:divBdr>
        <w:top w:val="none" w:sz="0" w:space="0" w:color="auto"/>
        <w:left w:val="none" w:sz="0" w:space="0" w:color="auto"/>
        <w:bottom w:val="none" w:sz="0" w:space="0" w:color="auto"/>
        <w:right w:val="none" w:sz="0" w:space="0" w:color="auto"/>
      </w:divBdr>
    </w:div>
    <w:div w:id="692343398">
      <w:bodyDiv w:val="1"/>
      <w:marLeft w:val="0"/>
      <w:marRight w:val="0"/>
      <w:marTop w:val="0"/>
      <w:marBottom w:val="0"/>
      <w:divBdr>
        <w:top w:val="none" w:sz="0" w:space="0" w:color="auto"/>
        <w:left w:val="none" w:sz="0" w:space="0" w:color="auto"/>
        <w:bottom w:val="none" w:sz="0" w:space="0" w:color="auto"/>
        <w:right w:val="none" w:sz="0" w:space="0" w:color="auto"/>
      </w:divBdr>
    </w:div>
    <w:div w:id="716272041">
      <w:bodyDiv w:val="1"/>
      <w:marLeft w:val="0"/>
      <w:marRight w:val="0"/>
      <w:marTop w:val="0"/>
      <w:marBottom w:val="0"/>
      <w:divBdr>
        <w:top w:val="none" w:sz="0" w:space="0" w:color="auto"/>
        <w:left w:val="none" w:sz="0" w:space="0" w:color="auto"/>
        <w:bottom w:val="none" w:sz="0" w:space="0" w:color="auto"/>
        <w:right w:val="none" w:sz="0" w:space="0" w:color="auto"/>
      </w:divBdr>
    </w:div>
    <w:div w:id="717044879">
      <w:bodyDiv w:val="1"/>
      <w:marLeft w:val="0"/>
      <w:marRight w:val="0"/>
      <w:marTop w:val="0"/>
      <w:marBottom w:val="0"/>
      <w:divBdr>
        <w:top w:val="none" w:sz="0" w:space="0" w:color="auto"/>
        <w:left w:val="none" w:sz="0" w:space="0" w:color="auto"/>
        <w:bottom w:val="none" w:sz="0" w:space="0" w:color="auto"/>
        <w:right w:val="none" w:sz="0" w:space="0" w:color="auto"/>
      </w:divBdr>
    </w:div>
    <w:div w:id="770592909">
      <w:bodyDiv w:val="1"/>
      <w:marLeft w:val="0"/>
      <w:marRight w:val="0"/>
      <w:marTop w:val="0"/>
      <w:marBottom w:val="0"/>
      <w:divBdr>
        <w:top w:val="none" w:sz="0" w:space="0" w:color="auto"/>
        <w:left w:val="none" w:sz="0" w:space="0" w:color="auto"/>
        <w:bottom w:val="none" w:sz="0" w:space="0" w:color="auto"/>
        <w:right w:val="none" w:sz="0" w:space="0" w:color="auto"/>
      </w:divBdr>
    </w:div>
    <w:div w:id="773135095">
      <w:bodyDiv w:val="1"/>
      <w:marLeft w:val="0"/>
      <w:marRight w:val="0"/>
      <w:marTop w:val="0"/>
      <w:marBottom w:val="0"/>
      <w:divBdr>
        <w:top w:val="none" w:sz="0" w:space="0" w:color="auto"/>
        <w:left w:val="none" w:sz="0" w:space="0" w:color="auto"/>
        <w:bottom w:val="none" w:sz="0" w:space="0" w:color="auto"/>
        <w:right w:val="none" w:sz="0" w:space="0" w:color="auto"/>
      </w:divBdr>
    </w:div>
    <w:div w:id="776602949">
      <w:bodyDiv w:val="1"/>
      <w:marLeft w:val="0"/>
      <w:marRight w:val="0"/>
      <w:marTop w:val="0"/>
      <w:marBottom w:val="0"/>
      <w:divBdr>
        <w:top w:val="none" w:sz="0" w:space="0" w:color="auto"/>
        <w:left w:val="none" w:sz="0" w:space="0" w:color="auto"/>
        <w:bottom w:val="none" w:sz="0" w:space="0" w:color="auto"/>
        <w:right w:val="none" w:sz="0" w:space="0" w:color="auto"/>
      </w:divBdr>
    </w:div>
    <w:div w:id="780688484">
      <w:bodyDiv w:val="1"/>
      <w:marLeft w:val="0"/>
      <w:marRight w:val="0"/>
      <w:marTop w:val="0"/>
      <w:marBottom w:val="0"/>
      <w:divBdr>
        <w:top w:val="none" w:sz="0" w:space="0" w:color="auto"/>
        <w:left w:val="none" w:sz="0" w:space="0" w:color="auto"/>
        <w:bottom w:val="none" w:sz="0" w:space="0" w:color="auto"/>
        <w:right w:val="none" w:sz="0" w:space="0" w:color="auto"/>
      </w:divBdr>
    </w:div>
    <w:div w:id="799541731">
      <w:bodyDiv w:val="1"/>
      <w:marLeft w:val="0"/>
      <w:marRight w:val="0"/>
      <w:marTop w:val="0"/>
      <w:marBottom w:val="0"/>
      <w:divBdr>
        <w:top w:val="none" w:sz="0" w:space="0" w:color="auto"/>
        <w:left w:val="none" w:sz="0" w:space="0" w:color="auto"/>
        <w:bottom w:val="none" w:sz="0" w:space="0" w:color="auto"/>
        <w:right w:val="none" w:sz="0" w:space="0" w:color="auto"/>
      </w:divBdr>
    </w:div>
    <w:div w:id="818302780">
      <w:bodyDiv w:val="1"/>
      <w:marLeft w:val="0"/>
      <w:marRight w:val="0"/>
      <w:marTop w:val="0"/>
      <w:marBottom w:val="0"/>
      <w:divBdr>
        <w:top w:val="none" w:sz="0" w:space="0" w:color="auto"/>
        <w:left w:val="none" w:sz="0" w:space="0" w:color="auto"/>
        <w:bottom w:val="none" w:sz="0" w:space="0" w:color="auto"/>
        <w:right w:val="none" w:sz="0" w:space="0" w:color="auto"/>
      </w:divBdr>
    </w:div>
    <w:div w:id="822697333">
      <w:bodyDiv w:val="1"/>
      <w:marLeft w:val="0"/>
      <w:marRight w:val="0"/>
      <w:marTop w:val="0"/>
      <w:marBottom w:val="0"/>
      <w:divBdr>
        <w:top w:val="none" w:sz="0" w:space="0" w:color="auto"/>
        <w:left w:val="none" w:sz="0" w:space="0" w:color="auto"/>
        <w:bottom w:val="none" w:sz="0" w:space="0" w:color="auto"/>
        <w:right w:val="none" w:sz="0" w:space="0" w:color="auto"/>
      </w:divBdr>
    </w:div>
    <w:div w:id="882138235">
      <w:bodyDiv w:val="1"/>
      <w:marLeft w:val="0"/>
      <w:marRight w:val="0"/>
      <w:marTop w:val="0"/>
      <w:marBottom w:val="0"/>
      <w:divBdr>
        <w:top w:val="none" w:sz="0" w:space="0" w:color="auto"/>
        <w:left w:val="none" w:sz="0" w:space="0" w:color="auto"/>
        <w:bottom w:val="none" w:sz="0" w:space="0" w:color="auto"/>
        <w:right w:val="none" w:sz="0" w:space="0" w:color="auto"/>
      </w:divBdr>
    </w:div>
    <w:div w:id="891624594">
      <w:bodyDiv w:val="1"/>
      <w:marLeft w:val="0"/>
      <w:marRight w:val="0"/>
      <w:marTop w:val="0"/>
      <w:marBottom w:val="0"/>
      <w:divBdr>
        <w:top w:val="none" w:sz="0" w:space="0" w:color="auto"/>
        <w:left w:val="none" w:sz="0" w:space="0" w:color="auto"/>
        <w:bottom w:val="none" w:sz="0" w:space="0" w:color="auto"/>
        <w:right w:val="none" w:sz="0" w:space="0" w:color="auto"/>
      </w:divBdr>
    </w:div>
    <w:div w:id="899824790">
      <w:bodyDiv w:val="1"/>
      <w:marLeft w:val="0"/>
      <w:marRight w:val="0"/>
      <w:marTop w:val="0"/>
      <w:marBottom w:val="0"/>
      <w:divBdr>
        <w:top w:val="none" w:sz="0" w:space="0" w:color="auto"/>
        <w:left w:val="none" w:sz="0" w:space="0" w:color="auto"/>
        <w:bottom w:val="none" w:sz="0" w:space="0" w:color="auto"/>
        <w:right w:val="none" w:sz="0" w:space="0" w:color="auto"/>
      </w:divBdr>
    </w:div>
    <w:div w:id="899901712">
      <w:bodyDiv w:val="1"/>
      <w:marLeft w:val="0"/>
      <w:marRight w:val="0"/>
      <w:marTop w:val="0"/>
      <w:marBottom w:val="0"/>
      <w:divBdr>
        <w:top w:val="none" w:sz="0" w:space="0" w:color="auto"/>
        <w:left w:val="none" w:sz="0" w:space="0" w:color="auto"/>
        <w:bottom w:val="none" w:sz="0" w:space="0" w:color="auto"/>
        <w:right w:val="none" w:sz="0" w:space="0" w:color="auto"/>
      </w:divBdr>
    </w:div>
    <w:div w:id="921258931">
      <w:bodyDiv w:val="1"/>
      <w:marLeft w:val="0"/>
      <w:marRight w:val="0"/>
      <w:marTop w:val="0"/>
      <w:marBottom w:val="0"/>
      <w:divBdr>
        <w:top w:val="none" w:sz="0" w:space="0" w:color="auto"/>
        <w:left w:val="none" w:sz="0" w:space="0" w:color="auto"/>
        <w:bottom w:val="none" w:sz="0" w:space="0" w:color="auto"/>
        <w:right w:val="none" w:sz="0" w:space="0" w:color="auto"/>
      </w:divBdr>
    </w:div>
    <w:div w:id="929578125">
      <w:bodyDiv w:val="1"/>
      <w:marLeft w:val="0"/>
      <w:marRight w:val="0"/>
      <w:marTop w:val="0"/>
      <w:marBottom w:val="0"/>
      <w:divBdr>
        <w:top w:val="none" w:sz="0" w:space="0" w:color="auto"/>
        <w:left w:val="none" w:sz="0" w:space="0" w:color="auto"/>
        <w:bottom w:val="none" w:sz="0" w:space="0" w:color="auto"/>
        <w:right w:val="none" w:sz="0" w:space="0" w:color="auto"/>
      </w:divBdr>
    </w:div>
    <w:div w:id="933392097">
      <w:bodyDiv w:val="1"/>
      <w:marLeft w:val="0"/>
      <w:marRight w:val="0"/>
      <w:marTop w:val="0"/>
      <w:marBottom w:val="0"/>
      <w:divBdr>
        <w:top w:val="none" w:sz="0" w:space="0" w:color="auto"/>
        <w:left w:val="none" w:sz="0" w:space="0" w:color="auto"/>
        <w:bottom w:val="none" w:sz="0" w:space="0" w:color="auto"/>
        <w:right w:val="none" w:sz="0" w:space="0" w:color="auto"/>
      </w:divBdr>
    </w:div>
    <w:div w:id="950210023">
      <w:bodyDiv w:val="1"/>
      <w:marLeft w:val="0"/>
      <w:marRight w:val="0"/>
      <w:marTop w:val="0"/>
      <w:marBottom w:val="0"/>
      <w:divBdr>
        <w:top w:val="none" w:sz="0" w:space="0" w:color="auto"/>
        <w:left w:val="none" w:sz="0" w:space="0" w:color="auto"/>
        <w:bottom w:val="none" w:sz="0" w:space="0" w:color="auto"/>
        <w:right w:val="none" w:sz="0" w:space="0" w:color="auto"/>
      </w:divBdr>
    </w:div>
    <w:div w:id="955529495">
      <w:bodyDiv w:val="1"/>
      <w:marLeft w:val="0"/>
      <w:marRight w:val="0"/>
      <w:marTop w:val="0"/>
      <w:marBottom w:val="0"/>
      <w:divBdr>
        <w:top w:val="none" w:sz="0" w:space="0" w:color="auto"/>
        <w:left w:val="none" w:sz="0" w:space="0" w:color="auto"/>
        <w:bottom w:val="none" w:sz="0" w:space="0" w:color="auto"/>
        <w:right w:val="none" w:sz="0" w:space="0" w:color="auto"/>
      </w:divBdr>
    </w:div>
    <w:div w:id="957250758">
      <w:bodyDiv w:val="1"/>
      <w:marLeft w:val="0"/>
      <w:marRight w:val="0"/>
      <w:marTop w:val="0"/>
      <w:marBottom w:val="0"/>
      <w:divBdr>
        <w:top w:val="none" w:sz="0" w:space="0" w:color="auto"/>
        <w:left w:val="none" w:sz="0" w:space="0" w:color="auto"/>
        <w:bottom w:val="none" w:sz="0" w:space="0" w:color="auto"/>
        <w:right w:val="none" w:sz="0" w:space="0" w:color="auto"/>
      </w:divBdr>
    </w:div>
    <w:div w:id="960963738">
      <w:bodyDiv w:val="1"/>
      <w:marLeft w:val="0"/>
      <w:marRight w:val="0"/>
      <w:marTop w:val="0"/>
      <w:marBottom w:val="0"/>
      <w:divBdr>
        <w:top w:val="none" w:sz="0" w:space="0" w:color="auto"/>
        <w:left w:val="none" w:sz="0" w:space="0" w:color="auto"/>
        <w:bottom w:val="none" w:sz="0" w:space="0" w:color="auto"/>
        <w:right w:val="none" w:sz="0" w:space="0" w:color="auto"/>
      </w:divBdr>
    </w:div>
    <w:div w:id="961964597">
      <w:bodyDiv w:val="1"/>
      <w:marLeft w:val="0"/>
      <w:marRight w:val="0"/>
      <w:marTop w:val="0"/>
      <w:marBottom w:val="0"/>
      <w:divBdr>
        <w:top w:val="none" w:sz="0" w:space="0" w:color="auto"/>
        <w:left w:val="none" w:sz="0" w:space="0" w:color="auto"/>
        <w:bottom w:val="none" w:sz="0" w:space="0" w:color="auto"/>
        <w:right w:val="none" w:sz="0" w:space="0" w:color="auto"/>
      </w:divBdr>
    </w:div>
    <w:div w:id="962730827">
      <w:bodyDiv w:val="1"/>
      <w:marLeft w:val="0"/>
      <w:marRight w:val="0"/>
      <w:marTop w:val="0"/>
      <w:marBottom w:val="0"/>
      <w:divBdr>
        <w:top w:val="none" w:sz="0" w:space="0" w:color="auto"/>
        <w:left w:val="none" w:sz="0" w:space="0" w:color="auto"/>
        <w:bottom w:val="none" w:sz="0" w:space="0" w:color="auto"/>
        <w:right w:val="none" w:sz="0" w:space="0" w:color="auto"/>
      </w:divBdr>
    </w:div>
    <w:div w:id="970479083">
      <w:bodyDiv w:val="1"/>
      <w:marLeft w:val="0"/>
      <w:marRight w:val="0"/>
      <w:marTop w:val="0"/>
      <w:marBottom w:val="0"/>
      <w:divBdr>
        <w:top w:val="none" w:sz="0" w:space="0" w:color="auto"/>
        <w:left w:val="none" w:sz="0" w:space="0" w:color="auto"/>
        <w:bottom w:val="none" w:sz="0" w:space="0" w:color="auto"/>
        <w:right w:val="none" w:sz="0" w:space="0" w:color="auto"/>
      </w:divBdr>
    </w:div>
    <w:div w:id="976836498">
      <w:bodyDiv w:val="1"/>
      <w:marLeft w:val="0"/>
      <w:marRight w:val="0"/>
      <w:marTop w:val="0"/>
      <w:marBottom w:val="0"/>
      <w:divBdr>
        <w:top w:val="none" w:sz="0" w:space="0" w:color="auto"/>
        <w:left w:val="none" w:sz="0" w:space="0" w:color="auto"/>
        <w:bottom w:val="none" w:sz="0" w:space="0" w:color="auto"/>
        <w:right w:val="none" w:sz="0" w:space="0" w:color="auto"/>
      </w:divBdr>
    </w:div>
    <w:div w:id="985429278">
      <w:bodyDiv w:val="1"/>
      <w:marLeft w:val="0"/>
      <w:marRight w:val="0"/>
      <w:marTop w:val="0"/>
      <w:marBottom w:val="0"/>
      <w:divBdr>
        <w:top w:val="none" w:sz="0" w:space="0" w:color="auto"/>
        <w:left w:val="none" w:sz="0" w:space="0" w:color="auto"/>
        <w:bottom w:val="none" w:sz="0" w:space="0" w:color="auto"/>
        <w:right w:val="none" w:sz="0" w:space="0" w:color="auto"/>
      </w:divBdr>
    </w:div>
    <w:div w:id="994604791">
      <w:bodyDiv w:val="1"/>
      <w:marLeft w:val="0"/>
      <w:marRight w:val="0"/>
      <w:marTop w:val="0"/>
      <w:marBottom w:val="0"/>
      <w:divBdr>
        <w:top w:val="none" w:sz="0" w:space="0" w:color="auto"/>
        <w:left w:val="none" w:sz="0" w:space="0" w:color="auto"/>
        <w:bottom w:val="none" w:sz="0" w:space="0" w:color="auto"/>
        <w:right w:val="none" w:sz="0" w:space="0" w:color="auto"/>
      </w:divBdr>
    </w:div>
    <w:div w:id="998725376">
      <w:bodyDiv w:val="1"/>
      <w:marLeft w:val="0"/>
      <w:marRight w:val="0"/>
      <w:marTop w:val="0"/>
      <w:marBottom w:val="0"/>
      <w:divBdr>
        <w:top w:val="none" w:sz="0" w:space="0" w:color="auto"/>
        <w:left w:val="none" w:sz="0" w:space="0" w:color="auto"/>
        <w:bottom w:val="none" w:sz="0" w:space="0" w:color="auto"/>
        <w:right w:val="none" w:sz="0" w:space="0" w:color="auto"/>
      </w:divBdr>
    </w:div>
    <w:div w:id="1009871252">
      <w:bodyDiv w:val="1"/>
      <w:marLeft w:val="0"/>
      <w:marRight w:val="0"/>
      <w:marTop w:val="0"/>
      <w:marBottom w:val="0"/>
      <w:divBdr>
        <w:top w:val="none" w:sz="0" w:space="0" w:color="auto"/>
        <w:left w:val="none" w:sz="0" w:space="0" w:color="auto"/>
        <w:bottom w:val="none" w:sz="0" w:space="0" w:color="auto"/>
        <w:right w:val="none" w:sz="0" w:space="0" w:color="auto"/>
      </w:divBdr>
    </w:div>
    <w:div w:id="1010257870">
      <w:bodyDiv w:val="1"/>
      <w:marLeft w:val="0"/>
      <w:marRight w:val="0"/>
      <w:marTop w:val="0"/>
      <w:marBottom w:val="0"/>
      <w:divBdr>
        <w:top w:val="none" w:sz="0" w:space="0" w:color="auto"/>
        <w:left w:val="none" w:sz="0" w:space="0" w:color="auto"/>
        <w:bottom w:val="none" w:sz="0" w:space="0" w:color="auto"/>
        <w:right w:val="none" w:sz="0" w:space="0" w:color="auto"/>
      </w:divBdr>
    </w:div>
    <w:div w:id="1018239916">
      <w:bodyDiv w:val="1"/>
      <w:marLeft w:val="0"/>
      <w:marRight w:val="0"/>
      <w:marTop w:val="0"/>
      <w:marBottom w:val="0"/>
      <w:divBdr>
        <w:top w:val="none" w:sz="0" w:space="0" w:color="auto"/>
        <w:left w:val="none" w:sz="0" w:space="0" w:color="auto"/>
        <w:bottom w:val="none" w:sz="0" w:space="0" w:color="auto"/>
        <w:right w:val="none" w:sz="0" w:space="0" w:color="auto"/>
      </w:divBdr>
    </w:div>
    <w:div w:id="1025713530">
      <w:bodyDiv w:val="1"/>
      <w:marLeft w:val="0"/>
      <w:marRight w:val="0"/>
      <w:marTop w:val="0"/>
      <w:marBottom w:val="0"/>
      <w:divBdr>
        <w:top w:val="none" w:sz="0" w:space="0" w:color="auto"/>
        <w:left w:val="none" w:sz="0" w:space="0" w:color="auto"/>
        <w:bottom w:val="none" w:sz="0" w:space="0" w:color="auto"/>
        <w:right w:val="none" w:sz="0" w:space="0" w:color="auto"/>
      </w:divBdr>
    </w:div>
    <w:div w:id="1034422109">
      <w:bodyDiv w:val="1"/>
      <w:marLeft w:val="0"/>
      <w:marRight w:val="0"/>
      <w:marTop w:val="0"/>
      <w:marBottom w:val="0"/>
      <w:divBdr>
        <w:top w:val="none" w:sz="0" w:space="0" w:color="auto"/>
        <w:left w:val="none" w:sz="0" w:space="0" w:color="auto"/>
        <w:bottom w:val="none" w:sz="0" w:space="0" w:color="auto"/>
        <w:right w:val="none" w:sz="0" w:space="0" w:color="auto"/>
      </w:divBdr>
    </w:div>
    <w:div w:id="1054309460">
      <w:bodyDiv w:val="1"/>
      <w:marLeft w:val="0"/>
      <w:marRight w:val="0"/>
      <w:marTop w:val="0"/>
      <w:marBottom w:val="0"/>
      <w:divBdr>
        <w:top w:val="none" w:sz="0" w:space="0" w:color="auto"/>
        <w:left w:val="none" w:sz="0" w:space="0" w:color="auto"/>
        <w:bottom w:val="none" w:sz="0" w:space="0" w:color="auto"/>
        <w:right w:val="none" w:sz="0" w:space="0" w:color="auto"/>
      </w:divBdr>
    </w:div>
    <w:div w:id="1059979319">
      <w:bodyDiv w:val="1"/>
      <w:marLeft w:val="0"/>
      <w:marRight w:val="0"/>
      <w:marTop w:val="0"/>
      <w:marBottom w:val="0"/>
      <w:divBdr>
        <w:top w:val="none" w:sz="0" w:space="0" w:color="auto"/>
        <w:left w:val="none" w:sz="0" w:space="0" w:color="auto"/>
        <w:bottom w:val="none" w:sz="0" w:space="0" w:color="auto"/>
        <w:right w:val="none" w:sz="0" w:space="0" w:color="auto"/>
      </w:divBdr>
    </w:div>
    <w:div w:id="1063599986">
      <w:bodyDiv w:val="1"/>
      <w:marLeft w:val="0"/>
      <w:marRight w:val="0"/>
      <w:marTop w:val="0"/>
      <w:marBottom w:val="0"/>
      <w:divBdr>
        <w:top w:val="none" w:sz="0" w:space="0" w:color="auto"/>
        <w:left w:val="none" w:sz="0" w:space="0" w:color="auto"/>
        <w:bottom w:val="none" w:sz="0" w:space="0" w:color="auto"/>
        <w:right w:val="none" w:sz="0" w:space="0" w:color="auto"/>
      </w:divBdr>
    </w:div>
    <w:div w:id="1071270812">
      <w:bodyDiv w:val="1"/>
      <w:marLeft w:val="0"/>
      <w:marRight w:val="0"/>
      <w:marTop w:val="0"/>
      <w:marBottom w:val="0"/>
      <w:divBdr>
        <w:top w:val="none" w:sz="0" w:space="0" w:color="auto"/>
        <w:left w:val="none" w:sz="0" w:space="0" w:color="auto"/>
        <w:bottom w:val="none" w:sz="0" w:space="0" w:color="auto"/>
        <w:right w:val="none" w:sz="0" w:space="0" w:color="auto"/>
      </w:divBdr>
    </w:div>
    <w:div w:id="1073352259">
      <w:bodyDiv w:val="1"/>
      <w:marLeft w:val="0"/>
      <w:marRight w:val="0"/>
      <w:marTop w:val="0"/>
      <w:marBottom w:val="0"/>
      <w:divBdr>
        <w:top w:val="none" w:sz="0" w:space="0" w:color="auto"/>
        <w:left w:val="none" w:sz="0" w:space="0" w:color="auto"/>
        <w:bottom w:val="none" w:sz="0" w:space="0" w:color="auto"/>
        <w:right w:val="none" w:sz="0" w:space="0" w:color="auto"/>
      </w:divBdr>
    </w:div>
    <w:div w:id="1077049914">
      <w:bodyDiv w:val="1"/>
      <w:marLeft w:val="0"/>
      <w:marRight w:val="0"/>
      <w:marTop w:val="0"/>
      <w:marBottom w:val="0"/>
      <w:divBdr>
        <w:top w:val="none" w:sz="0" w:space="0" w:color="auto"/>
        <w:left w:val="none" w:sz="0" w:space="0" w:color="auto"/>
        <w:bottom w:val="none" w:sz="0" w:space="0" w:color="auto"/>
        <w:right w:val="none" w:sz="0" w:space="0" w:color="auto"/>
      </w:divBdr>
    </w:div>
    <w:div w:id="1085420081">
      <w:bodyDiv w:val="1"/>
      <w:marLeft w:val="0"/>
      <w:marRight w:val="0"/>
      <w:marTop w:val="0"/>
      <w:marBottom w:val="0"/>
      <w:divBdr>
        <w:top w:val="none" w:sz="0" w:space="0" w:color="auto"/>
        <w:left w:val="none" w:sz="0" w:space="0" w:color="auto"/>
        <w:bottom w:val="none" w:sz="0" w:space="0" w:color="auto"/>
        <w:right w:val="none" w:sz="0" w:space="0" w:color="auto"/>
      </w:divBdr>
    </w:div>
    <w:div w:id="1087993834">
      <w:bodyDiv w:val="1"/>
      <w:marLeft w:val="0"/>
      <w:marRight w:val="0"/>
      <w:marTop w:val="0"/>
      <w:marBottom w:val="0"/>
      <w:divBdr>
        <w:top w:val="none" w:sz="0" w:space="0" w:color="auto"/>
        <w:left w:val="none" w:sz="0" w:space="0" w:color="auto"/>
        <w:bottom w:val="none" w:sz="0" w:space="0" w:color="auto"/>
        <w:right w:val="none" w:sz="0" w:space="0" w:color="auto"/>
      </w:divBdr>
    </w:div>
    <w:div w:id="1097019183">
      <w:bodyDiv w:val="1"/>
      <w:marLeft w:val="0"/>
      <w:marRight w:val="0"/>
      <w:marTop w:val="0"/>
      <w:marBottom w:val="0"/>
      <w:divBdr>
        <w:top w:val="none" w:sz="0" w:space="0" w:color="auto"/>
        <w:left w:val="none" w:sz="0" w:space="0" w:color="auto"/>
        <w:bottom w:val="none" w:sz="0" w:space="0" w:color="auto"/>
        <w:right w:val="none" w:sz="0" w:space="0" w:color="auto"/>
      </w:divBdr>
    </w:div>
    <w:div w:id="1151561947">
      <w:bodyDiv w:val="1"/>
      <w:marLeft w:val="0"/>
      <w:marRight w:val="0"/>
      <w:marTop w:val="0"/>
      <w:marBottom w:val="0"/>
      <w:divBdr>
        <w:top w:val="none" w:sz="0" w:space="0" w:color="auto"/>
        <w:left w:val="none" w:sz="0" w:space="0" w:color="auto"/>
        <w:bottom w:val="none" w:sz="0" w:space="0" w:color="auto"/>
        <w:right w:val="none" w:sz="0" w:space="0" w:color="auto"/>
      </w:divBdr>
    </w:div>
    <w:div w:id="1158307693">
      <w:bodyDiv w:val="1"/>
      <w:marLeft w:val="0"/>
      <w:marRight w:val="0"/>
      <w:marTop w:val="0"/>
      <w:marBottom w:val="0"/>
      <w:divBdr>
        <w:top w:val="none" w:sz="0" w:space="0" w:color="auto"/>
        <w:left w:val="none" w:sz="0" w:space="0" w:color="auto"/>
        <w:bottom w:val="none" w:sz="0" w:space="0" w:color="auto"/>
        <w:right w:val="none" w:sz="0" w:space="0" w:color="auto"/>
      </w:divBdr>
    </w:div>
    <w:div w:id="1163661388">
      <w:bodyDiv w:val="1"/>
      <w:marLeft w:val="0"/>
      <w:marRight w:val="0"/>
      <w:marTop w:val="0"/>
      <w:marBottom w:val="0"/>
      <w:divBdr>
        <w:top w:val="none" w:sz="0" w:space="0" w:color="auto"/>
        <w:left w:val="none" w:sz="0" w:space="0" w:color="auto"/>
        <w:bottom w:val="none" w:sz="0" w:space="0" w:color="auto"/>
        <w:right w:val="none" w:sz="0" w:space="0" w:color="auto"/>
      </w:divBdr>
    </w:div>
    <w:div w:id="1175727936">
      <w:bodyDiv w:val="1"/>
      <w:marLeft w:val="0"/>
      <w:marRight w:val="0"/>
      <w:marTop w:val="0"/>
      <w:marBottom w:val="0"/>
      <w:divBdr>
        <w:top w:val="none" w:sz="0" w:space="0" w:color="auto"/>
        <w:left w:val="none" w:sz="0" w:space="0" w:color="auto"/>
        <w:bottom w:val="none" w:sz="0" w:space="0" w:color="auto"/>
        <w:right w:val="none" w:sz="0" w:space="0" w:color="auto"/>
      </w:divBdr>
    </w:div>
    <w:div w:id="1176457968">
      <w:bodyDiv w:val="1"/>
      <w:marLeft w:val="0"/>
      <w:marRight w:val="0"/>
      <w:marTop w:val="0"/>
      <w:marBottom w:val="0"/>
      <w:divBdr>
        <w:top w:val="none" w:sz="0" w:space="0" w:color="auto"/>
        <w:left w:val="none" w:sz="0" w:space="0" w:color="auto"/>
        <w:bottom w:val="none" w:sz="0" w:space="0" w:color="auto"/>
        <w:right w:val="none" w:sz="0" w:space="0" w:color="auto"/>
      </w:divBdr>
    </w:div>
    <w:div w:id="1195146182">
      <w:bodyDiv w:val="1"/>
      <w:marLeft w:val="0"/>
      <w:marRight w:val="0"/>
      <w:marTop w:val="0"/>
      <w:marBottom w:val="0"/>
      <w:divBdr>
        <w:top w:val="none" w:sz="0" w:space="0" w:color="auto"/>
        <w:left w:val="none" w:sz="0" w:space="0" w:color="auto"/>
        <w:bottom w:val="none" w:sz="0" w:space="0" w:color="auto"/>
        <w:right w:val="none" w:sz="0" w:space="0" w:color="auto"/>
      </w:divBdr>
    </w:div>
    <w:div w:id="1221019340">
      <w:bodyDiv w:val="1"/>
      <w:marLeft w:val="0"/>
      <w:marRight w:val="0"/>
      <w:marTop w:val="0"/>
      <w:marBottom w:val="0"/>
      <w:divBdr>
        <w:top w:val="none" w:sz="0" w:space="0" w:color="auto"/>
        <w:left w:val="none" w:sz="0" w:space="0" w:color="auto"/>
        <w:bottom w:val="none" w:sz="0" w:space="0" w:color="auto"/>
        <w:right w:val="none" w:sz="0" w:space="0" w:color="auto"/>
      </w:divBdr>
    </w:div>
    <w:div w:id="1223520308">
      <w:bodyDiv w:val="1"/>
      <w:marLeft w:val="0"/>
      <w:marRight w:val="0"/>
      <w:marTop w:val="0"/>
      <w:marBottom w:val="0"/>
      <w:divBdr>
        <w:top w:val="none" w:sz="0" w:space="0" w:color="auto"/>
        <w:left w:val="none" w:sz="0" w:space="0" w:color="auto"/>
        <w:bottom w:val="none" w:sz="0" w:space="0" w:color="auto"/>
        <w:right w:val="none" w:sz="0" w:space="0" w:color="auto"/>
      </w:divBdr>
    </w:div>
    <w:div w:id="1225335965">
      <w:bodyDiv w:val="1"/>
      <w:marLeft w:val="0"/>
      <w:marRight w:val="0"/>
      <w:marTop w:val="0"/>
      <w:marBottom w:val="0"/>
      <w:divBdr>
        <w:top w:val="none" w:sz="0" w:space="0" w:color="auto"/>
        <w:left w:val="none" w:sz="0" w:space="0" w:color="auto"/>
        <w:bottom w:val="none" w:sz="0" w:space="0" w:color="auto"/>
        <w:right w:val="none" w:sz="0" w:space="0" w:color="auto"/>
      </w:divBdr>
    </w:div>
    <w:div w:id="1227254778">
      <w:bodyDiv w:val="1"/>
      <w:marLeft w:val="0"/>
      <w:marRight w:val="0"/>
      <w:marTop w:val="0"/>
      <w:marBottom w:val="0"/>
      <w:divBdr>
        <w:top w:val="none" w:sz="0" w:space="0" w:color="auto"/>
        <w:left w:val="none" w:sz="0" w:space="0" w:color="auto"/>
        <w:bottom w:val="none" w:sz="0" w:space="0" w:color="auto"/>
        <w:right w:val="none" w:sz="0" w:space="0" w:color="auto"/>
      </w:divBdr>
    </w:div>
    <w:div w:id="1238634208">
      <w:bodyDiv w:val="1"/>
      <w:marLeft w:val="0"/>
      <w:marRight w:val="0"/>
      <w:marTop w:val="0"/>
      <w:marBottom w:val="0"/>
      <w:divBdr>
        <w:top w:val="none" w:sz="0" w:space="0" w:color="auto"/>
        <w:left w:val="none" w:sz="0" w:space="0" w:color="auto"/>
        <w:bottom w:val="none" w:sz="0" w:space="0" w:color="auto"/>
        <w:right w:val="none" w:sz="0" w:space="0" w:color="auto"/>
      </w:divBdr>
    </w:div>
    <w:div w:id="1240407589">
      <w:bodyDiv w:val="1"/>
      <w:marLeft w:val="0"/>
      <w:marRight w:val="0"/>
      <w:marTop w:val="0"/>
      <w:marBottom w:val="0"/>
      <w:divBdr>
        <w:top w:val="none" w:sz="0" w:space="0" w:color="auto"/>
        <w:left w:val="none" w:sz="0" w:space="0" w:color="auto"/>
        <w:bottom w:val="none" w:sz="0" w:space="0" w:color="auto"/>
        <w:right w:val="none" w:sz="0" w:space="0" w:color="auto"/>
      </w:divBdr>
    </w:div>
    <w:div w:id="1254633293">
      <w:bodyDiv w:val="1"/>
      <w:marLeft w:val="0"/>
      <w:marRight w:val="0"/>
      <w:marTop w:val="0"/>
      <w:marBottom w:val="0"/>
      <w:divBdr>
        <w:top w:val="none" w:sz="0" w:space="0" w:color="auto"/>
        <w:left w:val="none" w:sz="0" w:space="0" w:color="auto"/>
        <w:bottom w:val="none" w:sz="0" w:space="0" w:color="auto"/>
        <w:right w:val="none" w:sz="0" w:space="0" w:color="auto"/>
      </w:divBdr>
    </w:div>
    <w:div w:id="1255869207">
      <w:bodyDiv w:val="1"/>
      <w:marLeft w:val="0"/>
      <w:marRight w:val="0"/>
      <w:marTop w:val="0"/>
      <w:marBottom w:val="0"/>
      <w:divBdr>
        <w:top w:val="none" w:sz="0" w:space="0" w:color="auto"/>
        <w:left w:val="none" w:sz="0" w:space="0" w:color="auto"/>
        <w:bottom w:val="none" w:sz="0" w:space="0" w:color="auto"/>
        <w:right w:val="none" w:sz="0" w:space="0" w:color="auto"/>
      </w:divBdr>
    </w:div>
    <w:div w:id="1261448730">
      <w:bodyDiv w:val="1"/>
      <w:marLeft w:val="0"/>
      <w:marRight w:val="0"/>
      <w:marTop w:val="0"/>
      <w:marBottom w:val="0"/>
      <w:divBdr>
        <w:top w:val="none" w:sz="0" w:space="0" w:color="auto"/>
        <w:left w:val="none" w:sz="0" w:space="0" w:color="auto"/>
        <w:bottom w:val="none" w:sz="0" w:space="0" w:color="auto"/>
        <w:right w:val="none" w:sz="0" w:space="0" w:color="auto"/>
      </w:divBdr>
    </w:div>
    <w:div w:id="1264457165">
      <w:bodyDiv w:val="1"/>
      <w:marLeft w:val="0"/>
      <w:marRight w:val="0"/>
      <w:marTop w:val="0"/>
      <w:marBottom w:val="0"/>
      <w:divBdr>
        <w:top w:val="none" w:sz="0" w:space="0" w:color="auto"/>
        <w:left w:val="none" w:sz="0" w:space="0" w:color="auto"/>
        <w:bottom w:val="none" w:sz="0" w:space="0" w:color="auto"/>
        <w:right w:val="none" w:sz="0" w:space="0" w:color="auto"/>
      </w:divBdr>
    </w:div>
    <w:div w:id="1265923156">
      <w:bodyDiv w:val="1"/>
      <w:marLeft w:val="0"/>
      <w:marRight w:val="0"/>
      <w:marTop w:val="0"/>
      <w:marBottom w:val="0"/>
      <w:divBdr>
        <w:top w:val="none" w:sz="0" w:space="0" w:color="auto"/>
        <w:left w:val="none" w:sz="0" w:space="0" w:color="auto"/>
        <w:bottom w:val="none" w:sz="0" w:space="0" w:color="auto"/>
        <w:right w:val="none" w:sz="0" w:space="0" w:color="auto"/>
      </w:divBdr>
    </w:div>
    <w:div w:id="1295990041">
      <w:bodyDiv w:val="1"/>
      <w:marLeft w:val="0"/>
      <w:marRight w:val="0"/>
      <w:marTop w:val="0"/>
      <w:marBottom w:val="0"/>
      <w:divBdr>
        <w:top w:val="none" w:sz="0" w:space="0" w:color="auto"/>
        <w:left w:val="none" w:sz="0" w:space="0" w:color="auto"/>
        <w:bottom w:val="none" w:sz="0" w:space="0" w:color="auto"/>
        <w:right w:val="none" w:sz="0" w:space="0" w:color="auto"/>
      </w:divBdr>
    </w:div>
    <w:div w:id="1299802338">
      <w:bodyDiv w:val="1"/>
      <w:marLeft w:val="0"/>
      <w:marRight w:val="0"/>
      <w:marTop w:val="0"/>
      <w:marBottom w:val="0"/>
      <w:divBdr>
        <w:top w:val="none" w:sz="0" w:space="0" w:color="auto"/>
        <w:left w:val="none" w:sz="0" w:space="0" w:color="auto"/>
        <w:bottom w:val="none" w:sz="0" w:space="0" w:color="auto"/>
        <w:right w:val="none" w:sz="0" w:space="0" w:color="auto"/>
      </w:divBdr>
    </w:div>
    <w:div w:id="1308977754">
      <w:bodyDiv w:val="1"/>
      <w:marLeft w:val="0"/>
      <w:marRight w:val="0"/>
      <w:marTop w:val="0"/>
      <w:marBottom w:val="0"/>
      <w:divBdr>
        <w:top w:val="none" w:sz="0" w:space="0" w:color="auto"/>
        <w:left w:val="none" w:sz="0" w:space="0" w:color="auto"/>
        <w:bottom w:val="none" w:sz="0" w:space="0" w:color="auto"/>
        <w:right w:val="none" w:sz="0" w:space="0" w:color="auto"/>
      </w:divBdr>
    </w:div>
    <w:div w:id="1311401875">
      <w:bodyDiv w:val="1"/>
      <w:marLeft w:val="0"/>
      <w:marRight w:val="0"/>
      <w:marTop w:val="0"/>
      <w:marBottom w:val="0"/>
      <w:divBdr>
        <w:top w:val="none" w:sz="0" w:space="0" w:color="auto"/>
        <w:left w:val="none" w:sz="0" w:space="0" w:color="auto"/>
        <w:bottom w:val="none" w:sz="0" w:space="0" w:color="auto"/>
        <w:right w:val="none" w:sz="0" w:space="0" w:color="auto"/>
      </w:divBdr>
    </w:div>
    <w:div w:id="1314291092">
      <w:bodyDiv w:val="1"/>
      <w:marLeft w:val="0"/>
      <w:marRight w:val="0"/>
      <w:marTop w:val="0"/>
      <w:marBottom w:val="0"/>
      <w:divBdr>
        <w:top w:val="none" w:sz="0" w:space="0" w:color="auto"/>
        <w:left w:val="none" w:sz="0" w:space="0" w:color="auto"/>
        <w:bottom w:val="none" w:sz="0" w:space="0" w:color="auto"/>
        <w:right w:val="none" w:sz="0" w:space="0" w:color="auto"/>
      </w:divBdr>
    </w:div>
    <w:div w:id="1329560281">
      <w:bodyDiv w:val="1"/>
      <w:marLeft w:val="0"/>
      <w:marRight w:val="0"/>
      <w:marTop w:val="0"/>
      <w:marBottom w:val="0"/>
      <w:divBdr>
        <w:top w:val="none" w:sz="0" w:space="0" w:color="auto"/>
        <w:left w:val="none" w:sz="0" w:space="0" w:color="auto"/>
        <w:bottom w:val="none" w:sz="0" w:space="0" w:color="auto"/>
        <w:right w:val="none" w:sz="0" w:space="0" w:color="auto"/>
      </w:divBdr>
    </w:div>
    <w:div w:id="1333755200">
      <w:bodyDiv w:val="1"/>
      <w:marLeft w:val="0"/>
      <w:marRight w:val="0"/>
      <w:marTop w:val="0"/>
      <w:marBottom w:val="0"/>
      <w:divBdr>
        <w:top w:val="none" w:sz="0" w:space="0" w:color="auto"/>
        <w:left w:val="none" w:sz="0" w:space="0" w:color="auto"/>
        <w:bottom w:val="none" w:sz="0" w:space="0" w:color="auto"/>
        <w:right w:val="none" w:sz="0" w:space="0" w:color="auto"/>
      </w:divBdr>
    </w:div>
    <w:div w:id="1353724697">
      <w:bodyDiv w:val="1"/>
      <w:marLeft w:val="0"/>
      <w:marRight w:val="0"/>
      <w:marTop w:val="0"/>
      <w:marBottom w:val="0"/>
      <w:divBdr>
        <w:top w:val="none" w:sz="0" w:space="0" w:color="auto"/>
        <w:left w:val="none" w:sz="0" w:space="0" w:color="auto"/>
        <w:bottom w:val="none" w:sz="0" w:space="0" w:color="auto"/>
        <w:right w:val="none" w:sz="0" w:space="0" w:color="auto"/>
      </w:divBdr>
    </w:div>
    <w:div w:id="1355157063">
      <w:bodyDiv w:val="1"/>
      <w:marLeft w:val="0"/>
      <w:marRight w:val="0"/>
      <w:marTop w:val="0"/>
      <w:marBottom w:val="0"/>
      <w:divBdr>
        <w:top w:val="none" w:sz="0" w:space="0" w:color="auto"/>
        <w:left w:val="none" w:sz="0" w:space="0" w:color="auto"/>
        <w:bottom w:val="none" w:sz="0" w:space="0" w:color="auto"/>
        <w:right w:val="none" w:sz="0" w:space="0" w:color="auto"/>
      </w:divBdr>
    </w:div>
    <w:div w:id="1357274128">
      <w:bodyDiv w:val="1"/>
      <w:marLeft w:val="0"/>
      <w:marRight w:val="0"/>
      <w:marTop w:val="0"/>
      <w:marBottom w:val="0"/>
      <w:divBdr>
        <w:top w:val="none" w:sz="0" w:space="0" w:color="auto"/>
        <w:left w:val="none" w:sz="0" w:space="0" w:color="auto"/>
        <w:bottom w:val="none" w:sz="0" w:space="0" w:color="auto"/>
        <w:right w:val="none" w:sz="0" w:space="0" w:color="auto"/>
      </w:divBdr>
    </w:div>
    <w:div w:id="1360543723">
      <w:bodyDiv w:val="1"/>
      <w:marLeft w:val="0"/>
      <w:marRight w:val="0"/>
      <w:marTop w:val="0"/>
      <w:marBottom w:val="0"/>
      <w:divBdr>
        <w:top w:val="none" w:sz="0" w:space="0" w:color="auto"/>
        <w:left w:val="none" w:sz="0" w:space="0" w:color="auto"/>
        <w:bottom w:val="none" w:sz="0" w:space="0" w:color="auto"/>
        <w:right w:val="none" w:sz="0" w:space="0" w:color="auto"/>
      </w:divBdr>
    </w:div>
    <w:div w:id="1377509957">
      <w:bodyDiv w:val="1"/>
      <w:marLeft w:val="0"/>
      <w:marRight w:val="0"/>
      <w:marTop w:val="0"/>
      <w:marBottom w:val="0"/>
      <w:divBdr>
        <w:top w:val="none" w:sz="0" w:space="0" w:color="auto"/>
        <w:left w:val="none" w:sz="0" w:space="0" w:color="auto"/>
        <w:bottom w:val="none" w:sz="0" w:space="0" w:color="auto"/>
        <w:right w:val="none" w:sz="0" w:space="0" w:color="auto"/>
      </w:divBdr>
    </w:div>
    <w:div w:id="1381400104">
      <w:bodyDiv w:val="1"/>
      <w:marLeft w:val="0"/>
      <w:marRight w:val="0"/>
      <w:marTop w:val="0"/>
      <w:marBottom w:val="0"/>
      <w:divBdr>
        <w:top w:val="none" w:sz="0" w:space="0" w:color="auto"/>
        <w:left w:val="none" w:sz="0" w:space="0" w:color="auto"/>
        <w:bottom w:val="none" w:sz="0" w:space="0" w:color="auto"/>
        <w:right w:val="none" w:sz="0" w:space="0" w:color="auto"/>
      </w:divBdr>
    </w:div>
    <w:div w:id="1385594595">
      <w:bodyDiv w:val="1"/>
      <w:marLeft w:val="0"/>
      <w:marRight w:val="0"/>
      <w:marTop w:val="0"/>
      <w:marBottom w:val="0"/>
      <w:divBdr>
        <w:top w:val="none" w:sz="0" w:space="0" w:color="auto"/>
        <w:left w:val="none" w:sz="0" w:space="0" w:color="auto"/>
        <w:bottom w:val="none" w:sz="0" w:space="0" w:color="auto"/>
        <w:right w:val="none" w:sz="0" w:space="0" w:color="auto"/>
      </w:divBdr>
    </w:div>
    <w:div w:id="1400635816">
      <w:bodyDiv w:val="1"/>
      <w:marLeft w:val="0"/>
      <w:marRight w:val="0"/>
      <w:marTop w:val="0"/>
      <w:marBottom w:val="0"/>
      <w:divBdr>
        <w:top w:val="none" w:sz="0" w:space="0" w:color="auto"/>
        <w:left w:val="none" w:sz="0" w:space="0" w:color="auto"/>
        <w:bottom w:val="none" w:sz="0" w:space="0" w:color="auto"/>
        <w:right w:val="none" w:sz="0" w:space="0" w:color="auto"/>
      </w:divBdr>
    </w:div>
    <w:div w:id="1402751719">
      <w:bodyDiv w:val="1"/>
      <w:marLeft w:val="0"/>
      <w:marRight w:val="0"/>
      <w:marTop w:val="0"/>
      <w:marBottom w:val="0"/>
      <w:divBdr>
        <w:top w:val="none" w:sz="0" w:space="0" w:color="auto"/>
        <w:left w:val="none" w:sz="0" w:space="0" w:color="auto"/>
        <w:bottom w:val="none" w:sz="0" w:space="0" w:color="auto"/>
        <w:right w:val="none" w:sz="0" w:space="0" w:color="auto"/>
      </w:divBdr>
    </w:div>
    <w:div w:id="1414625223">
      <w:bodyDiv w:val="1"/>
      <w:marLeft w:val="0"/>
      <w:marRight w:val="0"/>
      <w:marTop w:val="0"/>
      <w:marBottom w:val="0"/>
      <w:divBdr>
        <w:top w:val="none" w:sz="0" w:space="0" w:color="auto"/>
        <w:left w:val="none" w:sz="0" w:space="0" w:color="auto"/>
        <w:bottom w:val="none" w:sz="0" w:space="0" w:color="auto"/>
        <w:right w:val="none" w:sz="0" w:space="0" w:color="auto"/>
      </w:divBdr>
    </w:div>
    <w:div w:id="1416046633">
      <w:bodyDiv w:val="1"/>
      <w:marLeft w:val="0"/>
      <w:marRight w:val="0"/>
      <w:marTop w:val="0"/>
      <w:marBottom w:val="0"/>
      <w:divBdr>
        <w:top w:val="none" w:sz="0" w:space="0" w:color="auto"/>
        <w:left w:val="none" w:sz="0" w:space="0" w:color="auto"/>
        <w:bottom w:val="none" w:sz="0" w:space="0" w:color="auto"/>
        <w:right w:val="none" w:sz="0" w:space="0" w:color="auto"/>
      </w:divBdr>
    </w:div>
    <w:div w:id="1458255820">
      <w:bodyDiv w:val="1"/>
      <w:marLeft w:val="0"/>
      <w:marRight w:val="0"/>
      <w:marTop w:val="0"/>
      <w:marBottom w:val="0"/>
      <w:divBdr>
        <w:top w:val="none" w:sz="0" w:space="0" w:color="auto"/>
        <w:left w:val="none" w:sz="0" w:space="0" w:color="auto"/>
        <w:bottom w:val="none" w:sz="0" w:space="0" w:color="auto"/>
        <w:right w:val="none" w:sz="0" w:space="0" w:color="auto"/>
      </w:divBdr>
    </w:div>
    <w:div w:id="1459452952">
      <w:bodyDiv w:val="1"/>
      <w:marLeft w:val="0"/>
      <w:marRight w:val="0"/>
      <w:marTop w:val="0"/>
      <w:marBottom w:val="0"/>
      <w:divBdr>
        <w:top w:val="none" w:sz="0" w:space="0" w:color="auto"/>
        <w:left w:val="none" w:sz="0" w:space="0" w:color="auto"/>
        <w:bottom w:val="none" w:sz="0" w:space="0" w:color="auto"/>
        <w:right w:val="none" w:sz="0" w:space="0" w:color="auto"/>
      </w:divBdr>
    </w:div>
    <w:div w:id="1467628868">
      <w:bodyDiv w:val="1"/>
      <w:marLeft w:val="0"/>
      <w:marRight w:val="0"/>
      <w:marTop w:val="0"/>
      <w:marBottom w:val="0"/>
      <w:divBdr>
        <w:top w:val="none" w:sz="0" w:space="0" w:color="auto"/>
        <w:left w:val="none" w:sz="0" w:space="0" w:color="auto"/>
        <w:bottom w:val="none" w:sz="0" w:space="0" w:color="auto"/>
        <w:right w:val="none" w:sz="0" w:space="0" w:color="auto"/>
      </w:divBdr>
    </w:div>
    <w:div w:id="1468624915">
      <w:bodyDiv w:val="1"/>
      <w:marLeft w:val="0"/>
      <w:marRight w:val="0"/>
      <w:marTop w:val="0"/>
      <w:marBottom w:val="0"/>
      <w:divBdr>
        <w:top w:val="none" w:sz="0" w:space="0" w:color="auto"/>
        <w:left w:val="none" w:sz="0" w:space="0" w:color="auto"/>
        <w:bottom w:val="none" w:sz="0" w:space="0" w:color="auto"/>
        <w:right w:val="none" w:sz="0" w:space="0" w:color="auto"/>
      </w:divBdr>
    </w:div>
    <w:div w:id="1475829753">
      <w:bodyDiv w:val="1"/>
      <w:marLeft w:val="0"/>
      <w:marRight w:val="0"/>
      <w:marTop w:val="0"/>
      <w:marBottom w:val="0"/>
      <w:divBdr>
        <w:top w:val="none" w:sz="0" w:space="0" w:color="auto"/>
        <w:left w:val="none" w:sz="0" w:space="0" w:color="auto"/>
        <w:bottom w:val="none" w:sz="0" w:space="0" w:color="auto"/>
        <w:right w:val="none" w:sz="0" w:space="0" w:color="auto"/>
      </w:divBdr>
    </w:div>
    <w:div w:id="1480338740">
      <w:bodyDiv w:val="1"/>
      <w:marLeft w:val="0"/>
      <w:marRight w:val="0"/>
      <w:marTop w:val="0"/>
      <w:marBottom w:val="0"/>
      <w:divBdr>
        <w:top w:val="none" w:sz="0" w:space="0" w:color="auto"/>
        <w:left w:val="none" w:sz="0" w:space="0" w:color="auto"/>
        <w:bottom w:val="none" w:sz="0" w:space="0" w:color="auto"/>
        <w:right w:val="none" w:sz="0" w:space="0" w:color="auto"/>
      </w:divBdr>
    </w:div>
    <w:div w:id="1480465939">
      <w:bodyDiv w:val="1"/>
      <w:marLeft w:val="0"/>
      <w:marRight w:val="0"/>
      <w:marTop w:val="0"/>
      <w:marBottom w:val="0"/>
      <w:divBdr>
        <w:top w:val="none" w:sz="0" w:space="0" w:color="auto"/>
        <w:left w:val="none" w:sz="0" w:space="0" w:color="auto"/>
        <w:bottom w:val="none" w:sz="0" w:space="0" w:color="auto"/>
        <w:right w:val="none" w:sz="0" w:space="0" w:color="auto"/>
      </w:divBdr>
    </w:div>
    <w:div w:id="1486437794">
      <w:bodyDiv w:val="1"/>
      <w:marLeft w:val="0"/>
      <w:marRight w:val="0"/>
      <w:marTop w:val="0"/>
      <w:marBottom w:val="0"/>
      <w:divBdr>
        <w:top w:val="none" w:sz="0" w:space="0" w:color="auto"/>
        <w:left w:val="none" w:sz="0" w:space="0" w:color="auto"/>
        <w:bottom w:val="none" w:sz="0" w:space="0" w:color="auto"/>
        <w:right w:val="none" w:sz="0" w:space="0" w:color="auto"/>
      </w:divBdr>
    </w:div>
    <w:div w:id="1497652966">
      <w:bodyDiv w:val="1"/>
      <w:marLeft w:val="0"/>
      <w:marRight w:val="0"/>
      <w:marTop w:val="0"/>
      <w:marBottom w:val="0"/>
      <w:divBdr>
        <w:top w:val="none" w:sz="0" w:space="0" w:color="auto"/>
        <w:left w:val="none" w:sz="0" w:space="0" w:color="auto"/>
        <w:bottom w:val="none" w:sz="0" w:space="0" w:color="auto"/>
        <w:right w:val="none" w:sz="0" w:space="0" w:color="auto"/>
      </w:divBdr>
    </w:div>
    <w:div w:id="1503083042">
      <w:bodyDiv w:val="1"/>
      <w:marLeft w:val="0"/>
      <w:marRight w:val="0"/>
      <w:marTop w:val="0"/>
      <w:marBottom w:val="0"/>
      <w:divBdr>
        <w:top w:val="none" w:sz="0" w:space="0" w:color="auto"/>
        <w:left w:val="none" w:sz="0" w:space="0" w:color="auto"/>
        <w:bottom w:val="none" w:sz="0" w:space="0" w:color="auto"/>
        <w:right w:val="none" w:sz="0" w:space="0" w:color="auto"/>
      </w:divBdr>
    </w:div>
    <w:div w:id="1511751057">
      <w:bodyDiv w:val="1"/>
      <w:marLeft w:val="0"/>
      <w:marRight w:val="0"/>
      <w:marTop w:val="0"/>
      <w:marBottom w:val="0"/>
      <w:divBdr>
        <w:top w:val="none" w:sz="0" w:space="0" w:color="auto"/>
        <w:left w:val="none" w:sz="0" w:space="0" w:color="auto"/>
        <w:bottom w:val="none" w:sz="0" w:space="0" w:color="auto"/>
        <w:right w:val="none" w:sz="0" w:space="0" w:color="auto"/>
      </w:divBdr>
    </w:div>
    <w:div w:id="1519080442">
      <w:bodyDiv w:val="1"/>
      <w:marLeft w:val="0"/>
      <w:marRight w:val="0"/>
      <w:marTop w:val="0"/>
      <w:marBottom w:val="0"/>
      <w:divBdr>
        <w:top w:val="none" w:sz="0" w:space="0" w:color="auto"/>
        <w:left w:val="none" w:sz="0" w:space="0" w:color="auto"/>
        <w:bottom w:val="none" w:sz="0" w:space="0" w:color="auto"/>
        <w:right w:val="none" w:sz="0" w:space="0" w:color="auto"/>
      </w:divBdr>
    </w:div>
    <w:div w:id="1527058856">
      <w:bodyDiv w:val="1"/>
      <w:marLeft w:val="0"/>
      <w:marRight w:val="0"/>
      <w:marTop w:val="0"/>
      <w:marBottom w:val="0"/>
      <w:divBdr>
        <w:top w:val="none" w:sz="0" w:space="0" w:color="auto"/>
        <w:left w:val="none" w:sz="0" w:space="0" w:color="auto"/>
        <w:bottom w:val="none" w:sz="0" w:space="0" w:color="auto"/>
        <w:right w:val="none" w:sz="0" w:space="0" w:color="auto"/>
      </w:divBdr>
    </w:div>
    <w:div w:id="1528832712">
      <w:bodyDiv w:val="1"/>
      <w:marLeft w:val="0"/>
      <w:marRight w:val="0"/>
      <w:marTop w:val="0"/>
      <w:marBottom w:val="0"/>
      <w:divBdr>
        <w:top w:val="none" w:sz="0" w:space="0" w:color="auto"/>
        <w:left w:val="none" w:sz="0" w:space="0" w:color="auto"/>
        <w:bottom w:val="none" w:sz="0" w:space="0" w:color="auto"/>
        <w:right w:val="none" w:sz="0" w:space="0" w:color="auto"/>
      </w:divBdr>
    </w:div>
    <w:div w:id="1529413934">
      <w:bodyDiv w:val="1"/>
      <w:marLeft w:val="0"/>
      <w:marRight w:val="0"/>
      <w:marTop w:val="0"/>
      <w:marBottom w:val="0"/>
      <w:divBdr>
        <w:top w:val="none" w:sz="0" w:space="0" w:color="auto"/>
        <w:left w:val="none" w:sz="0" w:space="0" w:color="auto"/>
        <w:bottom w:val="none" w:sz="0" w:space="0" w:color="auto"/>
        <w:right w:val="none" w:sz="0" w:space="0" w:color="auto"/>
      </w:divBdr>
    </w:div>
    <w:div w:id="1535536416">
      <w:bodyDiv w:val="1"/>
      <w:marLeft w:val="0"/>
      <w:marRight w:val="0"/>
      <w:marTop w:val="0"/>
      <w:marBottom w:val="0"/>
      <w:divBdr>
        <w:top w:val="none" w:sz="0" w:space="0" w:color="auto"/>
        <w:left w:val="none" w:sz="0" w:space="0" w:color="auto"/>
        <w:bottom w:val="none" w:sz="0" w:space="0" w:color="auto"/>
        <w:right w:val="none" w:sz="0" w:space="0" w:color="auto"/>
      </w:divBdr>
    </w:div>
    <w:div w:id="1538933182">
      <w:bodyDiv w:val="1"/>
      <w:marLeft w:val="0"/>
      <w:marRight w:val="0"/>
      <w:marTop w:val="0"/>
      <w:marBottom w:val="0"/>
      <w:divBdr>
        <w:top w:val="none" w:sz="0" w:space="0" w:color="auto"/>
        <w:left w:val="none" w:sz="0" w:space="0" w:color="auto"/>
        <w:bottom w:val="none" w:sz="0" w:space="0" w:color="auto"/>
        <w:right w:val="none" w:sz="0" w:space="0" w:color="auto"/>
      </w:divBdr>
    </w:div>
    <w:div w:id="1545022697">
      <w:bodyDiv w:val="1"/>
      <w:marLeft w:val="0"/>
      <w:marRight w:val="0"/>
      <w:marTop w:val="0"/>
      <w:marBottom w:val="0"/>
      <w:divBdr>
        <w:top w:val="none" w:sz="0" w:space="0" w:color="auto"/>
        <w:left w:val="none" w:sz="0" w:space="0" w:color="auto"/>
        <w:bottom w:val="none" w:sz="0" w:space="0" w:color="auto"/>
        <w:right w:val="none" w:sz="0" w:space="0" w:color="auto"/>
      </w:divBdr>
    </w:div>
    <w:div w:id="1549994828">
      <w:bodyDiv w:val="1"/>
      <w:marLeft w:val="0"/>
      <w:marRight w:val="0"/>
      <w:marTop w:val="0"/>
      <w:marBottom w:val="0"/>
      <w:divBdr>
        <w:top w:val="none" w:sz="0" w:space="0" w:color="auto"/>
        <w:left w:val="none" w:sz="0" w:space="0" w:color="auto"/>
        <w:bottom w:val="none" w:sz="0" w:space="0" w:color="auto"/>
        <w:right w:val="none" w:sz="0" w:space="0" w:color="auto"/>
      </w:divBdr>
    </w:div>
    <w:div w:id="1554269609">
      <w:bodyDiv w:val="1"/>
      <w:marLeft w:val="0"/>
      <w:marRight w:val="0"/>
      <w:marTop w:val="0"/>
      <w:marBottom w:val="0"/>
      <w:divBdr>
        <w:top w:val="none" w:sz="0" w:space="0" w:color="auto"/>
        <w:left w:val="none" w:sz="0" w:space="0" w:color="auto"/>
        <w:bottom w:val="none" w:sz="0" w:space="0" w:color="auto"/>
        <w:right w:val="none" w:sz="0" w:space="0" w:color="auto"/>
      </w:divBdr>
    </w:div>
    <w:div w:id="1579249056">
      <w:bodyDiv w:val="1"/>
      <w:marLeft w:val="0"/>
      <w:marRight w:val="0"/>
      <w:marTop w:val="0"/>
      <w:marBottom w:val="0"/>
      <w:divBdr>
        <w:top w:val="none" w:sz="0" w:space="0" w:color="auto"/>
        <w:left w:val="none" w:sz="0" w:space="0" w:color="auto"/>
        <w:bottom w:val="none" w:sz="0" w:space="0" w:color="auto"/>
        <w:right w:val="none" w:sz="0" w:space="0" w:color="auto"/>
      </w:divBdr>
    </w:div>
    <w:div w:id="1589996788">
      <w:bodyDiv w:val="1"/>
      <w:marLeft w:val="0"/>
      <w:marRight w:val="0"/>
      <w:marTop w:val="0"/>
      <w:marBottom w:val="0"/>
      <w:divBdr>
        <w:top w:val="none" w:sz="0" w:space="0" w:color="auto"/>
        <w:left w:val="none" w:sz="0" w:space="0" w:color="auto"/>
        <w:bottom w:val="none" w:sz="0" w:space="0" w:color="auto"/>
        <w:right w:val="none" w:sz="0" w:space="0" w:color="auto"/>
      </w:divBdr>
    </w:div>
    <w:div w:id="1592005161">
      <w:bodyDiv w:val="1"/>
      <w:marLeft w:val="0"/>
      <w:marRight w:val="0"/>
      <w:marTop w:val="0"/>
      <w:marBottom w:val="0"/>
      <w:divBdr>
        <w:top w:val="none" w:sz="0" w:space="0" w:color="auto"/>
        <w:left w:val="none" w:sz="0" w:space="0" w:color="auto"/>
        <w:bottom w:val="none" w:sz="0" w:space="0" w:color="auto"/>
        <w:right w:val="none" w:sz="0" w:space="0" w:color="auto"/>
      </w:divBdr>
    </w:div>
    <w:div w:id="1601333631">
      <w:bodyDiv w:val="1"/>
      <w:marLeft w:val="0"/>
      <w:marRight w:val="0"/>
      <w:marTop w:val="0"/>
      <w:marBottom w:val="0"/>
      <w:divBdr>
        <w:top w:val="none" w:sz="0" w:space="0" w:color="auto"/>
        <w:left w:val="none" w:sz="0" w:space="0" w:color="auto"/>
        <w:bottom w:val="none" w:sz="0" w:space="0" w:color="auto"/>
        <w:right w:val="none" w:sz="0" w:space="0" w:color="auto"/>
      </w:divBdr>
    </w:div>
    <w:div w:id="1603418266">
      <w:bodyDiv w:val="1"/>
      <w:marLeft w:val="0"/>
      <w:marRight w:val="0"/>
      <w:marTop w:val="0"/>
      <w:marBottom w:val="0"/>
      <w:divBdr>
        <w:top w:val="none" w:sz="0" w:space="0" w:color="auto"/>
        <w:left w:val="none" w:sz="0" w:space="0" w:color="auto"/>
        <w:bottom w:val="none" w:sz="0" w:space="0" w:color="auto"/>
        <w:right w:val="none" w:sz="0" w:space="0" w:color="auto"/>
      </w:divBdr>
    </w:div>
    <w:div w:id="1610549499">
      <w:bodyDiv w:val="1"/>
      <w:marLeft w:val="0"/>
      <w:marRight w:val="0"/>
      <w:marTop w:val="0"/>
      <w:marBottom w:val="0"/>
      <w:divBdr>
        <w:top w:val="none" w:sz="0" w:space="0" w:color="auto"/>
        <w:left w:val="none" w:sz="0" w:space="0" w:color="auto"/>
        <w:bottom w:val="none" w:sz="0" w:space="0" w:color="auto"/>
        <w:right w:val="none" w:sz="0" w:space="0" w:color="auto"/>
      </w:divBdr>
    </w:div>
    <w:div w:id="1611013696">
      <w:bodyDiv w:val="1"/>
      <w:marLeft w:val="0"/>
      <w:marRight w:val="0"/>
      <w:marTop w:val="0"/>
      <w:marBottom w:val="0"/>
      <w:divBdr>
        <w:top w:val="none" w:sz="0" w:space="0" w:color="auto"/>
        <w:left w:val="none" w:sz="0" w:space="0" w:color="auto"/>
        <w:bottom w:val="none" w:sz="0" w:space="0" w:color="auto"/>
        <w:right w:val="none" w:sz="0" w:space="0" w:color="auto"/>
      </w:divBdr>
    </w:div>
    <w:div w:id="1615862274">
      <w:bodyDiv w:val="1"/>
      <w:marLeft w:val="0"/>
      <w:marRight w:val="0"/>
      <w:marTop w:val="0"/>
      <w:marBottom w:val="0"/>
      <w:divBdr>
        <w:top w:val="none" w:sz="0" w:space="0" w:color="auto"/>
        <w:left w:val="none" w:sz="0" w:space="0" w:color="auto"/>
        <w:bottom w:val="none" w:sz="0" w:space="0" w:color="auto"/>
        <w:right w:val="none" w:sz="0" w:space="0" w:color="auto"/>
      </w:divBdr>
    </w:div>
    <w:div w:id="1618366516">
      <w:bodyDiv w:val="1"/>
      <w:marLeft w:val="0"/>
      <w:marRight w:val="0"/>
      <w:marTop w:val="0"/>
      <w:marBottom w:val="0"/>
      <w:divBdr>
        <w:top w:val="none" w:sz="0" w:space="0" w:color="auto"/>
        <w:left w:val="none" w:sz="0" w:space="0" w:color="auto"/>
        <w:bottom w:val="none" w:sz="0" w:space="0" w:color="auto"/>
        <w:right w:val="none" w:sz="0" w:space="0" w:color="auto"/>
      </w:divBdr>
    </w:div>
    <w:div w:id="1650789003">
      <w:bodyDiv w:val="1"/>
      <w:marLeft w:val="0"/>
      <w:marRight w:val="0"/>
      <w:marTop w:val="0"/>
      <w:marBottom w:val="0"/>
      <w:divBdr>
        <w:top w:val="none" w:sz="0" w:space="0" w:color="auto"/>
        <w:left w:val="none" w:sz="0" w:space="0" w:color="auto"/>
        <w:bottom w:val="none" w:sz="0" w:space="0" w:color="auto"/>
        <w:right w:val="none" w:sz="0" w:space="0" w:color="auto"/>
      </w:divBdr>
    </w:div>
    <w:div w:id="1654944256">
      <w:bodyDiv w:val="1"/>
      <w:marLeft w:val="0"/>
      <w:marRight w:val="0"/>
      <w:marTop w:val="0"/>
      <w:marBottom w:val="0"/>
      <w:divBdr>
        <w:top w:val="none" w:sz="0" w:space="0" w:color="auto"/>
        <w:left w:val="none" w:sz="0" w:space="0" w:color="auto"/>
        <w:bottom w:val="none" w:sz="0" w:space="0" w:color="auto"/>
        <w:right w:val="none" w:sz="0" w:space="0" w:color="auto"/>
      </w:divBdr>
    </w:div>
    <w:div w:id="1678072753">
      <w:bodyDiv w:val="1"/>
      <w:marLeft w:val="0"/>
      <w:marRight w:val="0"/>
      <w:marTop w:val="0"/>
      <w:marBottom w:val="0"/>
      <w:divBdr>
        <w:top w:val="none" w:sz="0" w:space="0" w:color="auto"/>
        <w:left w:val="none" w:sz="0" w:space="0" w:color="auto"/>
        <w:bottom w:val="none" w:sz="0" w:space="0" w:color="auto"/>
        <w:right w:val="none" w:sz="0" w:space="0" w:color="auto"/>
      </w:divBdr>
    </w:div>
    <w:div w:id="1693145644">
      <w:bodyDiv w:val="1"/>
      <w:marLeft w:val="0"/>
      <w:marRight w:val="0"/>
      <w:marTop w:val="0"/>
      <w:marBottom w:val="0"/>
      <w:divBdr>
        <w:top w:val="none" w:sz="0" w:space="0" w:color="auto"/>
        <w:left w:val="none" w:sz="0" w:space="0" w:color="auto"/>
        <w:bottom w:val="none" w:sz="0" w:space="0" w:color="auto"/>
        <w:right w:val="none" w:sz="0" w:space="0" w:color="auto"/>
      </w:divBdr>
    </w:div>
    <w:div w:id="1694064869">
      <w:bodyDiv w:val="1"/>
      <w:marLeft w:val="0"/>
      <w:marRight w:val="0"/>
      <w:marTop w:val="0"/>
      <w:marBottom w:val="0"/>
      <w:divBdr>
        <w:top w:val="none" w:sz="0" w:space="0" w:color="auto"/>
        <w:left w:val="none" w:sz="0" w:space="0" w:color="auto"/>
        <w:bottom w:val="none" w:sz="0" w:space="0" w:color="auto"/>
        <w:right w:val="none" w:sz="0" w:space="0" w:color="auto"/>
      </w:divBdr>
    </w:div>
    <w:div w:id="1701782678">
      <w:bodyDiv w:val="1"/>
      <w:marLeft w:val="0"/>
      <w:marRight w:val="0"/>
      <w:marTop w:val="0"/>
      <w:marBottom w:val="0"/>
      <w:divBdr>
        <w:top w:val="none" w:sz="0" w:space="0" w:color="auto"/>
        <w:left w:val="none" w:sz="0" w:space="0" w:color="auto"/>
        <w:bottom w:val="none" w:sz="0" w:space="0" w:color="auto"/>
        <w:right w:val="none" w:sz="0" w:space="0" w:color="auto"/>
      </w:divBdr>
    </w:div>
    <w:div w:id="1712073808">
      <w:bodyDiv w:val="1"/>
      <w:marLeft w:val="0"/>
      <w:marRight w:val="0"/>
      <w:marTop w:val="0"/>
      <w:marBottom w:val="0"/>
      <w:divBdr>
        <w:top w:val="none" w:sz="0" w:space="0" w:color="auto"/>
        <w:left w:val="none" w:sz="0" w:space="0" w:color="auto"/>
        <w:bottom w:val="none" w:sz="0" w:space="0" w:color="auto"/>
        <w:right w:val="none" w:sz="0" w:space="0" w:color="auto"/>
      </w:divBdr>
    </w:div>
    <w:div w:id="1730837450">
      <w:bodyDiv w:val="1"/>
      <w:marLeft w:val="0"/>
      <w:marRight w:val="0"/>
      <w:marTop w:val="0"/>
      <w:marBottom w:val="0"/>
      <w:divBdr>
        <w:top w:val="none" w:sz="0" w:space="0" w:color="auto"/>
        <w:left w:val="none" w:sz="0" w:space="0" w:color="auto"/>
        <w:bottom w:val="none" w:sz="0" w:space="0" w:color="auto"/>
        <w:right w:val="none" w:sz="0" w:space="0" w:color="auto"/>
      </w:divBdr>
    </w:div>
    <w:div w:id="1736926730">
      <w:bodyDiv w:val="1"/>
      <w:marLeft w:val="0"/>
      <w:marRight w:val="0"/>
      <w:marTop w:val="0"/>
      <w:marBottom w:val="0"/>
      <w:divBdr>
        <w:top w:val="none" w:sz="0" w:space="0" w:color="auto"/>
        <w:left w:val="none" w:sz="0" w:space="0" w:color="auto"/>
        <w:bottom w:val="none" w:sz="0" w:space="0" w:color="auto"/>
        <w:right w:val="none" w:sz="0" w:space="0" w:color="auto"/>
      </w:divBdr>
    </w:div>
    <w:div w:id="1766412428">
      <w:bodyDiv w:val="1"/>
      <w:marLeft w:val="0"/>
      <w:marRight w:val="0"/>
      <w:marTop w:val="0"/>
      <w:marBottom w:val="0"/>
      <w:divBdr>
        <w:top w:val="none" w:sz="0" w:space="0" w:color="auto"/>
        <w:left w:val="none" w:sz="0" w:space="0" w:color="auto"/>
        <w:bottom w:val="none" w:sz="0" w:space="0" w:color="auto"/>
        <w:right w:val="none" w:sz="0" w:space="0" w:color="auto"/>
      </w:divBdr>
    </w:div>
    <w:div w:id="1771007475">
      <w:bodyDiv w:val="1"/>
      <w:marLeft w:val="0"/>
      <w:marRight w:val="0"/>
      <w:marTop w:val="0"/>
      <w:marBottom w:val="0"/>
      <w:divBdr>
        <w:top w:val="none" w:sz="0" w:space="0" w:color="auto"/>
        <w:left w:val="none" w:sz="0" w:space="0" w:color="auto"/>
        <w:bottom w:val="none" w:sz="0" w:space="0" w:color="auto"/>
        <w:right w:val="none" w:sz="0" w:space="0" w:color="auto"/>
      </w:divBdr>
    </w:div>
    <w:div w:id="1778909693">
      <w:bodyDiv w:val="1"/>
      <w:marLeft w:val="0"/>
      <w:marRight w:val="0"/>
      <w:marTop w:val="0"/>
      <w:marBottom w:val="0"/>
      <w:divBdr>
        <w:top w:val="none" w:sz="0" w:space="0" w:color="auto"/>
        <w:left w:val="none" w:sz="0" w:space="0" w:color="auto"/>
        <w:bottom w:val="none" w:sz="0" w:space="0" w:color="auto"/>
        <w:right w:val="none" w:sz="0" w:space="0" w:color="auto"/>
      </w:divBdr>
    </w:div>
    <w:div w:id="1781073111">
      <w:bodyDiv w:val="1"/>
      <w:marLeft w:val="0"/>
      <w:marRight w:val="0"/>
      <w:marTop w:val="0"/>
      <w:marBottom w:val="0"/>
      <w:divBdr>
        <w:top w:val="none" w:sz="0" w:space="0" w:color="auto"/>
        <w:left w:val="none" w:sz="0" w:space="0" w:color="auto"/>
        <w:bottom w:val="none" w:sz="0" w:space="0" w:color="auto"/>
        <w:right w:val="none" w:sz="0" w:space="0" w:color="auto"/>
      </w:divBdr>
    </w:div>
    <w:div w:id="1782796185">
      <w:bodyDiv w:val="1"/>
      <w:marLeft w:val="0"/>
      <w:marRight w:val="0"/>
      <w:marTop w:val="0"/>
      <w:marBottom w:val="0"/>
      <w:divBdr>
        <w:top w:val="none" w:sz="0" w:space="0" w:color="auto"/>
        <w:left w:val="none" w:sz="0" w:space="0" w:color="auto"/>
        <w:bottom w:val="none" w:sz="0" w:space="0" w:color="auto"/>
        <w:right w:val="none" w:sz="0" w:space="0" w:color="auto"/>
      </w:divBdr>
    </w:div>
    <w:div w:id="1789858089">
      <w:bodyDiv w:val="1"/>
      <w:marLeft w:val="0"/>
      <w:marRight w:val="0"/>
      <w:marTop w:val="0"/>
      <w:marBottom w:val="0"/>
      <w:divBdr>
        <w:top w:val="none" w:sz="0" w:space="0" w:color="auto"/>
        <w:left w:val="none" w:sz="0" w:space="0" w:color="auto"/>
        <w:bottom w:val="none" w:sz="0" w:space="0" w:color="auto"/>
        <w:right w:val="none" w:sz="0" w:space="0" w:color="auto"/>
      </w:divBdr>
    </w:div>
    <w:div w:id="1805926169">
      <w:bodyDiv w:val="1"/>
      <w:marLeft w:val="0"/>
      <w:marRight w:val="0"/>
      <w:marTop w:val="0"/>
      <w:marBottom w:val="0"/>
      <w:divBdr>
        <w:top w:val="none" w:sz="0" w:space="0" w:color="auto"/>
        <w:left w:val="none" w:sz="0" w:space="0" w:color="auto"/>
        <w:bottom w:val="none" w:sz="0" w:space="0" w:color="auto"/>
        <w:right w:val="none" w:sz="0" w:space="0" w:color="auto"/>
      </w:divBdr>
    </w:div>
    <w:div w:id="1811629408">
      <w:bodyDiv w:val="1"/>
      <w:marLeft w:val="0"/>
      <w:marRight w:val="0"/>
      <w:marTop w:val="0"/>
      <w:marBottom w:val="0"/>
      <w:divBdr>
        <w:top w:val="none" w:sz="0" w:space="0" w:color="auto"/>
        <w:left w:val="none" w:sz="0" w:space="0" w:color="auto"/>
        <w:bottom w:val="none" w:sz="0" w:space="0" w:color="auto"/>
        <w:right w:val="none" w:sz="0" w:space="0" w:color="auto"/>
      </w:divBdr>
    </w:div>
    <w:div w:id="1825660159">
      <w:bodyDiv w:val="1"/>
      <w:marLeft w:val="0"/>
      <w:marRight w:val="0"/>
      <w:marTop w:val="0"/>
      <w:marBottom w:val="0"/>
      <w:divBdr>
        <w:top w:val="none" w:sz="0" w:space="0" w:color="auto"/>
        <w:left w:val="none" w:sz="0" w:space="0" w:color="auto"/>
        <w:bottom w:val="none" w:sz="0" w:space="0" w:color="auto"/>
        <w:right w:val="none" w:sz="0" w:space="0" w:color="auto"/>
      </w:divBdr>
    </w:div>
    <w:div w:id="1833257388">
      <w:bodyDiv w:val="1"/>
      <w:marLeft w:val="0"/>
      <w:marRight w:val="0"/>
      <w:marTop w:val="0"/>
      <w:marBottom w:val="0"/>
      <w:divBdr>
        <w:top w:val="none" w:sz="0" w:space="0" w:color="auto"/>
        <w:left w:val="none" w:sz="0" w:space="0" w:color="auto"/>
        <w:bottom w:val="none" w:sz="0" w:space="0" w:color="auto"/>
        <w:right w:val="none" w:sz="0" w:space="0" w:color="auto"/>
      </w:divBdr>
    </w:div>
    <w:div w:id="1854415816">
      <w:bodyDiv w:val="1"/>
      <w:marLeft w:val="0"/>
      <w:marRight w:val="0"/>
      <w:marTop w:val="0"/>
      <w:marBottom w:val="0"/>
      <w:divBdr>
        <w:top w:val="none" w:sz="0" w:space="0" w:color="auto"/>
        <w:left w:val="none" w:sz="0" w:space="0" w:color="auto"/>
        <w:bottom w:val="none" w:sz="0" w:space="0" w:color="auto"/>
        <w:right w:val="none" w:sz="0" w:space="0" w:color="auto"/>
      </w:divBdr>
    </w:div>
    <w:div w:id="1870336863">
      <w:bodyDiv w:val="1"/>
      <w:marLeft w:val="0"/>
      <w:marRight w:val="0"/>
      <w:marTop w:val="0"/>
      <w:marBottom w:val="0"/>
      <w:divBdr>
        <w:top w:val="none" w:sz="0" w:space="0" w:color="auto"/>
        <w:left w:val="none" w:sz="0" w:space="0" w:color="auto"/>
        <w:bottom w:val="none" w:sz="0" w:space="0" w:color="auto"/>
        <w:right w:val="none" w:sz="0" w:space="0" w:color="auto"/>
      </w:divBdr>
    </w:div>
    <w:div w:id="1871189538">
      <w:bodyDiv w:val="1"/>
      <w:marLeft w:val="0"/>
      <w:marRight w:val="0"/>
      <w:marTop w:val="0"/>
      <w:marBottom w:val="0"/>
      <w:divBdr>
        <w:top w:val="none" w:sz="0" w:space="0" w:color="auto"/>
        <w:left w:val="none" w:sz="0" w:space="0" w:color="auto"/>
        <w:bottom w:val="none" w:sz="0" w:space="0" w:color="auto"/>
        <w:right w:val="none" w:sz="0" w:space="0" w:color="auto"/>
      </w:divBdr>
    </w:div>
    <w:div w:id="1872063088">
      <w:bodyDiv w:val="1"/>
      <w:marLeft w:val="0"/>
      <w:marRight w:val="0"/>
      <w:marTop w:val="0"/>
      <w:marBottom w:val="0"/>
      <w:divBdr>
        <w:top w:val="none" w:sz="0" w:space="0" w:color="auto"/>
        <w:left w:val="none" w:sz="0" w:space="0" w:color="auto"/>
        <w:bottom w:val="none" w:sz="0" w:space="0" w:color="auto"/>
        <w:right w:val="none" w:sz="0" w:space="0" w:color="auto"/>
      </w:divBdr>
    </w:div>
    <w:div w:id="1878351633">
      <w:bodyDiv w:val="1"/>
      <w:marLeft w:val="0"/>
      <w:marRight w:val="0"/>
      <w:marTop w:val="0"/>
      <w:marBottom w:val="0"/>
      <w:divBdr>
        <w:top w:val="none" w:sz="0" w:space="0" w:color="auto"/>
        <w:left w:val="none" w:sz="0" w:space="0" w:color="auto"/>
        <w:bottom w:val="none" w:sz="0" w:space="0" w:color="auto"/>
        <w:right w:val="none" w:sz="0" w:space="0" w:color="auto"/>
      </w:divBdr>
    </w:div>
    <w:div w:id="1886863922">
      <w:bodyDiv w:val="1"/>
      <w:marLeft w:val="0"/>
      <w:marRight w:val="0"/>
      <w:marTop w:val="0"/>
      <w:marBottom w:val="0"/>
      <w:divBdr>
        <w:top w:val="none" w:sz="0" w:space="0" w:color="auto"/>
        <w:left w:val="none" w:sz="0" w:space="0" w:color="auto"/>
        <w:bottom w:val="none" w:sz="0" w:space="0" w:color="auto"/>
        <w:right w:val="none" w:sz="0" w:space="0" w:color="auto"/>
      </w:divBdr>
    </w:div>
    <w:div w:id="1902406332">
      <w:bodyDiv w:val="1"/>
      <w:marLeft w:val="0"/>
      <w:marRight w:val="0"/>
      <w:marTop w:val="0"/>
      <w:marBottom w:val="0"/>
      <w:divBdr>
        <w:top w:val="none" w:sz="0" w:space="0" w:color="auto"/>
        <w:left w:val="none" w:sz="0" w:space="0" w:color="auto"/>
        <w:bottom w:val="none" w:sz="0" w:space="0" w:color="auto"/>
        <w:right w:val="none" w:sz="0" w:space="0" w:color="auto"/>
      </w:divBdr>
    </w:div>
    <w:div w:id="1905216432">
      <w:bodyDiv w:val="1"/>
      <w:marLeft w:val="0"/>
      <w:marRight w:val="0"/>
      <w:marTop w:val="0"/>
      <w:marBottom w:val="0"/>
      <w:divBdr>
        <w:top w:val="none" w:sz="0" w:space="0" w:color="auto"/>
        <w:left w:val="none" w:sz="0" w:space="0" w:color="auto"/>
        <w:bottom w:val="none" w:sz="0" w:space="0" w:color="auto"/>
        <w:right w:val="none" w:sz="0" w:space="0" w:color="auto"/>
      </w:divBdr>
    </w:div>
    <w:div w:id="1941987383">
      <w:bodyDiv w:val="1"/>
      <w:marLeft w:val="0"/>
      <w:marRight w:val="0"/>
      <w:marTop w:val="0"/>
      <w:marBottom w:val="0"/>
      <w:divBdr>
        <w:top w:val="none" w:sz="0" w:space="0" w:color="auto"/>
        <w:left w:val="none" w:sz="0" w:space="0" w:color="auto"/>
        <w:bottom w:val="none" w:sz="0" w:space="0" w:color="auto"/>
        <w:right w:val="none" w:sz="0" w:space="0" w:color="auto"/>
      </w:divBdr>
    </w:div>
    <w:div w:id="1942255063">
      <w:bodyDiv w:val="1"/>
      <w:marLeft w:val="0"/>
      <w:marRight w:val="0"/>
      <w:marTop w:val="0"/>
      <w:marBottom w:val="0"/>
      <w:divBdr>
        <w:top w:val="none" w:sz="0" w:space="0" w:color="auto"/>
        <w:left w:val="none" w:sz="0" w:space="0" w:color="auto"/>
        <w:bottom w:val="none" w:sz="0" w:space="0" w:color="auto"/>
        <w:right w:val="none" w:sz="0" w:space="0" w:color="auto"/>
      </w:divBdr>
    </w:div>
    <w:div w:id="1964074164">
      <w:bodyDiv w:val="1"/>
      <w:marLeft w:val="0"/>
      <w:marRight w:val="0"/>
      <w:marTop w:val="0"/>
      <w:marBottom w:val="0"/>
      <w:divBdr>
        <w:top w:val="none" w:sz="0" w:space="0" w:color="auto"/>
        <w:left w:val="none" w:sz="0" w:space="0" w:color="auto"/>
        <w:bottom w:val="none" w:sz="0" w:space="0" w:color="auto"/>
        <w:right w:val="none" w:sz="0" w:space="0" w:color="auto"/>
      </w:divBdr>
    </w:div>
    <w:div w:id="1974216489">
      <w:bodyDiv w:val="1"/>
      <w:marLeft w:val="0"/>
      <w:marRight w:val="0"/>
      <w:marTop w:val="0"/>
      <w:marBottom w:val="0"/>
      <w:divBdr>
        <w:top w:val="none" w:sz="0" w:space="0" w:color="auto"/>
        <w:left w:val="none" w:sz="0" w:space="0" w:color="auto"/>
        <w:bottom w:val="none" w:sz="0" w:space="0" w:color="auto"/>
        <w:right w:val="none" w:sz="0" w:space="0" w:color="auto"/>
      </w:divBdr>
    </w:div>
    <w:div w:id="1995406732">
      <w:bodyDiv w:val="1"/>
      <w:marLeft w:val="0"/>
      <w:marRight w:val="0"/>
      <w:marTop w:val="0"/>
      <w:marBottom w:val="0"/>
      <w:divBdr>
        <w:top w:val="none" w:sz="0" w:space="0" w:color="auto"/>
        <w:left w:val="none" w:sz="0" w:space="0" w:color="auto"/>
        <w:bottom w:val="none" w:sz="0" w:space="0" w:color="auto"/>
        <w:right w:val="none" w:sz="0" w:space="0" w:color="auto"/>
      </w:divBdr>
    </w:div>
    <w:div w:id="2006207154">
      <w:bodyDiv w:val="1"/>
      <w:marLeft w:val="0"/>
      <w:marRight w:val="0"/>
      <w:marTop w:val="0"/>
      <w:marBottom w:val="0"/>
      <w:divBdr>
        <w:top w:val="none" w:sz="0" w:space="0" w:color="auto"/>
        <w:left w:val="none" w:sz="0" w:space="0" w:color="auto"/>
        <w:bottom w:val="none" w:sz="0" w:space="0" w:color="auto"/>
        <w:right w:val="none" w:sz="0" w:space="0" w:color="auto"/>
      </w:divBdr>
    </w:div>
    <w:div w:id="2006861677">
      <w:bodyDiv w:val="1"/>
      <w:marLeft w:val="0"/>
      <w:marRight w:val="0"/>
      <w:marTop w:val="0"/>
      <w:marBottom w:val="0"/>
      <w:divBdr>
        <w:top w:val="none" w:sz="0" w:space="0" w:color="auto"/>
        <w:left w:val="none" w:sz="0" w:space="0" w:color="auto"/>
        <w:bottom w:val="none" w:sz="0" w:space="0" w:color="auto"/>
        <w:right w:val="none" w:sz="0" w:space="0" w:color="auto"/>
      </w:divBdr>
    </w:div>
    <w:div w:id="2011253717">
      <w:bodyDiv w:val="1"/>
      <w:marLeft w:val="0"/>
      <w:marRight w:val="0"/>
      <w:marTop w:val="0"/>
      <w:marBottom w:val="0"/>
      <w:divBdr>
        <w:top w:val="none" w:sz="0" w:space="0" w:color="auto"/>
        <w:left w:val="none" w:sz="0" w:space="0" w:color="auto"/>
        <w:bottom w:val="none" w:sz="0" w:space="0" w:color="auto"/>
        <w:right w:val="none" w:sz="0" w:space="0" w:color="auto"/>
      </w:divBdr>
    </w:div>
    <w:div w:id="2028169945">
      <w:bodyDiv w:val="1"/>
      <w:marLeft w:val="0"/>
      <w:marRight w:val="0"/>
      <w:marTop w:val="0"/>
      <w:marBottom w:val="0"/>
      <w:divBdr>
        <w:top w:val="none" w:sz="0" w:space="0" w:color="auto"/>
        <w:left w:val="none" w:sz="0" w:space="0" w:color="auto"/>
        <w:bottom w:val="none" w:sz="0" w:space="0" w:color="auto"/>
        <w:right w:val="none" w:sz="0" w:space="0" w:color="auto"/>
      </w:divBdr>
    </w:div>
    <w:div w:id="2036038540">
      <w:bodyDiv w:val="1"/>
      <w:marLeft w:val="0"/>
      <w:marRight w:val="0"/>
      <w:marTop w:val="0"/>
      <w:marBottom w:val="0"/>
      <w:divBdr>
        <w:top w:val="none" w:sz="0" w:space="0" w:color="auto"/>
        <w:left w:val="none" w:sz="0" w:space="0" w:color="auto"/>
        <w:bottom w:val="none" w:sz="0" w:space="0" w:color="auto"/>
        <w:right w:val="none" w:sz="0" w:space="0" w:color="auto"/>
      </w:divBdr>
    </w:div>
    <w:div w:id="2043436581">
      <w:bodyDiv w:val="1"/>
      <w:marLeft w:val="0"/>
      <w:marRight w:val="0"/>
      <w:marTop w:val="0"/>
      <w:marBottom w:val="0"/>
      <w:divBdr>
        <w:top w:val="none" w:sz="0" w:space="0" w:color="auto"/>
        <w:left w:val="none" w:sz="0" w:space="0" w:color="auto"/>
        <w:bottom w:val="none" w:sz="0" w:space="0" w:color="auto"/>
        <w:right w:val="none" w:sz="0" w:space="0" w:color="auto"/>
      </w:divBdr>
    </w:div>
    <w:div w:id="2063599208">
      <w:bodyDiv w:val="1"/>
      <w:marLeft w:val="0"/>
      <w:marRight w:val="0"/>
      <w:marTop w:val="0"/>
      <w:marBottom w:val="0"/>
      <w:divBdr>
        <w:top w:val="none" w:sz="0" w:space="0" w:color="auto"/>
        <w:left w:val="none" w:sz="0" w:space="0" w:color="auto"/>
        <w:bottom w:val="none" w:sz="0" w:space="0" w:color="auto"/>
        <w:right w:val="none" w:sz="0" w:space="0" w:color="auto"/>
      </w:divBdr>
    </w:div>
    <w:div w:id="2069524218">
      <w:bodyDiv w:val="1"/>
      <w:marLeft w:val="0"/>
      <w:marRight w:val="0"/>
      <w:marTop w:val="0"/>
      <w:marBottom w:val="0"/>
      <w:divBdr>
        <w:top w:val="none" w:sz="0" w:space="0" w:color="auto"/>
        <w:left w:val="none" w:sz="0" w:space="0" w:color="auto"/>
        <w:bottom w:val="none" w:sz="0" w:space="0" w:color="auto"/>
        <w:right w:val="none" w:sz="0" w:space="0" w:color="auto"/>
      </w:divBdr>
    </w:div>
    <w:div w:id="2083601963">
      <w:bodyDiv w:val="1"/>
      <w:marLeft w:val="0"/>
      <w:marRight w:val="0"/>
      <w:marTop w:val="0"/>
      <w:marBottom w:val="0"/>
      <w:divBdr>
        <w:top w:val="none" w:sz="0" w:space="0" w:color="auto"/>
        <w:left w:val="none" w:sz="0" w:space="0" w:color="auto"/>
        <w:bottom w:val="none" w:sz="0" w:space="0" w:color="auto"/>
        <w:right w:val="none" w:sz="0" w:space="0" w:color="auto"/>
      </w:divBdr>
    </w:div>
    <w:div w:id="2087070657">
      <w:bodyDiv w:val="1"/>
      <w:marLeft w:val="0"/>
      <w:marRight w:val="0"/>
      <w:marTop w:val="0"/>
      <w:marBottom w:val="0"/>
      <w:divBdr>
        <w:top w:val="none" w:sz="0" w:space="0" w:color="auto"/>
        <w:left w:val="none" w:sz="0" w:space="0" w:color="auto"/>
        <w:bottom w:val="none" w:sz="0" w:space="0" w:color="auto"/>
        <w:right w:val="none" w:sz="0" w:space="0" w:color="auto"/>
      </w:divBdr>
    </w:div>
    <w:div w:id="2088530207">
      <w:bodyDiv w:val="1"/>
      <w:marLeft w:val="0"/>
      <w:marRight w:val="0"/>
      <w:marTop w:val="0"/>
      <w:marBottom w:val="0"/>
      <w:divBdr>
        <w:top w:val="none" w:sz="0" w:space="0" w:color="auto"/>
        <w:left w:val="none" w:sz="0" w:space="0" w:color="auto"/>
        <w:bottom w:val="none" w:sz="0" w:space="0" w:color="auto"/>
        <w:right w:val="none" w:sz="0" w:space="0" w:color="auto"/>
      </w:divBdr>
    </w:div>
    <w:div w:id="2094472586">
      <w:bodyDiv w:val="1"/>
      <w:marLeft w:val="0"/>
      <w:marRight w:val="0"/>
      <w:marTop w:val="0"/>
      <w:marBottom w:val="0"/>
      <w:divBdr>
        <w:top w:val="none" w:sz="0" w:space="0" w:color="auto"/>
        <w:left w:val="none" w:sz="0" w:space="0" w:color="auto"/>
        <w:bottom w:val="none" w:sz="0" w:space="0" w:color="auto"/>
        <w:right w:val="none" w:sz="0" w:space="0" w:color="auto"/>
      </w:divBdr>
    </w:div>
    <w:div w:id="2097551387">
      <w:bodyDiv w:val="1"/>
      <w:marLeft w:val="0"/>
      <w:marRight w:val="0"/>
      <w:marTop w:val="0"/>
      <w:marBottom w:val="0"/>
      <w:divBdr>
        <w:top w:val="none" w:sz="0" w:space="0" w:color="auto"/>
        <w:left w:val="none" w:sz="0" w:space="0" w:color="auto"/>
        <w:bottom w:val="none" w:sz="0" w:space="0" w:color="auto"/>
        <w:right w:val="none" w:sz="0" w:space="0" w:color="auto"/>
      </w:divBdr>
    </w:div>
    <w:div w:id="2111466394">
      <w:bodyDiv w:val="1"/>
      <w:marLeft w:val="0"/>
      <w:marRight w:val="0"/>
      <w:marTop w:val="0"/>
      <w:marBottom w:val="0"/>
      <w:divBdr>
        <w:top w:val="none" w:sz="0" w:space="0" w:color="auto"/>
        <w:left w:val="none" w:sz="0" w:space="0" w:color="auto"/>
        <w:bottom w:val="none" w:sz="0" w:space="0" w:color="auto"/>
        <w:right w:val="none" w:sz="0" w:space="0" w:color="auto"/>
      </w:divBdr>
    </w:div>
    <w:div w:id="2124376328">
      <w:bodyDiv w:val="1"/>
      <w:marLeft w:val="0"/>
      <w:marRight w:val="0"/>
      <w:marTop w:val="0"/>
      <w:marBottom w:val="0"/>
      <w:divBdr>
        <w:top w:val="none" w:sz="0" w:space="0" w:color="auto"/>
        <w:left w:val="none" w:sz="0" w:space="0" w:color="auto"/>
        <w:bottom w:val="none" w:sz="0" w:space="0" w:color="auto"/>
        <w:right w:val="none" w:sz="0" w:space="0" w:color="auto"/>
      </w:divBdr>
    </w:div>
    <w:div w:id="2126381695">
      <w:bodyDiv w:val="1"/>
      <w:marLeft w:val="0"/>
      <w:marRight w:val="0"/>
      <w:marTop w:val="0"/>
      <w:marBottom w:val="0"/>
      <w:divBdr>
        <w:top w:val="none" w:sz="0" w:space="0" w:color="auto"/>
        <w:left w:val="none" w:sz="0" w:space="0" w:color="auto"/>
        <w:bottom w:val="none" w:sz="0" w:space="0" w:color="auto"/>
        <w:right w:val="none" w:sz="0" w:space="0" w:color="auto"/>
      </w:divBdr>
    </w:div>
    <w:div w:id="2137290593">
      <w:bodyDiv w:val="1"/>
      <w:marLeft w:val="0"/>
      <w:marRight w:val="0"/>
      <w:marTop w:val="0"/>
      <w:marBottom w:val="0"/>
      <w:divBdr>
        <w:top w:val="none" w:sz="0" w:space="0" w:color="auto"/>
        <w:left w:val="none" w:sz="0" w:space="0" w:color="auto"/>
        <w:bottom w:val="none" w:sz="0" w:space="0" w:color="auto"/>
        <w:right w:val="none" w:sz="0" w:space="0" w:color="auto"/>
      </w:divBdr>
    </w:div>
    <w:div w:id="2137481892">
      <w:bodyDiv w:val="1"/>
      <w:marLeft w:val="0"/>
      <w:marRight w:val="0"/>
      <w:marTop w:val="0"/>
      <w:marBottom w:val="0"/>
      <w:divBdr>
        <w:top w:val="none" w:sz="0" w:space="0" w:color="auto"/>
        <w:left w:val="none" w:sz="0" w:space="0" w:color="auto"/>
        <w:bottom w:val="none" w:sz="0" w:space="0" w:color="auto"/>
        <w:right w:val="none" w:sz="0" w:space="0" w:color="auto"/>
      </w:divBdr>
    </w:div>
    <w:div w:id="2137984682">
      <w:bodyDiv w:val="1"/>
      <w:marLeft w:val="0"/>
      <w:marRight w:val="0"/>
      <w:marTop w:val="0"/>
      <w:marBottom w:val="0"/>
      <w:divBdr>
        <w:top w:val="none" w:sz="0" w:space="0" w:color="auto"/>
        <w:left w:val="none" w:sz="0" w:space="0" w:color="auto"/>
        <w:bottom w:val="none" w:sz="0" w:space="0" w:color="auto"/>
        <w:right w:val="none" w:sz="0" w:space="0" w:color="auto"/>
      </w:divBdr>
    </w:div>
    <w:div w:id="2140685463">
      <w:bodyDiv w:val="1"/>
      <w:marLeft w:val="0"/>
      <w:marRight w:val="0"/>
      <w:marTop w:val="0"/>
      <w:marBottom w:val="0"/>
      <w:divBdr>
        <w:top w:val="none" w:sz="0" w:space="0" w:color="auto"/>
        <w:left w:val="none" w:sz="0" w:space="0" w:color="auto"/>
        <w:bottom w:val="none" w:sz="0" w:space="0" w:color="auto"/>
        <w:right w:val="none" w:sz="0" w:space="0" w:color="auto"/>
      </w:divBdr>
    </w:div>
    <w:div w:id="21462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wikifeqh.ir/%D8%B9%D9%88%D8%A7%D9%84%DB%8C_%D8%A7%D9%84%D9%84%D8%A7%D9%84%DB%8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ikifeqh.ir/%D8%AD%D8%AF%DB%8C%D8%AB_%D9%85%D8%B1%D8%B3%D9%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yperlink" Target="http://wikifeqh.ir/%D8%AD%D8%AF%DB%8C%D8%AB_%D9%85%D8%B1%D9%81%D9%88%D8%B9"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634E4D-CD6C-49D2-8635-70AB38F1F56C}"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pPr rtl="1"/>
          <a:endParaRPr lang="fa-IR"/>
        </a:p>
      </dgm:t>
    </dgm:pt>
    <dgm:pt modelId="{E9913835-F366-443B-B1D2-7B872E283E49}">
      <dgm:prSet phldrT="[متن]"/>
      <dgm:spPr/>
      <dgm:t>
        <a:bodyPr/>
        <a:lstStyle/>
        <a:p>
          <a:pPr rtl="1"/>
          <a:r>
            <a:rPr lang="fa-IR"/>
            <a:t>مباحث حجت</a:t>
          </a:r>
        </a:p>
      </dgm:t>
    </dgm:pt>
    <dgm:pt modelId="{784CE38F-C343-4B2E-95F3-A3D5413B5A42}" type="parTrans" cxnId="{0CB23CAC-F75C-4284-A532-51467A44FFDF}">
      <dgm:prSet/>
      <dgm:spPr/>
      <dgm:t>
        <a:bodyPr/>
        <a:lstStyle/>
        <a:p>
          <a:pPr rtl="1"/>
          <a:endParaRPr lang="fa-IR"/>
        </a:p>
      </dgm:t>
    </dgm:pt>
    <dgm:pt modelId="{E0189395-766E-4673-989B-1436A68BE329}" type="sibTrans" cxnId="{0CB23CAC-F75C-4284-A532-51467A44FFDF}">
      <dgm:prSet/>
      <dgm:spPr/>
      <dgm:t>
        <a:bodyPr/>
        <a:lstStyle/>
        <a:p>
          <a:pPr rtl="1"/>
          <a:endParaRPr lang="fa-IR"/>
        </a:p>
      </dgm:t>
    </dgm:pt>
    <dgm:pt modelId="{85503CCB-2619-4B74-B9D1-1DCF15922521}">
      <dgm:prSet phldrT="[متن]"/>
      <dgm:spPr/>
      <dgm:t>
        <a:bodyPr/>
        <a:lstStyle/>
        <a:p>
          <a:pPr rtl="1"/>
          <a:r>
            <a:rPr lang="fa-IR"/>
            <a:t>2.سنت</a:t>
          </a:r>
        </a:p>
      </dgm:t>
    </dgm:pt>
    <dgm:pt modelId="{62F0431A-B2E4-4EB6-859A-059DFC4B4E71}" type="parTrans" cxnId="{5C07D515-B6E9-4F12-9DBE-008ED9D123E3}">
      <dgm:prSet/>
      <dgm:spPr/>
      <dgm:t>
        <a:bodyPr/>
        <a:lstStyle/>
        <a:p>
          <a:pPr rtl="1"/>
          <a:endParaRPr lang="fa-IR"/>
        </a:p>
      </dgm:t>
    </dgm:pt>
    <dgm:pt modelId="{D96AB362-7697-4CFC-AD7E-579FC0E737BE}" type="sibTrans" cxnId="{5C07D515-B6E9-4F12-9DBE-008ED9D123E3}">
      <dgm:prSet/>
      <dgm:spPr/>
      <dgm:t>
        <a:bodyPr/>
        <a:lstStyle/>
        <a:p>
          <a:pPr rtl="1"/>
          <a:endParaRPr lang="fa-IR"/>
        </a:p>
      </dgm:t>
    </dgm:pt>
    <dgm:pt modelId="{E35EE01C-4CBF-43E7-B15C-49144A359995}">
      <dgm:prSet/>
      <dgm:spPr/>
      <dgm:t>
        <a:bodyPr/>
        <a:lstStyle/>
        <a:p>
          <a:pPr rtl="1"/>
          <a:r>
            <a:rPr lang="fa-IR"/>
            <a:t>1.کتاب عزیز</a:t>
          </a:r>
        </a:p>
      </dgm:t>
    </dgm:pt>
    <dgm:pt modelId="{A5821E05-0DC2-40AF-878F-1E127653EBC8}" type="parTrans" cxnId="{317269D5-E263-4AA8-85D0-25ED361351C9}">
      <dgm:prSet/>
      <dgm:spPr/>
      <dgm:t>
        <a:bodyPr/>
        <a:lstStyle/>
        <a:p>
          <a:pPr rtl="1"/>
          <a:endParaRPr lang="fa-IR"/>
        </a:p>
      </dgm:t>
    </dgm:pt>
    <dgm:pt modelId="{5075F8D6-9A6D-4AF1-838C-08D45C82F7B1}" type="sibTrans" cxnId="{317269D5-E263-4AA8-85D0-25ED361351C9}">
      <dgm:prSet/>
      <dgm:spPr/>
      <dgm:t>
        <a:bodyPr/>
        <a:lstStyle/>
        <a:p>
          <a:pPr rtl="1"/>
          <a:endParaRPr lang="fa-IR"/>
        </a:p>
      </dgm:t>
    </dgm:pt>
    <dgm:pt modelId="{BA6C3585-CF09-4560-AE83-71CEED425416}">
      <dgm:prSet/>
      <dgm:spPr/>
      <dgm:t>
        <a:bodyPr/>
        <a:lstStyle/>
        <a:p>
          <a:pPr rtl="1"/>
          <a:r>
            <a:rPr lang="fa-IR"/>
            <a:t>3.اجماع</a:t>
          </a:r>
        </a:p>
      </dgm:t>
    </dgm:pt>
    <dgm:pt modelId="{D896FC1B-66A8-43F4-BD5E-48D873F7973E}" type="parTrans" cxnId="{9C7412BB-89A5-4498-A49D-EA0B814CC1F9}">
      <dgm:prSet/>
      <dgm:spPr/>
      <dgm:t>
        <a:bodyPr/>
        <a:lstStyle/>
        <a:p>
          <a:pPr rtl="1"/>
          <a:endParaRPr lang="fa-IR"/>
        </a:p>
      </dgm:t>
    </dgm:pt>
    <dgm:pt modelId="{13FDA11A-F62F-46EE-8B07-576FC05A6F63}" type="sibTrans" cxnId="{9C7412BB-89A5-4498-A49D-EA0B814CC1F9}">
      <dgm:prSet/>
      <dgm:spPr/>
      <dgm:t>
        <a:bodyPr/>
        <a:lstStyle/>
        <a:p>
          <a:pPr rtl="1"/>
          <a:endParaRPr lang="fa-IR"/>
        </a:p>
      </dgm:t>
    </dgm:pt>
    <dgm:pt modelId="{E5CBE2E3-1EF1-4B44-920B-0900B20F90E6}">
      <dgm:prSet/>
      <dgm:spPr/>
      <dgm:t>
        <a:bodyPr/>
        <a:lstStyle/>
        <a:p>
          <a:pPr rtl="1"/>
          <a:r>
            <a:rPr lang="fa-IR"/>
            <a:t>4.عقل</a:t>
          </a:r>
        </a:p>
      </dgm:t>
    </dgm:pt>
    <dgm:pt modelId="{84727A12-0A72-489F-98C9-2B295F404D51}" type="parTrans" cxnId="{D0D6F61B-9FAB-4E8A-B432-255926DC8445}">
      <dgm:prSet/>
      <dgm:spPr/>
      <dgm:t>
        <a:bodyPr/>
        <a:lstStyle/>
        <a:p>
          <a:pPr rtl="1"/>
          <a:endParaRPr lang="fa-IR"/>
        </a:p>
      </dgm:t>
    </dgm:pt>
    <dgm:pt modelId="{D26BEDD7-F7AD-4BF0-A7CE-5DF2F9943EE9}" type="sibTrans" cxnId="{D0D6F61B-9FAB-4E8A-B432-255926DC8445}">
      <dgm:prSet/>
      <dgm:spPr/>
      <dgm:t>
        <a:bodyPr/>
        <a:lstStyle/>
        <a:p>
          <a:pPr rtl="1"/>
          <a:endParaRPr lang="fa-IR"/>
        </a:p>
      </dgm:t>
    </dgm:pt>
    <dgm:pt modelId="{BFBEA4C8-5A98-425C-94E9-23C0DE08880B}">
      <dgm:prSet/>
      <dgm:spPr/>
      <dgm:t>
        <a:bodyPr/>
        <a:lstStyle/>
        <a:p>
          <a:pPr rtl="1"/>
          <a:r>
            <a:rPr lang="fa-IR"/>
            <a:t>5.حجیت ظواهر</a:t>
          </a:r>
        </a:p>
      </dgm:t>
    </dgm:pt>
    <dgm:pt modelId="{DC462FD3-3B25-477B-A3A9-57088E7F3D89}" type="parTrans" cxnId="{054037E1-6C59-4503-9834-4E38D7BD8AB2}">
      <dgm:prSet/>
      <dgm:spPr/>
      <dgm:t>
        <a:bodyPr/>
        <a:lstStyle/>
        <a:p>
          <a:pPr rtl="1"/>
          <a:endParaRPr lang="fa-IR"/>
        </a:p>
      </dgm:t>
    </dgm:pt>
    <dgm:pt modelId="{C0BE6242-B84D-4BBA-B2A0-892073C00BFD}" type="sibTrans" cxnId="{054037E1-6C59-4503-9834-4E38D7BD8AB2}">
      <dgm:prSet/>
      <dgm:spPr/>
      <dgm:t>
        <a:bodyPr/>
        <a:lstStyle/>
        <a:p>
          <a:pPr rtl="1"/>
          <a:endParaRPr lang="fa-IR"/>
        </a:p>
      </dgm:t>
    </dgm:pt>
    <dgm:pt modelId="{8095289C-0C5C-40BF-83F5-9170FA1D558B}">
      <dgm:prSet/>
      <dgm:spPr/>
      <dgm:t>
        <a:bodyPr/>
        <a:lstStyle/>
        <a:p>
          <a:pPr rtl="1"/>
          <a:r>
            <a:rPr lang="fa-IR"/>
            <a:t>6.شهرت</a:t>
          </a:r>
        </a:p>
      </dgm:t>
    </dgm:pt>
    <dgm:pt modelId="{B7EFD8E8-403C-4582-849A-A358B6D47C02}" type="parTrans" cxnId="{639BFBAE-3C0A-4E4B-AD0A-B55E73C5DD9C}">
      <dgm:prSet/>
      <dgm:spPr/>
      <dgm:t>
        <a:bodyPr/>
        <a:lstStyle/>
        <a:p>
          <a:pPr rtl="1"/>
          <a:endParaRPr lang="fa-IR"/>
        </a:p>
      </dgm:t>
    </dgm:pt>
    <dgm:pt modelId="{8486B1D4-C810-47AC-9077-E56F1FC5E222}" type="sibTrans" cxnId="{639BFBAE-3C0A-4E4B-AD0A-B55E73C5DD9C}">
      <dgm:prSet/>
      <dgm:spPr/>
      <dgm:t>
        <a:bodyPr/>
        <a:lstStyle/>
        <a:p>
          <a:pPr rtl="1"/>
          <a:endParaRPr lang="fa-IR"/>
        </a:p>
      </dgm:t>
    </dgm:pt>
    <dgm:pt modelId="{CA485D5B-0D33-42B8-A612-A653C6397D93}">
      <dgm:prSet phldrT="[متن]"/>
      <dgm:spPr>
        <a:solidFill>
          <a:srgbClr val="00B0F0"/>
        </a:solidFill>
        <a:ln>
          <a:solidFill>
            <a:srgbClr val="FF0000"/>
          </a:solidFill>
        </a:ln>
      </dgm:spPr>
      <dgm:t>
        <a:bodyPr/>
        <a:lstStyle/>
        <a:p>
          <a:pPr rtl="1"/>
          <a:r>
            <a:rPr lang="fa-IR" b="1"/>
            <a:t>9.تعادل و تراجیح</a:t>
          </a:r>
        </a:p>
      </dgm:t>
    </dgm:pt>
    <dgm:pt modelId="{66C4941F-BC55-4048-8EE8-70AA93DE5791}" type="sibTrans" cxnId="{E01E1262-327F-4315-980A-D7BDEBD25A68}">
      <dgm:prSet/>
      <dgm:spPr/>
      <dgm:t>
        <a:bodyPr/>
        <a:lstStyle/>
        <a:p>
          <a:pPr rtl="1"/>
          <a:endParaRPr lang="fa-IR"/>
        </a:p>
      </dgm:t>
    </dgm:pt>
    <dgm:pt modelId="{6418C802-AF89-495A-9A8A-301AEF44A755}" type="parTrans" cxnId="{E01E1262-327F-4315-980A-D7BDEBD25A68}">
      <dgm:prSet/>
      <dgm:spPr/>
      <dgm:t>
        <a:bodyPr/>
        <a:lstStyle/>
        <a:p>
          <a:pPr rtl="1"/>
          <a:endParaRPr lang="fa-IR"/>
        </a:p>
      </dgm:t>
    </dgm:pt>
    <dgm:pt modelId="{C0C2DF3A-C813-4219-8B31-60D07379ACB7}">
      <dgm:prSet/>
      <dgm:spPr/>
      <dgm:t>
        <a:bodyPr/>
        <a:lstStyle/>
        <a:p>
          <a:pPr rtl="1"/>
          <a:r>
            <a:rPr lang="fa-IR"/>
            <a:t>7.سیره</a:t>
          </a:r>
        </a:p>
      </dgm:t>
    </dgm:pt>
    <dgm:pt modelId="{F749D926-0855-4E68-BA2D-2548E6AAFC16}" type="parTrans" cxnId="{69AC2813-CF66-4451-AE4E-180CD865C6B4}">
      <dgm:prSet/>
      <dgm:spPr/>
      <dgm:t>
        <a:bodyPr/>
        <a:lstStyle/>
        <a:p>
          <a:pPr rtl="1"/>
          <a:endParaRPr lang="fa-IR"/>
        </a:p>
      </dgm:t>
    </dgm:pt>
    <dgm:pt modelId="{9F106748-DD84-4855-96BF-ABB0567D255B}" type="sibTrans" cxnId="{69AC2813-CF66-4451-AE4E-180CD865C6B4}">
      <dgm:prSet/>
      <dgm:spPr/>
      <dgm:t>
        <a:bodyPr/>
        <a:lstStyle/>
        <a:p>
          <a:pPr rtl="1"/>
          <a:endParaRPr lang="fa-IR"/>
        </a:p>
      </dgm:t>
    </dgm:pt>
    <dgm:pt modelId="{3FFD0E7B-A1C3-479B-9A2B-14F799B6488A}">
      <dgm:prSet/>
      <dgm:spPr/>
      <dgm:t>
        <a:bodyPr/>
        <a:lstStyle/>
        <a:p>
          <a:pPr rtl="1"/>
          <a:r>
            <a:rPr lang="fa-IR"/>
            <a:t>8.قیاس</a:t>
          </a:r>
        </a:p>
      </dgm:t>
    </dgm:pt>
    <dgm:pt modelId="{1A93281A-A565-4CBE-9548-16CE9275D60C}" type="parTrans" cxnId="{7CBF39EB-943B-4E9B-8B2C-72E2B47C96F2}">
      <dgm:prSet/>
      <dgm:spPr/>
      <dgm:t>
        <a:bodyPr/>
        <a:lstStyle/>
        <a:p>
          <a:pPr rtl="1"/>
          <a:endParaRPr lang="fa-IR"/>
        </a:p>
      </dgm:t>
    </dgm:pt>
    <dgm:pt modelId="{CA29A040-FB9C-430F-BE49-FE30A35A0F1F}" type="sibTrans" cxnId="{7CBF39EB-943B-4E9B-8B2C-72E2B47C96F2}">
      <dgm:prSet/>
      <dgm:spPr/>
      <dgm:t>
        <a:bodyPr/>
        <a:lstStyle/>
        <a:p>
          <a:pPr rtl="1"/>
          <a:endParaRPr lang="fa-IR"/>
        </a:p>
      </dgm:t>
    </dgm:pt>
    <dgm:pt modelId="{75D060E9-499E-47EB-9B84-6F23F469687B}" type="pres">
      <dgm:prSet presAssocID="{08634E4D-CD6C-49D2-8635-70AB38F1F56C}" presName="Name0" presStyleCnt="0">
        <dgm:presLayoutVars>
          <dgm:chPref val="1"/>
          <dgm:dir val="rev"/>
          <dgm:animOne val="branch"/>
          <dgm:animLvl val="lvl"/>
          <dgm:resizeHandles val="exact"/>
        </dgm:presLayoutVars>
      </dgm:prSet>
      <dgm:spPr/>
      <dgm:t>
        <a:bodyPr/>
        <a:lstStyle/>
        <a:p>
          <a:pPr rtl="1"/>
          <a:endParaRPr lang="fa-IR"/>
        </a:p>
      </dgm:t>
    </dgm:pt>
    <dgm:pt modelId="{257B26EC-068C-4C21-B61F-808A77F1D106}" type="pres">
      <dgm:prSet presAssocID="{E9913835-F366-443B-B1D2-7B872E283E49}" presName="root1" presStyleCnt="0"/>
      <dgm:spPr/>
    </dgm:pt>
    <dgm:pt modelId="{576EB368-C219-4141-96E8-1C4BA5513E92}" type="pres">
      <dgm:prSet presAssocID="{E9913835-F366-443B-B1D2-7B872E283E49}" presName="LevelOneTextNode" presStyleLbl="node0" presStyleIdx="0" presStyleCnt="1">
        <dgm:presLayoutVars>
          <dgm:chPref val="3"/>
        </dgm:presLayoutVars>
      </dgm:prSet>
      <dgm:spPr/>
      <dgm:t>
        <a:bodyPr/>
        <a:lstStyle/>
        <a:p>
          <a:pPr rtl="1"/>
          <a:endParaRPr lang="fa-IR"/>
        </a:p>
      </dgm:t>
    </dgm:pt>
    <dgm:pt modelId="{E5A976F9-1648-4579-90E7-B4E47C2FD755}" type="pres">
      <dgm:prSet presAssocID="{E9913835-F366-443B-B1D2-7B872E283E49}" presName="level2hierChild" presStyleCnt="0"/>
      <dgm:spPr/>
    </dgm:pt>
    <dgm:pt modelId="{DD2D9E3C-9B3B-4EB1-B58D-77B72546C06D}" type="pres">
      <dgm:prSet presAssocID="{A5821E05-0DC2-40AF-878F-1E127653EBC8}" presName="conn2-1" presStyleLbl="parChTrans1D2" presStyleIdx="0" presStyleCnt="9"/>
      <dgm:spPr/>
      <dgm:t>
        <a:bodyPr/>
        <a:lstStyle/>
        <a:p>
          <a:pPr rtl="1"/>
          <a:endParaRPr lang="fa-IR"/>
        </a:p>
      </dgm:t>
    </dgm:pt>
    <dgm:pt modelId="{0A381681-4D5F-4A39-B302-EB6C906250EC}" type="pres">
      <dgm:prSet presAssocID="{A5821E05-0DC2-40AF-878F-1E127653EBC8}" presName="connTx" presStyleLbl="parChTrans1D2" presStyleIdx="0" presStyleCnt="9"/>
      <dgm:spPr/>
      <dgm:t>
        <a:bodyPr/>
        <a:lstStyle/>
        <a:p>
          <a:pPr rtl="1"/>
          <a:endParaRPr lang="fa-IR"/>
        </a:p>
      </dgm:t>
    </dgm:pt>
    <dgm:pt modelId="{C0CD417D-5FA9-40B8-B522-22078C716142}" type="pres">
      <dgm:prSet presAssocID="{E35EE01C-4CBF-43E7-B15C-49144A359995}" presName="root2" presStyleCnt="0"/>
      <dgm:spPr/>
    </dgm:pt>
    <dgm:pt modelId="{B146E4D1-FC2B-47F4-A598-49CD9AAC56F0}" type="pres">
      <dgm:prSet presAssocID="{E35EE01C-4CBF-43E7-B15C-49144A359995}" presName="LevelTwoTextNode" presStyleLbl="node2" presStyleIdx="0" presStyleCnt="9">
        <dgm:presLayoutVars>
          <dgm:chPref val="3"/>
        </dgm:presLayoutVars>
      </dgm:prSet>
      <dgm:spPr/>
      <dgm:t>
        <a:bodyPr/>
        <a:lstStyle/>
        <a:p>
          <a:pPr rtl="1"/>
          <a:endParaRPr lang="fa-IR"/>
        </a:p>
      </dgm:t>
    </dgm:pt>
    <dgm:pt modelId="{586E8856-0F6A-4E43-9A96-1619AF4B7789}" type="pres">
      <dgm:prSet presAssocID="{E35EE01C-4CBF-43E7-B15C-49144A359995}" presName="level3hierChild" presStyleCnt="0"/>
      <dgm:spPr/>
    </dgm:pt>
    <dgm:pt modelId="{3B9F9A98-6E84-4BD7-A6D3-86CC11276F54}" type="pres">
      <dgm:prSet presAssocID="{62F0431A-B2E4-4EB6-859A-059DFC4B4E71}" presName="conn2-1" presStyleLbl="parChTrans1D2" presStyleIdx="1" presStyleCnt="9"/>
      <dgm:spPr/>
      <dgm:t>
        <a:bodyPr/>
        <a:lstStyle/>
        <a:p>
          <a:pPr rtl="1"/>
          <a:endParaRPr lang="fa-IR"/>
        </a:p>
      </dgm:t>
    </dgm:pt>
    <dgm:pt modelId="{448393F7-D9B6-46EC-B6EE-B1F904186180}" type="pres">
      <dgm:prSet presAssocID="{62F0431A-B2E4-4EB6-859A-059DFC4B4E71}" presName="connTx" presStyleLbl="parChTrans1D2" presStyleIdx="1" presStyleCnt="9"/>
      <dgm:spPr/>
      <dgm:t>
        <a:bodyPr/>
        <a:lstStyle/>
        <a:p>
          <a:pPr rtl="1"/>
          <a:endParaRPr lang="fa-IR"/>
        </a:p>
      </dgm:t>
    </dgm:pt>
    <dgm:pt modelId="{B10D484D-CD8F-4AD2-B774-F17B69D40B6F}" type="pres">
      <dgm:prSet presAssocID="{85503CCB-2619-4B74-B9D1-1DCF15922521}" presName="root2" presStyleCnt="0"/>
      <dgm:spPr/>
    </dgm:pt>
    <dgm:pt modelId="{4C851374-91F4-49F9-9FD1-B596BF2ACBD8}" type="pres">
      <dgm:prSet presAssocID="{85503CCB-2619-4B74-B9D1-1DCF15922521}" presName="LevelTwoTextNode" presStyleLbl="node2" presStyleIdx="1" presStyleCnt="9">
        <dgm:presLayoutVars>
          <dgm:chPref val="3"/>
        </dgm:presLayoutVars>
      </dgm:prSet>
      <dgm:spPr/>
      <dgm:t>
        <a:bodyPr/>
        <a:lstStyle/>
        <a:p>
          <a:pPr rtl="1"/>
          <a:endParaRPr lang="fa-IR"/>
        </a:p>
      </dgm:t>
    </dgm:pt>
    <dgm:pt modelId="{B3AFBB83-C048-46CF-B6E9-6637D30B2627}" type="pres">
      <dgm:prSet presAssocID="{85503CCB-2619-4B74-B9D1-1DCF15922521}" presName="level3hierChild" presStyleCnt="0"/>
      <dgm:spPr/>
    </dgm:pt>
    <dgm:pt modelId="{EEBA99AE-AC6C-4A7C-A1EA-8D359836651C}" type="pres">
      <dgm:prSet presAssocID="{D896FC1B-66A8-43F4-BD5E-48D873F7973E}" presName="conn2-1" presStyleLbl="parChTrans1D2" presStyleIdx="2" presStyleCnt="9"/>
      <dgm:spPr/>
      <dgm:t>
        <a:bodyPr/>
        <a:lstStyle/>
        <a:p>
          <a:pPr rtl="1"/>
          <a:endParaRPr lang="fa-IR"/>
        </a:p>
      </dgm:t>
    </dgm:pt>
    <dgm:pt modelId="{E64A2AE8-8BCF-4690-9B2C-534CD0D6EDFB}" type="pres">
      <dgm:prSet presAssocID="{D896FC1B-66A8-43F4-BD5E-48D873F7973E}" presName="connTx" presStyleLbl="parChTrans1D2" presStyleIdx="2" presStyleCnt="9"/>
      <dgm:spPr/>
      <dgm:t>
        <a:bodyPr/>
        <a:lstStyle/>
        <a:p>
          <a:pPr rtl="1"/>
          <a:endParaRPr lang="fa-IR"/>
        </a:p>
      </dgm:t>
    </dgm:pt>
    <dgm:pt modelId="{BCFF739F-255E-4830-88E0-539CB40BC77E}" type="pres">
      <dgm:prSet presAssocID="{BA6C3585-CF09-4560-AE83-71CEED425416}" presName="root2" presStyleCnt="0"/>
      <dgm:spPr/>
    </dgm:pt>
    <dgm:pt modelId="{9253A568-AF73-4971-BE5C-E2248045C43D}" type="pres">
      <dgm:prSet presAssocID="{BA6C3585-CF09-4560-AE83-71CEED425416}" presName="LevelTwoTextNode" presStyleLbl="node2" presStyleIdx="2" presStyleCnt="9">
        <dgm:presLayoutVars>
          <dgm:chPref val="3"/>
        </dgm:presLayoutVars>
      </dgm:prSet>
      <dgm:spPr/>
      <dgm:t>
        <a:bodyPr/>
        <a:lstStyle/>
        <a:p>
          <a:pPr rtl="1"/>
          <a:endParaRPr lang="fa-IR"/>
        </a:p>
      </dgm:t>
    </dgm:pt>
    <dgm:pt modelId="{B566C4D0-C242-41AC-B61D-FFA826EA41D1}" type="pres">
      <dgm:prSet presAssocID="{BA6C3585-CF09-4560-AE83-71CEED425416}" presName="level3hierChild" presStyleCnt="0"/>
      <dgm:spPr/>
    </dgm:pt>
    <dgm:pt modelId="{0F39DE41-A7B7-4CED-9436-778B148A9952}" type="pres">
      <dgm:prSet presAssocID="{84727A12-0A72-489F-98C9-2B295F404D51}" presName="conn2-1" presStyleLbl="parChTrans1D2" presStyleIdx="3" presStyleCnt="9"/>
      <dgm:spPr/>
      <dgm:t>
        <a:bodyPr/>
        <a:lstStyle/>
        <a:p>
          <a:pPr rtl="1"/>
          <a:endParaRPr lang="fa-IR"/>
        </a:p>
      </dgm:t>
    </dgm:pt>
    <dgm:pt modelId="{DDB0E836-8BEA-4307-86C2-2BB68D177CAF}" type="pres">
      <dgm:prSet presAssocID="{84727A12-0A72-489F-98C9-2B295F404D51}" presName="connTx" presStyleLbl="parChTrans1D2" presStyleIdx="3" presStyleCnt="9"/>
      <dgm:spPr/>
      <dgm:t>
        <a:bodyPr/>
        <a:lstStyle/>
        <a:p>
          <a:pPr rtl="1"/>
          <a:endParaRPr lang="fa-IR"/>
        </a:p>
      </dgm:t>
    </dgm:pt>
    <dgm:pt modelId="{10E1AA8F-1364-4B60-9D8F-00A4A8856FEA}" type="pres">
      <dgm:prSet presAssocID="{E5CBE2E3-1EF1-4B44-920B-0900B20F90E6}" presName="root2" presStyleCnt="0"/>
      <dgm:spPr/>
    </dgm:pt>
    <dgm:pt modelId="{E38C7B9C-BC73-46A6-A5BB-39760084F050}" type="pres">
      <dgm:prSet presAssocID="{E5CBE2E3-1EF1-4B44-920B-0900B20F90E6}" presName="LevelTwoTextNode" presStyleLbl="node2" presStyleIdx="3" presStyleCnt="9">
        <dgm:presLayoutVars>
          <dgm:chPref val="3"/>
        </dgm:presLayoutVars>
      </dgm:prSet>
      <dgm:spPr/>
      <dgm:t>
        <a:bodyPr/>
        <a:lstStyle/>
        <a:p>
          <a:pPr rtl="1"/>
          <a:endParaRPr lang="fa-IR"/>
        </a:p>
      </dgm:t>
    </dgm:pt>
    <dgm:pt modelId="{97C89D17-5636-4FAC-96B9-12D8396F9847}" type="pres">
      <dgm:prSet presAssocID="{E5CBE2E3-1EF1-4B44-920B-0900B20F90E6}" presName="level3hierChild" presStyleCnt="0"/>
      <dgm:spPr/>
    </dgm:pt>
    <dgm:pt modelId="{00469D0B-CC91-428A-ADA2-E07855D22C47}" type="pres">
      <dgm:prSet presAssocID="{DC462FD3-3B25-477B-A3A9-57088E7F3D89}" presName="conn2-1" presStyleLbl="parChTrans1D2" presStyleIdx="4" presStyleCnt="9"/>
      <dgm:spPr/>
      <dgm:t>
        <a:bodyPr/>
        <a:lstStyle/>
        <a:p>
          <a:pPr rtl="1"/>
          <a:endParaRPr lang="fa-IR"/>
        </a:p>
      </dgm:t>
    </dgm:pt>
    <dgm:pt modelId="{C24E6444-974C-412E-ACF2-31DE16F82D75}" type="pres">
      <dgm:prSet presAssocID="{DC462FD3-3B25-477B-A3A9-57088E7F3D89}" presName="connTx" presStyleLbl="parChTrans1D2" presStyleIdx="4" presStyleCnt="9"/>
      <dgm:spPr/>
      <dgm:t>
        <a:bodyPr/>
        <a:lstStyle/>
        <a:p>
          <a:pPr rtl="1"/>
          <a:endParaRPr lang="fa-IR"/>
        </a:p>
      </dgm:t>
    </dgm:pt>
    <dgm:pt modelId="{AE12909B-7E95-48BD-9CF0-BF535D1B0839}" type="pres">
      <dgm:prSet presAssocID="{BFBEA4C8-5A98-425C-94E9-23C0DE08880B}" presName="root2" presStyleCnt="0"/>
      <dgm:spPr/>
    </dgm:pt>
    <dgm:pt modelId="{23096B1C-4FCF-4C8D-BED1-226E7D5F3AFC}" type="pres">
      <dgm:prSet presAssocID="{BFBEA4C8-5A98-425C-94E9-23C0DE08880B}" presName="LevelTwoTextNode" presStyleLbl="node2" presStyleIdx="4" presStyleCnt="9">
        <dgm:presLayoutVars>
          <dgm:chPref val="3"/>
        </dgm:presLayoutVars>
      </dgm:prSet>
      <dgm:spPr/>
      <dgm:t>
        <a:bodyPr/>
        <a:lstStyle/>
        <a:p>
          <a:pPr rtl="1"/>
          <a:endParaRPr lang="fa-IR"/>
        </a:p>
      </dgm:t>
    </dgm:pt>
    <dgm:pt modelId="{BC860605-03D3-4FBA-9658-41050C0C1763}" type="pres">
      <dgm:prSet presAssocID="{BFBEA4C8-5A98-425C-94E9-23C0DE08880B}" presName="level3hierChild" presStyleCnt="0"/>
      <dgm:spPr/>
    </dgm:pt>
    <dgm:pt modelId="{9FE9C5F2-32C6-4A48-A84A-66884F33499B}" type="pres">
      <dgm:prSet presAssocID="{B7EFD8E8-403C-4582-849A-A358B6D47C02}" presName="conn2-1" presStyleLbl="parChTrans1D2" presStyleIdx="5" presStyleCnt="9"/>
      <dgm:spPr/>
      <dgm:t>
        <a:bodyPr/>
        <a:lstStyle/>
        <a:p>
          <a:pPr rtl="1"/>
          <a:endParaRPr lang="fa-IR"/>
        </a:p>
      </dgm:t>
    </dgm:pt>
    <dgm:pt modelId="{0C6965B9-74FB-440B-931C-4812BDCACB02}" type="pres">
      <dgm:prSet presAssocID="{B7EFD8E8-403C-4582-849A-A358B6D47C02}" presName="connTx" presStyleLbl="parChTrans1D2" presStyleIdx="5" presStyleCnt="9"/>
      <dgm:spPr/>
      <dgm:t>
        <a:bodyPr/>
        <a:lstStyle/>
        <a:p>
          <a:pPr rtl="1"/>
          <a:endParaRPr lang="fa-IR"/>
        </a:p>
      </dgm:t>
    </dgm:pt>
    <dgm:pt modelId="{5A1B2C4C-69B8-46D3-A3EB-A8BE0E4555C0}" type="pres">
      <dgm:prSet presAssocID="{8095289C-0C5C-40BF-83F5-9170FA1D558B}" presName="root2" presStyleCnt="0"/>
      <dgm:spPr/>
    </dgm:pt>
    <dgm:pt modelId="{4288CB05-5A41-45BD-9D7E-1C16A3B0752E}" type="pres">
      <dgm:prSet presAssocID="{8095289C-0C5C-40BF-83F5-9170FA1D558B}" presName="LevelTwoTextNode" presStyleLbl="node2" presStyleIdx="5" presStyleCnt="9">
        <dgm:presLayoutVars>
          <dgm:chPref val="3"/>
        </dgm:presLayoutVars>
      </dgm:prSet>
      <dgm:spPr/>
      <dgm:t>
        <a:bodyPr/>
        <a:lstStyle/>
        <a:p>
          <a:pPr rtl="1"/>
          <a:endParaRPr lang="fa-IR"/>
        </a:p>
      </dgm:t>
    </dgm:pt>
    <dgm:pt modelId="{16A76B3E-A2A0-4014-98FF-1930114F5B51}" type="pres">
      <dgm:prSet presAssocID="{8095289C-0C5C-40BF-83F5-9170FA1D558B}" presName="level3hierChild" presStyleCnt="0"/>
      <dgm:spPr/>
    </dgm:pt>
    <dgm:pt modelId="{3E71D74C-DF20-42A2-944B-7D9B2107561F}" type="pres">
      <dgm:prSet presAssocID="{F749D926-0855-4E68-BA2D-2548E6AAFC16}" presName="conn2-1" presStyleLbl="parChTrans1D2" presStyleIdx="6" presStyleCnt="9"/>
      <dgm:spPr/>
      <dgm:t>
        <a:bodyPr/>
        <a:lstStyle/>
        <a:p>
          <a:pPr rtl="1"/>
          <a:endParaRPr lang="fa-IR"/>
        </a:p>
      </dgm:t>
    </dgm:pt>
    <dgm:pt modelId="{EE53D2A8-2C74-46E8-A0CE-7B32F6B2DBCE}" type="pres">
      <dgm:prSet presAssocID="{F749D926-0855-4E68-BA2D-2548E6AAFC16}" presName="connTx" presStyleLbl="parChTrans1D2" presStyleIdx="6" presStyleCnt="9"/>
      <dgm:spPr/>
      <dgm:t>
        <a:bodyPr/>
        <a:lstStyle/>
        <a:p>
          <a:pPr rtl="1"/>
          <a:endParaRPr lang="fa-IR"/>
        </a:p>
      </dgm:t>
    </dgm:pt>
    <dgm:pt modelId="{EEC23373-4B50-49DC-A776-44BFCC978E27}" type="pres">
      <dgm:prSet presAssocID="{C0C2DF3A-C813-4219-8B31-60D07379ACB7}" presName="root2" presStyleCnt="0"/>
      <dgm:spPr/>
    </dgm:pt>
    <dgm:pt modelId="{F29B47B3-F4B2-45E9-A3B9-F89FF614F5B9}" type="pres">
      <dgm:prSet presAssocID="{C0C2DF3A-C813-4219-8B31-60D07379ACB7}" presName="LevelTwoTextNode" presStyleLbl="node2" presStyleIdx="6" presStyleCnt="9">
        <dgm:presLayoutVars>
          <dgm:chPref val="3"/>
        </dgm:presLayoutVars>
      </dgm:prSet>
      <dgm:spPr/>
      <dgm:t>
        <a:bodyPr/>
        <a:lstStyle/>
        <a:p>
          <a:pPr rtl="1"/>
          <a:endParaRPr lang="fa-IR"/>
        </a:p>
      </dgm:t>
    </dgm:pt>
    <dgm:pt modelId="{EB3E0450-350E-4ABF-B339-A4583760D2B8}" type="pres">
      <dgm:prSet presAssocID="{C0C2DF3A-C813-4219-8B31-60D07379ACB7}" presName="level3hierChild" presStyleCnt="0"/>
      <dgm:spPr/>
    </dgm:pt>
    <dgm:pt modelId="{D08505AC-71BA-4308-8CFF-F01F3C21267F}" type="pres">
      <dgm:prSet presAssocID="{1A93281A-A565-4CBE-9548-16CE9275D60C}" presName="conn2-1" presStyleLbl="parChTrans1D2" presStyleIdx="7" presStyleCnt="9"/>
      <dgm:spPr/>
      <dgm:t>
        <a:bodyPr/>
        <a:lstStyle/>
        <a:p>
          <a:pPr rtl="1"/>
          <a:endParaRPr lang="fa-IR"/>
        </a:p>
      </dgm:t>
    </dgm:pt>
    <dgm:pt modelId="{7D69D35C-A968-4F87-B09D-7C337315F243}" type="pres">
      <dgm:prSet presAssocID="{1A93281A-A565-4CBE-9548-16CE9275D60C}" presName="connTx" presStyleLbl="parChTrans1D2" presStyleIdx="7" presStyleCnt="9"/>
      <dgm:spPr/>
      <dgm:t>
        <a:bodyPr/>
        <a:lstStyle/>
        <a:p>
          <a:pPr rtl="1"/>
          <a:endParaRPr lang="fa-IR"/>
        </a:p>
      </dgm:t>
    </dgm:pt>
    <dgm:pt modelId="{FC6DACBC-C828-4A7F-A73F-09D1D70CD0AB}" type="pres">
      <dgm:prSet presAssocID="{3FFD0E7B-A1C3-479B-9A2B-14F799B6488A}" presName="root2" presStyleCnt="0"/>
      <dgm:spPr/>
    </dgm:pt>
    <dgm:pt modelId="{5B4F255D-1B10-4D33-AF32-CE51FF8A8FE6}" type="pres">
      <dgm:prSet presAssocID="{3FFD0E7B-A1C3-479B-9A2B-14F799B6488A}" presName="LevelTwoTextNode" presStyleLbl="node2" presStyleIdx="7" presStyleCnt="9">
        <dgm:presLayoutVars>
          <dgm:chPref val="3"/>
        </dgm:presLayoutVars>
      </dgm:prSet>
      <dgm:spPr/>
      <dgm:t>
        <a:bodyPr/>
        <a:lstStyle/>
        <a:p>
          <a:pPr rtl="1"/>
          <a:endParaRPr lang="fa-IR"/>
        </a:p>
      </dgm:t>
    </dgm:pt>
    <dgm:pt modelId="{DF250A06-6EF5-40C8-9363-1643B61256E7}" type="pres">
      <dgm:prSet presAssocID="{3FFD0E7B-A1C3-479B-9A2B-14F799B6488A}" presName="level3hierChild" presStyleCnt="0"/>
      <dgm:spPr/>
    </dgm:pt>
    <dgm:pt modelId="{5CDCA18C-0D5D-49F6-AE99-ECEE45C14E73}" type="pres">
      <dgm:prSet presAssocID="{6418C802-AF89-495A-9A8A-301AEF44A755}" presName="conn2-1" presStyleLbl="parChTrans1D2" presStyleIdx="8" presStyleCnt="9"/>
      <dgm:spPr/>
      <dgm:t>
        <a:bodyPr/>
        <a:lstStyle/>
        <a:p>
          <a:pPr rtl="1"/>
          <a:endParaRPr lang="fa-IR"/>
        </a:p>
      </dgm:t>
    </dgm:pt>
    <dgm:pt modelId="{29FEC637-DE21-4D4C-B2CC-1157B897FBCC}" type="pres">
      <dgm:prSet presAssocID="{6418C802-AF89-495A-9A8A-301AEF44A755}" presName="connTx" presStyleLbl="parChTrans1D2" presStyleIdx="8" presStyleCnt="9"/>
      <dgm:spPr/>
      <dgm:t>
        <a:bodyPr/>
        <a:lstStyle/>
        <a:p>
          <a:pPr rtl="1"/>
          <a:endParaRPr lang="fa-IR"/>
        </a:p>
      </dgm:t>
    </dgm:pt>
    <dgm:pt modelId="{A37FAB2C-FA6B-419F-B445-95B05AD59656}" type="pres">
      <dgm:prSet presAssocID="{CA485D5B-0D33-42B8-A612-A653C6397D93}" presName="root2" presStyleCnt="0"/>
      <dgm:spPr/>
    </dgm:pt>
    <dgm:pt modelId="{44AE28FD-37F2-4D45-A8D9-F75FC04729A5}" type="pres">
      <dgm:prSet presAssocID="{CA485D5B-0D33-42B8-A612-A653C6397D93}" presName="LevelTwoTextNode" presStyleLbl="node2" presStyleIdx="8" presStyleCnt="9" custScaleX="221250" custScaleY="140588">
        <dgm:presLayoutVars>
          <dgm:chPref val="3"/>
        </dgm:presLayoutVars>
      </dgm:prSet>
      <dgm:spPr/>
      <dgm:t>
        <a:bodyPr/>
        <a:lstStyle/>
        <a:p>
          <a:pPr rtl="1"/>
          <a:endParaRPr lang="fa-IR"/>
        </a:p>
      </dgm:t>
    </dgm:pt>
    <dgm:pt modelId="{164BAA0E-2B7C-41BD-91E3-BD4946C678BE}" type="pres">
      <dgm:prSet presAssocID="{CA485D5B-0D33-42B8-A612-A653C6397D93}" presName="level3hierChild" presStyleCnt="0"/>
      <dgm:spPr/>
    </dgm:pt>
  </dgm:ptLst>
  <dgm:cxnLst>
    <dgm:cxn modelId="{054037E1-6C59-4503-9834-4E38D7BD8AB2}" srcId="{E9913835-F366-443B-B1D2-7B872E283E49}" destId="{BFBEA4C8-5A98-425C-94E9-23C0DE08880B}" srcOrd="4" destOrd="0" parTransId="{DC462FD3-3B25-477B-A3A9-57088E7F3D89}" sibTransId="{C0BE6242-B84D-4BBA-B2A0-892073C00BFD}"/>
    <dgm:cxn modelId="{87261668-D6F5-4116-8040-6A63BA18EFF8}" type="presOf" srcId="{08634E4D-CD6C-49D2-8635-70AB38F1F56C}" destId="{75D060E9-499E-47EB-9B84-6F23F469687B}" srcOrd="0" destOrd="0" presId="urn:microsoft.com/office/officeart/2008/layout/HorizontalMultiLevelHierarchy"/>
    <dgm:cxn modelId="{D0D6F61B-9FAB-4E8A-B432-255926DC8445}" srcId="{E9913835-F366-443B-B1D2-7B872E283E49}" destId="{E5CBE2E3-1EF1-4B44-920B-0900B20F90E6}" srcOrd="3" destOrd="0" parTransId="{84727A12-0A72-489F-98C9-2B295F404D51}" sibTransId="{D26BEDD7-F7AD-4BF0-A7CE-5DF2F9943EE9}"/>
    <dgm:cxn modelId="{F1B26063-8026-4F4D-A4AF-CE8BDC0C00C3}" type="presOf" srcId="{6418C802-AF89-495A-9A8A-301AEF44A755}" destId="{29FEC637-DE21-4D4C-B2CC-1157B897FBCC}" srcOrd="1" destOrd="0" presId="urn:microsoft.com/office/officeart/2008/layout/HorizontalMultiLevelHierarchy"/>
    <dgm:cxn modelId="{C482A824-B55E-40CE-9903-527D8FC01E91}" type="presOf" srcId="{62F0431A-B2E4-4EB6-859A-059DFC4B4E71}" destId="{3B9F9A98-6E84-4BD7-A6D3-86CC11276F54}" srcOrd="0" destOrd="0" presId="urn:microsoft.com/office/officeart/2008/layout/HorizontalMultiLevelHierarchy"/>
    <dgm:cxn modelId="{FAB0F5D2-4885-4DD0-BD22-A1EC4EBBD570}" type="presOf" srcId="{F749D926-0855-4E68-BA2D-2548E6AAFC16}" destId="{EE53D2A8-2C74-46E8-A0CE-7B32F6B2DBCE}" srcOrd="1" destOrd="0" presId="urn:microsoft.com/office/officeart/2008/layout/HorizontalMultiLevelHierarchy"/>
    <dgm:cxn modelId="{69AC2813-CF66-4451-AE4E-180CD865C6B4}" srcId="{E9913835-F366-443B-B1D2-7B872E283E49}" destId="{C0C2DF3A-C813-4219-8B31-60D07379ACB7}" srcOrd="6" destOrd="0" parTransId="{F749D926-0855-4E68-BA2D-2548E6AAFC16}" sibTransId="{9F106748-DD84-4855-96BF-ABB0567D255B}"/>
    <dgm:cxn modelId="{72D861F7-B3B2-40B6-AD40-47310FEA54D4}" type="presOf" srcId="{CA485D5B-0D33-42B8-A612-A653C6397D93}" destId="{44AE28FD-37F2-4D45-A8D9-F75FC04729A5}" srcOrd="0" destOrd="0" presId="urn:microsoft.com/office/officeart/2008/layout/HorizontalMultiLevelHierarchy"/>
    <dgm:cxn modelId="{18007153-457C-4613-96E7-5110A8D63315}" type="presOf" srcId="{84727A12-0A72-489F-98C9-2B295F404D51}" destId="{0F39DE41-A7B7-4CED-9436-778B148A9952}" srcOrd="0" destOrd="0" presId="urn:microsoft.com/office/officeart/2008/layout/HorizontalMultiLevelHierarchy"/>
    <dgm:cxn modelId="{7661928C-0F9B-437C-81DA-C0DDAFF6C881}" type="presOf" srcId="{62F0431A-B2E4-4EB6-859A-059DFC4B4E71}" destId="{448393F7-D9B6-46EC-B6EE-B1F904186180}" srcOrd="1" destOrd="0" presId="urn:microsoft.com/office/officeart/2008/layout/HorizontalMultiLevelHierarchy"/>
    <dgm:cxn modelId="{DC3AF95F-804C-4D89-9A3F-E1E4087074F0}" type="presOf" srcId="{1A93281A-A565-4CBE-9548-16CE9275D60C}" destId="{7D69D35C-A968-4F87-B09D-7C337315F243}" srcOrd="1" destOrd="0" presId="urn:microsoft.com/office/officeart/2008/layout/HorizontalMultiLevelHierarchy"/>
    <dgm:cxn modelId="{B045BDA8-693F-486E-9BED-B84D526AB027}" type="presOf" srcId="{84727A12-0A72-489F-98C9-2B295F404D51}" destId="{DDB0E836-8BEA-4307-86C2-2BB68D177CAF}" srcOrd="1" destOrd="0" presId="urn:microsoft.com/office/officeart/2008/layout/HorizontalMultiLevelHierarchy"/>
    <dgm:cxn modelId="{3E54855F-3759-4EBE-9C66-F5A2AEA90B06}" type="presOf" srcId="{BFBEA4C8-5A98-425C-94E9-23C0DE08880B}" destId="{23096B1C-4FCF-4C8D-BED1-226E7D5F3AFC}" srcOrd="0" destOrd="0" presId="urn:microsoft.com/office/officeart/2008/layout/HorizontalMultiLevelHierarchy"/>
    <dgm:cxn modelId="{0CB23CAC-F75C-4284-A532-51467A44FFDF}" srcId="{08634E4D-CD6C-49D2-8635-70AB38F1F56C}" destId="{E9913835-F366-443B-B1D2-7B872E283E49}" srcOrd="0" destOrd="0" parTransId="{784CE38F-C343-4B2E-95F3-A3D5413B5A42}" sibTransId="{E0189395-766E-4673-989B-1436A68BE329}"/>
    <dgm:cxn modelId="{4D0FFA9C-58EE-44D6-9C85-FB9DAB51E9CA}" type="presOf" srcId="{DC462FD3-3B25-477B-A3A9-57088E7F3D89}" destId="{C24E6444-974C-412E-ACF2-31DE16F82D75}" srcOrd="1" destOrd="0" presId="urn:microsoft.com/office/officeart/2008/layout/HorizontalMultiLevelHierarchy"/>
    <dgm:cxn modelId="{E4F4FEC9-0D4F-46EE-BDBE-C33D92D093B7}" type="presOf" srcId="{6418C802-AF89-495A-9A8A-301AEF44A755}" destId="{5CDCA18C-0D5D-49F6-AE99-ECEE45C14E73}" srcOrd="0" destOrd="0" presId="urn:microsoft.com/office/officeart/2008/layout/HorizontalMultiLevelHierarchy"/>
    <dgm:cxn modelId="{40D8E3D3-0834-447A-8D8D-DD64D96CC33E}" type="presOf" srcId="{E5CBE2E3-1EF1-4B44-920B-0900B20F90E6}" destId="{E38C7B9C-BC73-46A6-A5BB-39760084F050}" srcOrd="0" destOrd="0" presId="urn:microsoft.com/office/officeart/2008/layout/HorizontalMultiLevelHierarchy"/>
    <dgm:cxn modelId="{ACA04AF9-D5DC-4EA4-8650-C27857D9DD9A}" type="presOf" srcId="{D896FC1B-66A8-43F4-BD5E-48D873F7973E}" destId="{E64A2AE8-8BCF-4690-9B2C-534CD0D6EDFB}" srcOrd="1" destOrd="0" presId="urn:microsoft.com/office/officeart/2008/layout/HorizontalMultiLevelHierarchy"/>
    <dgm:cxn modelId="{639BFBAE-3C0A-4E4B-AD0A-B55E73C5DD9C}" srcId="{E9913835-F366-443B-B1D2-7B872E283E49}" destId="{8095289C-0C5C-40BF-83F5-9170FA1D558B}" srcOrd="5" destOrd="0" parTransId="{B7EFD8E8-403C-4582-849A-A358B6D47C02}" sibTransId="{8486B1D4-C810-47AC-9077-E56F1FC5E222}"/>
    <dgm:cxn modelId="{8B51B6C3-4A6C-4E86-B694-205BE950B4FE}" type="presOf" srcId="{DC462FD3-3B25-477B-A3A9-57088E7F3D89}" destId="{00469D0B-CC91-428A-ADA2-E07855D22C47}" srcOrd="0" destOrd="0" presId="urn:microsoft.com/office/officeart/2008/layout/HorizontalMultiLevelHierarchy"/>
    <dgm:cxn modelId="{85EE5712-7DC6-4E41-ABD3-A4EDFC9A8A87}" type="presOf" srcId="{3FFD0E7B-A1C3-479B-9A2B-14F799B6488A}" destId="{5B4F255D-1B10-4D33-AF32-CE51FF8A8FE6}" srcOrd="0" destOrd="0" presId="urn:microsoft.com/office/officeart/2008/layout/HorizontalMultiLevelHierarchy"/>
    <dgm:cxn modelId="{E02FD8CD-ED62-4485-9E55-695AB57C3413}" type="presOf" srcId="{F749D926-0855-4E68-BA2D-2548E6AAFC16}" destId="{3E71D74C-DF20-42A2-944B-7D9B2107561F}" srcOrd="0" destOrd="0" presId="urn:microsoft.com/office/officeart/2008/layout/HorizontalMultiLevelHierarchy"/>
    <dgm:cxn modelId="{B11B6718-91BB-441A-8F95-2222E52DEAD0}" type="presOf" srcId="{D896FC1B-66A8-43F4-BD5E-48D873F7973E}" destId="{EEBA99AE-AC6C-4A7C-A1EA-8D359836651C}" srcOrd="0" destOrd="0" presId="urn:microsoft.com/office/officeart/2008/layout/HorizontalMultiLevelHierarchy"/>
    <dgm:cxn modelId="{18D45EBF-A378-4022-8483-7472F0A2E9AA}" type="presOf" srcId="{C0C2DF3A-C813-4219-8B31-60D07379ACB7}" destId="{F29B47B3-F4B2-45E9-A3B9-F89FF614F5B9}" srcOrd="0" destOrd="0" presId="urn:microsoft.com/office/officeart/2008/layout/HorizontalMultiLevelHierarchy"/>
    <dgm:cxn modelId="{9C7412BB-89A5-4498-A49D-EA0B814CC1F9}" srcId="{E9913835-F366-443B-B1D2-7B872E283E49}" destId="{BA6C3585-CF09-4560-AE83-71CEED425416}" srcOrd="2" destOrd="0" parTransId="{D896FC1B-66A8-43F4-BD5E-48D873F7973E}" sibTransId="{13FDA11A-F62F-46EE-8B07-576FC05A6F63}"/>
    <dgm:cxn modelId="{78D14B44-FFA9-4CB0-B9BF-E7FCB291AFA2}" type="presOf" srcId="{1A93281A-A565-4CBE-9548-16CE9275D60C}" destId="{D08505AC-71BA-4308-8CFF-F01F3C21267F}" srcOrd="0" destOrd="0" presId="urn:microsoft.com/office/officeart/2008/layout/HorizontalMultiLevelHierarchy"/>
    <dgm:cxn modelId="{317269D5-E263-4AA8-85D0-25ED361351C9}" srcId="{E9913835-F366-443B-B1D2-7B872E283E49}" destId="{E35EE01C-4CBF-43E7-B15C-49144A359995}" srcOrd="0" destOrd="0" parTransId="{A5821E05-0DC2-40AF-878F-1E127653EBC8}" sibTransId="{5075F8D6-9A6D-4AF1-838C-08D45C82F7B1}"/>
    <dgm:cxn modelId="{E01E1262-327F-4315-980A-D7BDEBD25A68}" srcId="{E9913835-F366-443B-B1D2-7B872E283E49}" destId="{CA485D5B-0D33-42B8-A612-A653C6397D93}" srcOrd="8" destOrd="0" parTransId="{6418C802-AF89-495A-9A8A-301AEF44A755}" sibTransId="{66C4941F-BC55-4048-8EE8-70AA93DE5791}"/>
    <dgm:cxn modelId="{EE7B4E7F-8594-49A5-BA9D-726D647A97F4}" type="presOf" srcId="{85503CCB-2619-4B74-B9D1-1DCF15922521}" destId="{4C851374-91F4-49F9-9FD1-B596BF2ACBD8}" srcOrd="0" destOrd="0" presId="urn:microsoft.com/office/officeart/2008/layout/HorizontalMultiLevelHierarchy"/>
    <dgm:cxn modelId="{6EF09851-86CC-4CD8-A9BC-B80EEB7DCBE0}" type="presOf" srcId="{A5821E05-0DC2-40AF-878F-1E127653EBC8}" destId="{0A381681-4D5F-4A39-B302-EB6C906250EC}" srcOrd="1" destOrd="0" presId="urn:microsoft.com/office/officeart/2008/layout/HorizontalMultiLevelHierarchy"/>
    <dgm:cxn modelId="{7CBF39EB-943B-4E9B-8B2C-72E2B47C96F2}" srcId="{E9913835-F366-443B-B1D2-7B872E283E49}" destId="{3FFD0E7B-A1C3-479B-9A2B-14F799B6488A}" srcOrd="7" destOrd="0" parTransId="{1A93281A-A565-4CBE-9548-16CE9275D60C}" sibTransId="{CA29A040-FB9C-430F-BE49-FE30A35A0F1F}"/>
    <dgm:cxn modelId="{DAD459F4-4338-4633-9897-3F3FBC214DAB}" type="presOf" srcId="{E35EE01C-4CBF-43E7-B15C-49144A359995}" destId="{B146E4D1-FC2B-47F4-A598-49CD9AAC56F0}" srcOrd="0" destOrd="0" presId="urn:microsoft.com/office/officeart/2008/layout/HorizontalMultiLevelHierarchy"/>
    <dgm:cxn modelId="{5C07D515-B6E9-4F12-9DBE-008ED9D123E3}" srcId="{E9913835-F366-443B-B1D2-7B872E283E49}" destId="{85503CCB-2619-4B74-B9D1-1DCF15922521}" srcOrd="1" destOrd="0" parTransId="{62F0431A-B2E4-4EB6-859A-059DFC4B4E71}" sibTransId="{D96AB362-7697-4CFC-AD7E-579FC0E737BE}"/>
    <dgm:cxn modelId="{C50A3C2F-F046-4B23-B224-7364FEC55727}" type="presOf" srcId="{A5821E05-0DC2-40AF-878F-1E127653EBC8}" destId="{DD2D9E3C-9B3B-4EB1-B58D-77B72546C06D}" srcOrd="0" destOrd="0" presId="urn:microsoft.com/office/officeart/2008/layout/HorizontalMultiLevelHierarchy"/>
    <dgm:cxn modelId="{36B57A88-0323-4332-920B-3C08FB1A0B64}" type="presOf" srcId="{B7EFD8E8-403C-4582-849A-A358B6D47C02}" destId="{9FE9C5F2-32C6-4A48-A84A-66884F33499B}" srcOrd="0" destOrd="0" presId="urn:microsoft.com/office/officeart/2008/layout/HorizontalMultiLevelHierarchy"/>
    <dgm:cxn modelId="{2B35D40C-A1B2-40AC-9387-C3F178EF71F9}" type="presOf" srcId="{8095289C-0C5C-40BF-83F5-9170FA1D558B}" destId="{4288CB05-5A41-45BD-9D7E-1C16A3B0752E}" srcOrd="0" destOrd="0" presId="urn:microsoft.com/office/officeart/2008/layout/HorizontalMultiLevelHierarchy"/>
    <dgm:cxn modelId="{3313C92C-3742-4C0C-91B0-A702EB7666C6}" type="presOf" srcId="{E9913835-F366-443B-B1D2-7B872E283E49}" destId="{576EB368-C219-4141-96E8-1C4BA5513E92}" srcOrd="0" destOrd="0" presId="urn:microsoft.com/office/officeart/2008/layout/HorizontalMultiLevelHierarchy"/>
    <dgm:cxn modelId="{583889E3-4A54-4D46-98E4-5E2C3E237629}" type="presOf" srcId="{BA6C3585-CF09-4560-AE83-71CEED425416}" destId="{9253A568-AF73-4971-BE5C-E2248045C43D}" srcOrd="0" destOrd="0" presId="urn:microsoft.com/office/officeart/2008/layout/HorizontalMultiLevelHierarchy"/>
    <dgm:cxn modelId="{C94FBB41-6539-4EE4-BBE0-DAEB34F32B1A}" type="presOf" srcId="{B7EFD8E8-403C-4582-849A-A358B6D47C02}" destId="{0C6965B9-74FB-440B-931C-4812BDCACB02}" srcOrd="1" destOrd="0" presId="urn:microsoft.com/office/officeart/2008/layout/HorizontalMultiLevelHierarchy"/>
    <dgm:cxn modelId="{C4698FEB-7462-4CE4-8DCB-EDE53CD06A8D}" type="presParOf" srcId="{75D060E9-499E-47EB-9B84-6F23F469687B}" destId="{257B26EC-068C-4C21-B61F-808A77F1D106}" srcOrd="0" destOrd="0" presId="urn:microsoft.com/office/officeart/2008/layout/HorizontalMultiLevelHierarchy"/>
    <dgm:cxn modelId="{7A5CD380-A7E5-4D94-8DE7-655F1BBF159A}" type="presParOf" srcId="{257B26EC-068C-4C21-B61F-808A77F1D106}" destId="{576EB368-C219-4141-96E8-1C4BA5513E92}" srcOrd="0" destOrd="0" presId="urn:microsoft.com/office/officeart/2008/layout/HorizontalMultiLevelHierarchy"/>
    <dgm:cxn modelId="{1CCAB470-B180-4155-AF3D-5804A877EC9C}" type="presParOf" srcId="{257B26EC-068C-4C21-B61F-808A77F1D106}" destId="{E5A976F9-1648-4579-90E7-B4E47C2FD755}" srcOrd="1" destOrd="0" presId="urn:microsoft.com/office/officeart/2008/layout/HorizontalMultiLevelHierarchy"/>
    <dgm:cxn modelId="{37138A4D-5C61-4FFC-B23B-8ADEECE6A79E}" type="presParOf" srcId="{E5A976F9-1648-4579-90E7-B4E47C2FD755}" destId="{DD2D9E3C-9B3B-4EB1-B58D-77B72546C06D}" srcOrd="0" destOrd="0" presId="urn:microsoft.com/office/officeart/2008/layout/HorizontalMultiLevelHierarchy"/>
    <dgm:cxn modelId="{B8A1A558-959F-4A7A-9621-0BDD05920E46}" type="presParOf" srcId="{DD2D9E3C-9B3B-4EB1-B58D-77B72546C06D}" destId="{0A381681-4D5F-4A39-B302-EB6C906250EC}" srcOrd="0" destOrd="0" presId="urn:microsoft.com/office/officeart/2008/layout/HorizontalMultiLevelHierarchy"/>
    <dgm:cxn modelId="{13106FBD-18E2-4062-A635-194B00B716FE}" type="presParOf" srcId="{E5A976F9-1648-4579-90E7-B4E47C2FD755}" destId="{C0CD417D-5FA9-40B8-B522-22078C716142}" srcOrd="1" destOrd="0" presId="urn:microsoft.com/office/officeart/2008/layout/HorizontalMultiLevelHierarchy"/>
    <dgm:cxn modelId="{4725397D-7095-4B08-8753-B25D55D03493}" type="presParOf" srcId="{C0CD417D-5FA9-40B8-B522-22078C716142}" destId="{B146E4D1-FC2B-47F4-A598-49CD9AAC56F0}" srcOrd="0" destOrd="0" presId="urn:microsoft.com/office/officeart/2008/layout/HorizontalMultiLevelHierarchy"/>
    <dgm:cxn modelId="{4139C629-9F3A-4FD5-A132-C0B6CD0A74BF}" type="presParOf" srcId="{C0CD417D-5FA9-40B8-B522-22078C716142}" destId="{586E8856-0F6A-4E43-9A96-1619AF4B7789}" srcOrd="1" destOrd="0" presId="urn:microsoft.com/office/officeart/2008/layout/HorizontalMultiLevelHierarchy"/>
    <dgm:cxn modelId="{A454108C-0A60-423E-8E02-C54C07CA3AC8}" type="presParOf" srcId="{E5A976F9-1648-4579-90E7-B4E47C2FD755}" destId="{3B9F9A98-6E84-4BD7-A6D3-86CC11276F54}" srcOrd="2" destOrd="0" presId="urn:microsoft.com/office/officeart/2008/layout/HorizontalMultiLevelHierarchy"/>
    <dgm:cxn modelId="{D6F0B9BE-EE34-443B-B75B-FD9B1D736B79}" type="presParOf" srcId="{3B9F9A98-6E84-4BD7-A6D3-86CC11276F54}" destId="{448393F7-D9B6-46EC-B6EE-B1F904186180}" srcOrd="0" destOrd="0" presId="urn:microsoft.com/office/officeart/2008/layout/HorizontalMultiLevelHierarchy"/>
    <dgm:cxn modelId="{E886A9A9-151D-4129-8447-EBCFE5162197}" type="presParOf" srcId="{E5A976F9-1648-4579-90E7-B4E47C2FD755}" destId="{B10D484D-CD8F-4AD2-B774-F17B69D40B6F}" srcOrd="3" destOrd="0" presId="urn:microsoft.com/office/officeart/2008/layout/HorizontalMultiLevelHierarchy"/>
    <dgm:cxn modelId="{C500CC90-A98D-437F-AC7D-86D4A6683025}" type="presParOf" srcId="{B10D484D-CD8F-4AD2-B774-F17B69D40B6F}" destId="{4C851374-91F4-49F9-9FD1-B596BF2ACBD8}" srcOrd="0" destOrd="0" presId="urn:microsoft.com/office/officeart/2008/layout/HorizontalMultiLevelHierarchy"/>
    <dgm:cxn modelId="{12853541-7680-4BC4-89B0-9575F23067FD}" type="presParOf" srcId="{B10D484D-CD8F-4AD2-B774-F17B69D40B6F}" destId="{B3AFBB83-C048-46CF-B6E9-6637D30B2627}" srcOrd="1" destOrd="0" presId="urn:microsoft.com/office/officeart/2008/layout/HorizontalMultiLevelHierarchy"/>
    <dgm:cxn modelId="{34D2399D-9A90-4238-A9CF-D56225AF82EA}" type="presParOf" srcId="{E5A976F9-1648-4579-90E7-B4E47C2FD755}" destId="{EEBA99AE-AC6C-4A7C-A1EA-8D359836651C}" srcOrd="4" destOrd="0" presId="urn:microsoft.com/office/officeart/2008/layout/HorizontalMultiLevelHierarchy"/>
    <dgm:cxn modelId="{70318BD1-4AC7-48B4-A74D-0C11A3D5F9C7}" type="presParOf" srcId="{EEBA99AE-AC6C-4A7C-A1EA-8D359836651C}" destId="{E64A2AE8-8BCF-4690-9B2C-534CD0D6EDFB}" srcOrd="0" destOrd="0" presId="urn:microsoft.com/office/officeart/2008/layout/HorizontalMultiLevelHierarchy"/>
    <dgm:cxn modelId="{43A8BF87-87B1-4998-B536-8ECC7F00CFDA}" type="presParOf" srcId="{E5A976F9-1648-4579-90E7-B4E47C2FD755}" destId="{BCFF739F-255E-4830-88E0-539CB40BC77E}" srcOrd="5" destOrd="0" presId="urn:microsoft.com/office/officeart/2008/layout/HorizontalMultiLevelHierarchy"/>
    <dgm:cxn modelId="{3D9ED7CA-0F09-49C6-BB35-5F30E9BB50C8}" type="presParOf" srcId="{BCFF739F-255E-4830-88E0-539CB40BC77E}" destId="{9253A568-AF73-4971-BE5C-E2248045C43D}" srcOrd="0" destOrd="0" presId="urn:microsoft.com/office/officeart/2008/layout/HorizontalMultiLevelHierarchy"/>
    <dgm:cxn modelId="{1D104A58-CDC9-4E0E-BA67-A4F69522C731}" type="presParOf" srcId="{BCFF739F-255E-4830-88E0-539CB40BC77E}" destId="{B566C4D0-C242-41AC-B61D-FFA826EA41D1}" srcOrd="1" destOrd="0" presId="urn:microsoft.com/office/officeart/2008/layout/HorizontalMultiLevelHierarchy"/>
    <dgm:cxn modelId="{06391AD9-36C1-4696-AF22-3AA44F9C4DA9}" type="presParOf" srcId="{E5A976F9-1648-4579-90E7-B4E47C2FD755}" destId="{0F39DE41-A7B7-4CED-9436-778B148A9952}" srcOrd="6" destOrd="0" presId="urn:microsoft.com/office/officeart/2008/layout/HorizontalMultiLevelHierarchy"/>
    <dgm:cxn modelId="{ED52BA9F-80D8-44FF-B5BD-3AF7E03E0633}" type="presParOf" srcId="{0F39DE41-A7B7-4CED-9436-778B148A9952}" destId="{DDB0E836-8BEA-4307-86C2-2BB68D177CAF}" srcOrd="0" destOrd="0" presId="urn:microsoft.com/office/officeart/2008/layout/HorizontalMultiLevelHierarchy"/>
    <dgm:cxn modelId="{54409995-B1C8-4E3E-AA57-71D73ABCDA13}" type="presParOf" srcId="{E5A976F9-1648-4579-90E7-B4E47C2FD755}" destId="{10E1AA8F-1364-4B60-9D8F-00A4A8856FEA}" srcOrd="7" destOrd="0" presId="urn:microsoft.com/office/officeart/2008/layout/HorizontalMultiLevelHierarchy"/>
    <dgm:cxn modelId="{0F62F9F5-EC5B-4D6F-A067-7AE38D5CE69B}" type="presParOf" srcId="{10E1AA8F-1364-4B60-9D8F-00A4A8856FEA}" destId="{E38C7B9C-BC73-46A6-A5BB-39760084F050}" srcOrd="0" destOrd="0" presId="urn:microsoft.com/office/officeart/2008/layout/HorizontalMultiLevelHierarchy"/>
    <dgm:cxn modelId="{6346D663-4FAC-4179-AC5E-B3C7D1B5EF70}" type="presParOf" srcId="{10E1AA8F-1364-4B60-9D8F-00A4A8856FEA}" destId="{97C89D17-5636-4FAC-96B9-12D8396F9847}" srcOrd="1" destOrd="0" presId="urn:microsoft.com/office/officeart/2008/layout/HorizontalMultiLevelHierarchy"/>
    <dgm:cxn modelId="{E93F353A-35E6-4148-8BD9-45F633C3C78C}" type="presParOf" srcId="{E5A976F9-1648-4579-90E7-B4E47C2FD755}" destId="{00469D0B-CC91-428A-ADA2-E07855D22C47}" srcOrd="8" destOrd="0" presId="urn:microsoft.com/office/officeart/2008/layout/HorizontalMultiLevelHierarchy"/>
    <dgm:cxn modelId="{37013B02-7D66-4FD1-9754-164A584CDFF6}" type="presParOf" srcId="{00469D0B-CC91-428A-ADA2-E07855D22C47}" destId="{C24E6444-974C-412E-ACF2-31DE16F82D75}" srcOrd="0" destOrd="0" presId="urn:microsoft.com/office/officeart/2008/layout/HorizontalMultiLevelHierarchy"/>
    <dgm:cxn modelId="{A618B9D0-C1E9-49ED-B03A-4E2DD4BB383E}" type="presParOf" srcId="{E5A976F9-1648-4579-90E7-B4E47C2FD755}" destId="{AE12909B-7E95-48BD-9CF0-BF535D1B0839}" srcOrd="9" destOrd="0" presId="urn:microsoft.com/office/officeart/2008/layout/HorizontalMultiLevelHierarchy"/>
    <dgm:cxn modelId="{E82C63CC-F47C-4237-AED3-6C91FB5C98D4}" type="presParOf" srcId="{AE12909B-7E95-48BD-9CF0-BF535D1B0839}" destId="{23096B1C-4FCF-4C8D-BED1-226E7D5F3AFC}" srcOrd="0" destOrd="0" presId="urn:microsoft.com/office/officeart/2008/layout/HorizontalMultiLevelHierarchy"/>
    <dgm:cxn modelId="{D224D39D-A22A-4600-B58F-66729D40D9C9}" type="presParOf" srcId="{AE12909B-7E95-48BD-9CF0-BF535D1B0839}" destId="{BC860605-03D3-4FBA-9658-41050C0C1763}" srcOrd="1" destOrd="0" presId="urn:microsoft.com/office/officeart/2008/layout/HorizontalMultiLevelHierarchy"/>
    <dgm:cxn modelId="{77D985DE-ED77-490C-BF9C-0BC6B7E3440C}" type="presParOf" srcId="{E5A976F9-1648-4579-90E7-B4E47C2FD755}" destId="{9FE9C5F2-32C6-4A48-A84A-66884F33499B}" srcOrd="10" destOrd="0" presId="urn:microsoft.com/office/officeart/2008/layout/HorizontalMultiLevelHierarchy"/>
    <dgm:cxn modelId="{35D19690-3364-4E1E-9765-69A68ABD3281}" type="presParOf" srcId="{9FE9C5F2-32C6-4A48-A84A-66884F33499B}" destId="{0C6965B9-74FB-440B-931C-4812BDCACB02}" srcOrd="0" destOrd="0" presId="urn:microsoft.com/office/officeart/2008/layout/HorizontalMultiLevelHierarchy"/>
    <dgm:cxn modelId="{C21A31FC-1D3D-499D-80BA-6F59DF590B1D}" type="presParOf" srcId="{E5A976F9-1648-4579-90E7-B4E47C2FD755}" destId="{5A1B2C4C-69B8-46D3-A3EB-A8BE0E4555C0}" srcOrd="11" destOrd="0" presId="urn:microsoft.com/office/officeart/2008/layout/HorizontalMultiLevelHierarchy"/>
    <dgm:cxn modelId="{6C6B48EC-8D77-4293-8673-EA703E89D411}" type="presParOf" srcId="{5A1B2C4C-69B8-46D3-A3EB-A8BE0E4555C0}" destId="{4288CB05-5A41-45BD-9D7E-1C16A3B0752E}" srcOrd="0" destOrd="0" presId="urn:microsoft.com/office/officeart/2008/layout/HorizontalMultiLevelHierarchy"/>
    <dgm:cxn modelId="{2D358392-4DAF-4221-BCEC-A1A8F4A626A1}" type="presParOf" srcId="{5A1B2C4C-69B8-46D3-A3EB-A8BE0E4555C0}" destId="{16A76B3E-A2A0-4014-98FF-1930114F5B51}" srcOrd="1" destOrd="0" presId="urn:microsoft.com/office/officeart/2008/layout/HorizontalMultiLevelHierarchy"/>
    <dgm:cxn modelId="{74EA37A2-74D9-4231-80A2-94D3694BA3DE}" type="presParOf" srcId="{E5A976F9-1648-4579-90E7-B4E47C2FD755}" destId="{3E71D74C-DF20-42A2-944B-7D9B2107561F}" srcOrd="12" destOrd="0" presId="urn:microsoft.com/office/officeart/2008/layout/HorizontalMultiLevelHierarchy"/>
    <dgm:cxn modelId="{E733C94D-8FA2-4071-820D-E814BC99F042}" type="presParOf" srcId="{3E71D74C-DF20-42A2-944B-7D9B2107561F}" destId="{EE53D2A8-2C74-46E8-A0CE-7B32F6B2DBCE}" srcOrd="0" destOrd="0" presId="urn:microsoft.com/office/officeart/2008/layout/HorizontalMultiLevelHierarchy"/>
    <dgm:cxn modelId="{81F687AE-DDDB-4301-BBEE-FA768DCAE7BC}" type="presParOf" srcId="{E5A976F9-1648-4579-90E7-B4E47C2FD755}" destId="{EEC23373-4B50-49DC-A776-44BFCC978E27}" srcOrd="13" destOrd="0" presId="urn:microsoft.com/office/officeart/2008/layout/HorizontalMultiLevelHierarchy"/>
    <dgm:cxn modelId="{890DBF3F-141A-4BA2-AFDA-0548AADE0B5B}" type="presParOf" srcId="{EEC23373-4B50-49DC-A776-44BFCC978E27}" destId="{F29B47B3-F4B2-45E9-A3B9-F89FF614F5B9}" srcOrd="0" destOrd="0" presId="urn:microsoft.com/office/officeart/2008/layout/HorizontalMultiLevelHierarchy"/>
    <dgm:cxn modelId="{795D5999-C1E4-4B2C-BF13-2EE2775D8D7D}" type="presParOf" srcId="{EEC23373-4B50-49DC-A776-44BFCC978E27}" destId="{EB3E0450-350E-4ABF-B339-A4583760D2B8}" srcOrd="1" destOrd="0" presId="urn:microsoft.com/office/officeart/2008/layout/HorizontalMultiLevelHierarchy"/>
    <dgm:cxn modelId="{938F52E1-6916-4A49-BAD6-96FA38E5A478}" type="presParOf" srcId="{E5A976F9-1648-4579-90E7-B4E47C2FD755}" destId="{D08505AC-71BA-4308-8CFF-F01F3C21267F}" srcOrd="14" destOrd="0" presId="urn:microsoft.com/office/officeart/2008/layout/HorizontalMultiLevelHierarchy"/>
    <dgm:cxn modelId="{26B99D75-69E9-4469-B9C5-7143EEAB6AE3}" type="presParOf" srcId="{D08505AC-71BA-4308-8CFF-F01F3C21267F}" destId="{7D69D35C-A968-4F87-B09D-7C337315F243}" srcOrd="0" destOrd="0" presId="urn:microsoft.com/office/officeart/2008/layout/HorizontalMultiLevelHierarchy"/>
    <dgm:cxn modelId="{547A31E6-D7B3-4BE1-A90D-D62BAAF19AA4}" type="presParOf" srcId="{E5A976F9-1648-4579-90E7-B4E47C2FD755}" destId="{FC6DACBC-C828-4A7F-A73F-09D1D70CD0AB}" srcOrd="15" destOrd="0" presId="urn:microsoft.com/office/officeart/2008/layout/HorizontalMultiLevelHierarchy"/>
    <dgm:cxn modelId="{0818FB4C-E385-40FB-A490-74ECE45C5590}" type="presParOf" srcId="{FC6DACBC-C828-4A7F-A73F-09D1D70CD0AB}" destId="{5B4F255D-1B10-4D33-AF32-CE51FF8A8FE6}" srcOrd="0" destOrd="0" presId="urn:microsoft.com/office/officeart/2008/layout/HorizontalMultiLevelHierarchy"/>
    <dgm:cxn modelId="{41C3EE5A-2D6F-4865-80AA-1D89BF3E0314}" type="presParOf" srcId="{FC6DACBC-C828-4A7F-A73F-09D1D70CD0AB}" destId="{DF250A06-6EF5-40C8-9363-1643B61256E7}" srcOrd="1" destOrd="0" presId="urn:microsoft.com/office/officeart/2008/layout/HorizontalMultiLevelHierarchy"/>
    <dgm:cxn modelId="{F4904D04-04AA-4298-9716-10DAC89F96EB}" type="presParOf" srcId="{E5A976F9-1648-4579-90E7-B4E47C2FD755}" destId="{5CDCA18C-0D5D-49F6-AE99-ECEE45C14E73}" srcOrd="16" destOrd="0" presId="urn:microsoft.com/office/officeart/2008/layout/HorizontalMultiLevelHierarchy"/>
    <dgm:cxn modelId="{55FDEEFB-2F04-4C4C-ABE5-193A0C34449F}" type="presParOf" srcId="{5CDCA18C-0D5D-49F6-AE99-ECEE45C14E73}" destId="{29FEC637-DE21-4D4C-B2CC-1157B897FBCC}" srcOrd="0" destOrd="0" presId="urn:microsoft.com/office/officeart/2008/layout/HorizontalMultiLevelHierarchy"/>
    <dgm:cxn modelId="{2601B3C4-E1AE-4422-945A-32DC181B2EC0}" type="presParOf" srcId="{E5A976F9-1648-4579-90E7-B4E47C2FD755}" destId="{A37FAB2C-FA6B-419F-B445-95B05AD59656}" srcOrd="17" destOrd="0" presId="urn:microsoft.com/office/officeart/2008/layout/HorizontalMultiLevelHierarchy"/>
    <dgm:cxn modelId="{1D2BAC6F-9F71-4F95-BCFC-529A027D18CA}" type="presParOf" srcId="{A37FAB2C-FA6B-419F-B445-95B05AD59656}" destId="{44AE28FD-37F2-4D45-A8D9-F75FC04729A5}" srcOrd="0" destOrd="0" presId="urn:microsoft.com/office/officeart/2008/layout/HorizontalMultiLevelHierarchy"/>
    <dgm:cxn modelId="{C85F0536-D283-4DE8-8FD9-6E377C409510}" type="presParOf" srcId="{A37FAB2C-FA6B-419F-B445-95B05AD59656}" destId="{164BAA0E-2B7C-41BD-91E3-BD4946C678BE}"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8344B0-C152-436A-9287-84F6DC240AE9}"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pPr rtl="1"/>
          <a:endParaRPr lang="fa-IR"/>
        </a:p>
      </dgm:t>
    </dgm:pt>
    <dgm:pt modelId="{97923FEA-E985-44A8-8753-97D1A14EF70A}">
      <dgm:prSet phldrT="[متن]" custT="1"/>
      <dgm:spPr/>
      <dgm:t>
        <a:bodyPr/>
        <a:lstStyle/>
        <a:p>
          <a:pPr rtl="1"/>
          <a:r>
            <a:rPr lang="fa-IR" sz="800" b="1"/>
            <a:t>تعادل و تراجیح</a:t>
          </a:r>
        </a:p>
      </dgm:t>
    </dgm:pt>
    <dgm:pt modelId="{41F711ED-84B2-483C-BBAC-8256621EF75B}" type="parTrans" cxnId="{CA2B1CD5-BCA9-42EA-BD2C-F19672FC680E}">
      <dgm:prSet/>
      <dgm:spPr/>
      <dgm:t>
        <a:bodyPr/>
        <a:lstStyle/>
        <a:p>
          <a:pPr rtl="1"/>
          <a:endParaRPr lang="fa-IR"/>
        </a:p>
      </dgm:t>
    </dgm:pt>
    <dgm:pt modelId="{676EF566-7B08-4AD2-A4B6-82F1007BB2D9}" type="sibTrans" cxnId="{CA2B1CD5-BCA9-42EA-BD2C-F19672FC680E}">
      <dgm:prSet/>
      <dgm:spPr/>
      <dgm:t>
        <a:bodyPr/>
        <a:lstStyle/>
        <a:p>
          <a:pPr rtl="1"/>
          <a:endParaRPr lang="fa-IR"/>
        </a:p>
      </dgm:t>
    </dgm:pt>
    <dgm:pt modelId="{823A3DD7-B710-480F-912A-1AA5AABE628F}">
      <dgm:prSet phldrT="[متن]" custT="1"/>
      <dgm:spPr/>
      <dgm:t>
        <a:bodyPr/>
        <a:lstStyle/>
        <a:p>
          <a:pPr rtl="1"/>
          <a:r>
            <a:rPr lang="fa-IR" sz="800"/>
            <a:t>تمهید</a:t>
          </a:r>
        </a:p>
      </dgm:t>
    </dgm:pt>
    <dgm:pt modelId="{150365CB-A03B-477E-918C-A3DF199B8F23}" type="parTrans" cxnId="{33029DB4-31D7-424F-8B9D-724DEBF9944E}">
      <dgm:prSet custT="1"/>
      <dgm:spPr/>
      <dgm:t>
        <a:bodyPr/>
        <a:lstStyle/>
        <a:p>
          <a:pPr rtl="1"/>
          <a:endParaRPr lang="fa-IR" sz="800"/>
        </a:p>
      </dgm:t>
    </dgm:pt>
    <dgm:pt modelId="{C0DFFFEA-478B-4018-A0E2-D167572A1F09}" type="sibTrans" cxnId="{33029DB4-31D7-424F-8B9D-724DEBF9944E}">
      <dgm:prSet/>
      <dgm:spPr/>
      <dgm:t>
        <a:bodyPr/>
        <a:lstStyle/>
        <a:p>
          <a:pPr rtl="1"/>
          <a:endParaRPr lang="fa-IR"/>
        </a:p>
      </dgm:t>
    </dgm:pt>
    <dgm:pt modelId="{C94B86B9-8E21-455A-9B9F-B022A8722B23}">
      <dgm:prSet phldrT="[متن]" custT="1"/>
      <dgm:spPr/>
      <dgm:t>
        <a:bodyPr/>
        <a:lstStyle/>
        <a:p>
          <a:pPr rtl="1"/>
          <a:r>
            <a:rPr lang="fa-IR" sz="800"/>
            <a:t>مقدمات</a:t>
          </a:r>
        </a:p>
      </dgm:t>
    </dgm:pt>
    <dgm:pt modelId="{94C7E546-2FC5-4E11-B7E4-9F2412EFC898}" type="parTrans" cxnId="{39A58EEA-748F-4D5D-AB09-7CE949542EB5}">
      <dgm:prSet custT="1"/>
      <dgm:spPr/>
      <dgm:t>
        <a:bodyPr/>
        <a:lstStyle/>
        <a:p>
          <a:pPr rtl="1"/>
          <a:endParaRPr lang="fa-IR" sz="800"/>
        </a:p>
      </dgm:t>
    </dgm:pt>
    <dgm:pt modelId="{372AEAF8-97B7-4E70-B3E5-02D3B5A55A35}" type="sibTrans" cxnId="{39A58EEA-748F-4D5D-AB09-7CE949542EB5}">
      <dgm:prSet/>
      <dgm:spPr/>
      <dgm:t>
        <a:bodyPr/>
        <a:lstStyle/>
        <a:p>
          <a:pPr rtl="1"/>
          <a:endParaRPr lang="fa-IR"/>
        </a:p>
      </dgm:t>
    </dgm:pt>
    <dgm:pt modelId="{ADAE68D3-D329-4864-9289-E80FB4551E41}">
      <dgm:prSet phldrT="[متن]" custT="1"/>
      <dgm:spPr/>
      <dgm:t>
        <a:bodyPr/>
        <a:lstStyle/>
        <a:p>
          <a:pPr rtl="1"/>
          <a:r>
            <a:rPr lang="fa-IR" sz="800"/>
            <a:t>مباحث اصلی</a:t>
          </a:r>
        </a:p>
      </dgm:t>
    </dgm:pt>
    <dgm:pt modelId="{F3736E48-4560-4C18-8C5F-977DF098DA35}" type="parTrans" cxnId="{EF8EC449-4155-4FEF-B23E-3F7965361EF3}">
      <dgm:prSet custT="1"/>
      <dgm:spPr/>
      <dgm:t>
        <a:bodyPr/>
        <a:lstStyle/>
        <a:p>
          <a:pPr rtl="1"/>
          <a:endParaRPr lang="fa-IR" sz="800"/>
        </a:p>
      </dgm:t>
    </dgm:pt>
    <dgm:pt modelId="{E5A5F697-00A4-4634-B047-310270C7E8A9}" type="sibTrans" cxnId="{EF8EC449-4155-4FEF-B23E-3F7965361EF3}">
      <dgm:prSet/>
      <dgm:spPr/>
      <dgm:t>
        <a:bodyPr/>
        <a:lstStyle/>
        <a:p>
          <a:pPr rtl="1"/>
          <a:endParaRPr lang="fa-IR"/>
        </a:p>
      </dgm:t>
    </dgm:pt>
    <dgm:pt modelId="{CCF9F09E-1CD7-4180-842A-1A45C31068AA}">
      <dgm:prSet custT="1"/>
      <dgm:spPr/>
      <dgm:t>
        <a:bodyPr/>
        <a:lstStyle/>
        <a:p>
          <a:pPr rtl="1"/>
          <a:r>
            <a:rPr lang="fa-IR" sz="800"/>
            <a:t>1.حقیقت تعارض</a:t>
          </a:r>
        </a:p>
      </dgm:t>
    </dgm:pt>
    <dgm:pt modelId="{DB1DB5FD-0A1E-457C-B059-24BD07600187}" type="parTrans" cxnId="{1D86AC5F-865C-4E85-A12A-87E6149BF73A}">
      <dgm:prSet custT="1"/>
      <dgm:spPr/>
      <dgm:t>
        <a:bodyPr/>
        <a:lstStyle/>
        <a:p>
          <a:pPr rtl="1"/>
          <a:endParaRPr lang="fa-IR" sz="800"/>
        </a:p>
      </dgm:t>
    </dgm:pt>
    <dgm:pt modelId="{34DE8933-1EA5-4051-8F9C-B6F3678240B7}" type="sibTrans" cxnId="{1D86AC5F-865C-4E85-A12A-87E6149BF73A}">
      <dgm:prSet/>
      <dgm:spPr/>
      <dgm:t>
        <a:bodyPr/>
        <a:lstStyle/>
        <a:p>
          <a:pPr rtl="1"/>
          <a:endParaRPr lang="fa-IR"/>
        </a:p>
      </dgm:t>
    </dgm:pt>
    <dgm:pt modelId="{3D3170AB-27FB-4A76-9198-ED4F2DD6525A}">
      <dgm:prSet custT="1"/>
      <dgm:spPr/>
      <dgm:t>
        <a:bodyPr/>
        <a:lstStyle/>
        <a:p>
          <a:pPr rtl="1"/>
          <a:r>
            <a:rPr lang="fa-IR" sz="800"/>
            <a:t>2.شروط تعارض</a:t>
          </a:r>
        </a:p>
      </dgm:t>
    </dgm:pt>
    <dgm:pt modelId="{C64C5030-F055-4561-9D48-E5FF4509A7EF}" type="parTrans" cxnId="{6F64A59E-08E4-4716-9C7A-2E9EF6858A3E}">
      <dgm:prSet custT="1"/>
      <dgm:spPr/>
      <dgm:t>
        <a:bodyPr/>
        <a:lstStyle/>
        <a:p>
          <a:pPr rtl="1"/>
          <a:endParaRPr lang="fa-IR" sz="800"/>
        </a:p>
      </dgm:t>
    </dgm:pt>
    <dgm:pt modelId="{34A56274-C277-442B-BE59-CAEC2ED66420}" type="sibTrans" cxnId="{6F64A59E-08E4-4716-9C7A-2E9EF6858A3E}">
      <dgm:prSet/>
      <dgm:spPr/>
      <dgm:t>
        <a:bodyPr/>
        <a:lstStyle/>
        <a:p>
          <a:pPr rtl="1"/>
          <a:endParaRPr lang="fa-IR"/>
        </a:p>
      </dgm:t>
    </dgm:pt>
    <dgm:pt modelId="{A5927D68-EFA9-4F64-A9F3-F7991B25C124}">
      <dgm:prSet custT="1"/>
      <dgm:spPr/>
      <dgm:t>
        <a:bodyPr/>
        <a:lstStyle/>
        <a:p>
          <a:pPr rtl="1"/>
          <a:r>
            <a:rPr lang="fa-IR" sz="800"/>
            <a:t>3.فرق تعارض وتزاحم</a:t>
          </a:r>
        </a:p>
      </dgm:t>
    </dgm:pt>
    <dgm:pt modelId="{9201FFFD-C0C1-4290-92D4-BE9E8FF91A04}" type="parTrans" cxnId="{8BFDBCD2-4E0F-424F-963C-8FBB216F208E}">
      <dgm:prSet custT="1"/>
      <dgm:spPr/>
      <dgm:t>
        <a:bodyPr/>
        <a:lstStyle/>
        <a:p>
          <a:pPr rtl="1"/>
          <a:endParaRPr lang="fa-IR" sz="800"/>
        </a:p>
      </dgm:t>
    </dgm:pt>
    <dgm:pt modelId="{E06AB48E-491D-4FA1-B4DC-4D42C55EB67F}" type="sibTrans" cxnId="{8BFDBCD2-4E0F-424F-963C-8FBB216F208E}">
      <dgm:prSet/>
      <dgm:spPr/>
      <dgm:t>
        <a:bodyPr/>
        <a:lstStyle/>
        <a:p>
          <a:pPr rtl="1"/>
          <a:endParaRPr lang="fa-IR"/>
        </a:p>
      </dgm:t>
    </dgm:pt>
    <dgm:pt modelId="{2016BAB2-7993-4202-9FBB-67CBACFDF21F}">
      <dgm:prSet custT="1"/>
      <dgm:spPr/>
      <dgm:t>
        <a:bodyPr/>
        <a:lstStyle/>
        <a:p>
          <a:pPr rtl="1"/>
          <a:r>
            <a:rPr lang="fa-IR" sz="800"/>
            <a:t>4.تعادل و تراجیح در متزاحمین</a:t>
          </a:r>
        </a:p>
      </dgm:t>
    </dgm:pt>
    <dgm:pt modelId="{31B48FCA-EE6A-4570-96D7-8C9BB1611C8B}" type="parTrans" cxnId="{98F2EFC2-4F2A-464D-A6C8-72EB9E423436}">
      <dgm:prSet custT="1"/>
      <dgm:spPr/>
      <dgm:t>
        <a:bodyPr/>
        <a:lstStyle/>
        <a:p>
          <a:pPr rtl="1"/>
          <a:endParaRPr lang="fa-IR" sz="800"/>
        </a:p>
      </dgm:t>
    </dgm:pt>
    <dgm:pt modelId="{4120645A-0A2F-4321-AF90-BCF36723616C}" type="sibTrans" cxnId="{98F2EFC2-4F2A-464D-A6C8-72EB9E423436}">
      <dgm:prSet/>
      <dgm:spPr/>
      <dgm:t>
        <a:bodyPr/>
        <a:lstStyle/>
        <a:p>
          <a:pPr rtl="1"/>
          <a:endParaRPr lang="fa-IR"/>
        </a:p>
      </dgm:t>
    </dgm:pt>
    <dgm:pt modelId="{60C1C6CC-9AF7-4E38-A2FE-FEA341FCFEC8}">
      <dgm:prSet custT="1"/>
      <dgm:spPr/>
      <dgm:t>
        <a:bodyPr/>
        <a:lstStyle/>
        <a:p>
          <a:pPr rtl="1"/>
          <a:r>
            <a:rPr lang="fa-IR" sz="800"/>
            <a:t>5.حکومت و ورود</a:t>
          </a:r>
        </a:p>
      </dgm:t>
    </dgm:pt>
    <dgm:pt modelId="{7165DCF9-F1DF-4689-9DD4-9EA382547234}" type="parTrans" cxnId="{A669E0D4-F920-4712-9B0B-221FD96F325A}">
      <dgm:prSet custT="1"/>
      <dgm:spPr/>
      <dgm:t>
        <a:bodyPr/>
        <a:lstStyle/>
        <a:p>
          <a:pPr rtl="1"/>
          <a:endParaRPr lang="fa-IR" sz="800"/>
        </a:p>
      </dgm:t>
    </dgm:pt>
    <dgm:pt modelId="{F70FF059-512A-48B9-8578-2B1DB63E7D6D}" type="sibTrans" cxnId="{A669E0D4-F920-4712-9B0B-221FD96F325A}">
      <dgm:prSet/>
      <dgm:spPr/>
      <dgm:t>
        <a:bodyPr/>
        <a:lstStyle/>
        <a:p>
          <a:pPr rtl="1"/>
          <a:endParaRPr lang="fa-IR"/>
        </a:p>
      </dgm:t>
    </dgm:pt>
    <dgm:pt modelId="{7297E839-04C4-433B-886C-C74EA45F4FF1}">
      <dgm:prSet custT="1"/>
      <dgm:spPr/>
      <dgm:t>
        <a:bodyPr/>
        <a:lstStyle/>
        <a:p>
          <a:pPr rtl="1"/>
          <a:r>
            <a:rPr lang="fa-IR" sz="800"/>
            <a:t>6.مقتضای قاعده در متعارضین</a:t>
          </a:r>
        </a:p>
      </dgm:t>
    </dgm:pt>
    <dgm:pt modelId="{62AADEA4-53A5-49A8-AA02-D3D26EB60F72}" type="parTrans" cxnId="{AEC0F954-C494-4451-A9B2-1EC359B54104}">
      <dgm:prSet custT="1"/>
      <dgm:spPr/>
      <dgm:t>
        <a:bodyPr/>
        <a:lstStyle/>
        <a:p>
          <a:pPr rtl="1"/>
          <a:endParaRPr lang="fa-IR" sz="800"/>
        </a:p>
      </dgm:t>
    </dgm:pt>
    <dgm:pt modelId="{7B1ECC44-0D8D-4C99-8F39-D322E14B63C3}" type="sibTrans" cxnId="{AEC0F954-C494-4451-A9B2-1EC359B54104}">
      <dgm:prSet/>
      <dgm:spPr/>
      <dgm:t>
        <a:bodyPr/>
        <a:lstStyle/>
        <a:p>
          <a:pPr rtl="1"/>
          <a:endParaRPr lang="fa-IR"/>
        </a:p>
      </dgm:t>
    </dgm:pt>
    <dgm:pt modelId="{53959C0E-35AD-4D52-AA2C-928F1BE96ED4}">
      <dgm:prSet custT="1"/>
      <dgm:spPr/>
      <dgm:t>
        <a:bodyPr/>
        <a:lstStyle/>
        <a:p>
          <a:pPr rtl="1"/>
          <a:r>
            <a:rPr lang="fa-IR" sz="800"/>
            <a:t>7.جمع بین متعارضین</a:t>
          </a:r>
        </a:p>
      </dgm:t>
    </dgm:pt>
    <dgm:pt modelId="{C35AFEE2-AA6E-4969-94DC-B7835F531A54}" type="parTrans" cxnId="{60E4EB99-D0FD-41BF-A701-C3215D7EDD73}">
      <dgm:prSet custT="1"/>
      <dgm:spPr/>
      <dgm:t>
        <a:bodyPr/>
        <a:lstStyle/>
        <a:p>
          <a:pPr rtl="1"/>
          <a:endParaRPr lang="fa-IR" sz="800"/>
        </a:p>
      </dgm:t>
    </dgm:pt>
    <dgm:pt modelId="{41DF6701-76B6-49D4-8DA4-C62BEA8FF76C}" type="sibTrans" cxnId="{60E4EB99-D0FD-41BF-A701-C3215D7EDD73}">
      <dgm:prSet/>
      <dgm:spPr/>
      <dgm:t>
        <a:bodyPr/>
        <a:lstStyle/>
        <a:p>
          <a:pPr rtl="1"/>
          <a:endParaRPr lang="fa-IR"/>
        </a:p>
      </dgm:t>
    </dgm:pt>
    <dgm:pt modelId="{70A8ABC4-9CA3-4679-AE6C-326942B22CB1}">
      <dgm:prSet custT="1"/>
      <dgm:spPr/>
      <dgm:t>
        <a:bodyPr/>
        <a:lstStyle/>
        <a:p>
          <a:pPr rtl="1"/>
          <a:r>
            <a:rPr lang="fa-IR" sz="800"/>
            <a:t>1.جمع عرفی</a:t>
          </a:r>
        </a:p>
      </dgm:t>
    </dgm:pt>
    <dgm:pt modelId="{57FC6CC5-67FE-4A50-9AF4-C0B443AF9458}" type="parTrans" cxnId="{EE8A60EE-9949-4670-BDB3-6689079FBAC9}">
      <dgm:prSet custT="1"/>
      <dgm:spPr/>
      <dgm:t>
        <a:bodyPr/>
        <a:lstStyle/>
        <a:p>
          <a:pPr rtl="1"/>
          <a:endParaRPr lang="fa-IR" sz="800"/>
        </a:p>
      </dgm:t>
    </dgm:pt>
    <dgm:pt modelId="{A2213C95-0AE9-41C1-8C59-7B5AE868F8B8}" type="sibTrans" cxnId="{EE8A60EE-9949-4670-BDB3-6689079FBAC9}">
      <dgm:prSet/>
      <dgm:spPr/>
      <dgm:t>
        <a:bodyPr/>
        <a:lstStyle/>
        <a:p>
          <a:pPr rtl="1"/>
          <a:endParaRPr lang="fa-IR"/>
        </a:p>
      </dgm:t>
    </dgm:pt>
    <dgm:pt modelId="{8EC10490-22DA-4486-AEA7-5327439D40B9}">
      <dgm:prSet custT="1"/>
      <dgm:spPr/>
      <dgm:t>
        <a:bodyPr/>
        <a:lstStyle/>
        <a:p>
          <a:pPr rtl="1"/>
          <a:r>
            <a:rPr lang="fa-IR" sz="800"/>
            <a:t>2.مقتضای قاعده ثانوی در متعادلین</a:t>
          </a:r>
        </a:p>
      </dgm:t>
    </dgm:pt>
    <dgm:pt modelId="{AD595458-202E-4E8C-B17D-0E3CD0DC9CE4}" type="parTrans" cxnId="{171E7913-5D7F-4148-AC94-A7BAF3F69ACA}">
      <dgm:prSet custT="1"/>
      <dgm:spPr/>
      <dgm:t>
        <a:bodyPr/>
        <a:lstStyle/>
        <a:p>
          <a:pPr rtl="1"/>
          <a:endParaRPr lang="fa-IR" sz="800"/>
        </a:p>
      </dgm:t>
    </dgm:pt>
    <dgm:pt modelId="{2678867A-6AFF-4056-AE46-D79C41937A33}" type="sibTrans" cxnId="{171E7913-5D7F-4148-AC94-A7BAF3F69ACA}">
      <dgm:prSet/>
      <dgm:spPr/>
      <dgm:t>
        <a:bodyPr/>
        <a:lstStyle/>
        <a:p>
          <a:pPr rtl="1"/>
          <a:endParaRPr lang="fa-IR"/>
        </a:p>
      </dgm:t>
    </dgm:pt>
    <dgm:pt modelId="{2C233E93-66BA-474B-99FC-BD9EFA843FF7}">
      <dgm:prSet custT="1"/>
      <dgm:spPr/>
      <dgm:t>
        <a:bodyPr/>
        <a:lstStyle/>
        <a:p>
          <a:pPr rtl="1"/>
          <a:r>
            <a:rPr lang="fa-IR" sz="800"/>
            <a:t>3.مرجحات</a:t>
          </a:r>
        </a:p>
      </dgm:t>
    </dgm:pt>
    <dgm:pt modelId="{0CC59D24-ED2D-4A9C-A509-4BD2B178C208}" type="parTrans" cxnId="{44B593D5-59D3-4E9A-80F2-6911E427F933}">
      <dgm:prSet custT="1"/>
      <dgm:spPr/>
      <dgm:t>
        <a:bodyPr/>
        <a:lstStyle/>
        <a:p>
          <a:pPr rtl="1"/>
          <a:endParaRPr lang="fa-IR" sz="800"/>
        </a:p>
      </dgm:t>
    </dgm:pt>
    <dgm:pt modelId="{7C3FDBA9-DE5B-4090-8252-19EA62B4CB6E}" type="sibTrans" cxnId="{44B593D5-59D3-4E9A-80F2-6911E427F933}">
      <dgm:prSet/>
      <dgm:spPr/>
      <dgm:t>
        <a:bodyPr/>
        <a:lstStyle/>
        <a:p>
          <a:pPr rtl="1"/>
          <a:endParaRPr lang="fa-IR"/>
        </a:p>
      </dgm:t>
    </dgm:pt>
    <dgm:pt modelId="{E0F33769-C2D0-4CA9-BE25-CAFCAAD8443D}">
      <dgm:prSet custT="1"/>
      <dgm:spPr/>
      <dgm:t>
        <a:bodyPr/>
        <a:lstStyle/>
        <a:p>
          <a:pPr rtl="1"/>
          <a:r>
            <a:rPr lang="fa-IR" sz="800"/>
            <a:t>1.بیان مرجحات 5 گانه</a:t>
          </a:r>
        </a:p>
      </dgm:t>
    </dgm:pt>
    <dgm:pt modelId="{79DB435B-A765-4A24-A4FF-C8CE60E4FCBF}" type="parTrans" cxnId="{8A91E045-495E-406F-B763-614381862DF8}">
      <dgm:prSet custT="1"/>
      <dgm:spPr/>
      <dgm:t>
        <a:bodyPr/>
        <a:lstStyle/>
        <a:p>
          <a:pPr rtl="1"/>
          <a:endParaRPr lang="fa-IR" sz="800"/>
        </a:p>
      </dgm:t>
    </dgm:pt>
    <dgm:pt modelId="{961DB33C-CA37-459A-825E-4C3615B0F697}" type="sibTrans" cxnId="{8A91E045-495E-406F-B763-614381862DF8}">
      <dgm:prSet/>
      <dgm:spPr/>
      <dgm:t>
        <a:bodyPr/>
        <a:lstStyle/>
        <a:p>
          <a:pPr rtl="1"/>
          <a:endParaRPr lang="fa-IR"/>
        </a:p>
      </dgm:t>
    </dgm:pt>
    <dgm:pt modelId="{7C686045-37BF-4604-96AE-3F1950ACB225}">
      <dgm:prSet custT="1"/>
      <dgm:spPr/>
      <dgm:t>
        <a:bodyPr/>
        <a:lstStyle/>
        <a:p>
          <a:pPr rtl="1"/>
          <a:r>
            <a:rPr lang="fa-IR" sz="800"/>
            <a:t>2.ترتیب بین مرجحات</a:t>
          </a:r>
        </a:p>
      </dgm:t>
    </dgm:pt>
    <dgm:pt modelId="{FBFADE2A-8C0B-4B84-9375-B9A7065CBB07}" type="parTrans" cxnId="{8DA994B6-9C95-4948-8096-0707116B36E3}">
      <dgm:prSet custT="1"/>
      <dgm:spPr/>
      <dgm:t>
        <a:bodyPr/>
        <a:lstStyle/>
        <a:p>
          <a:pPr rtl="1"/>
          <a:endParaRPr lang="fa-IR" sz="800"/>
        </a:p>
      </dgm:t>
    </dgm:pt>
    <dgm:pt modelId="{FF9B3D43-F4D3-4B6B-859B-A0767BE8C83D}" type="sibTrans" cxnId="{8DA994B6-9C95-4948-8096-0707116B36E3}">
      <dgm:prSet/>
      <dgm:spPr/>
      <dgm:t>
        <a:bodyPr/>
        <a:lstStyle/>
        <a:p>
          <a:pPr rtl="1"/>
          <a:endParaRPr lang="fa-IR"/>
        </a:p>
      </dgm:t>
    </dgm:pt>
    <dgm:pt modelId="{4E52AC96-3545-47C8-BCFB-3776EC345A99}">
      <dgm:prSet custT="1"/>
      <dgm:spPr/>
      <dgm:t>
        <a:bodyPr/>
        <a:lstStyle/>
        <a:p>
          <a:pPr rtl="1"/>
          <a:r>
            <a:rPr lang="fa-IR" sz="800"/>
            <a:t>3.تعدی از مرجحات منصوصه</a:t>
          </a:r>
        </a:p>
      </dgm:t>
    </dgm:pt>
    <dgm:pt modelId="{D75C2F13-857F-4446-8376-FC4471AC9656}" type="parTrans" cxnId="{012F9DB5-08A7-429F-A0E8-BB0ADCC6ACB8}">
      <dgm:prSet custT="1"/>
      <dgm:spPr/>
      <dgm:t>
        <a:bodyPr/>
        <a:lstStyle/>
        <a:p>
          <a:pPr rtl="1"/>
          <a:endParaRPr lang="fa-IR" sz="800"/>
        </a:p>
      </dgm:t>
    </dgm:pt>
    <dgm:pt modelId="{EF026289-0568-4FC4-8054-44A97D1ECEDC}" type="sibTrans" cxnId="{012F9DB5-08A7-429F-A0E8-BB0ADCC6ACB8}">
      <dgm:prSet/>
      <dgm:spPr/>
      <dgm:t>
        <a:bodyPr/>
        <a:lstStyle/>
        <a:p>
          <a:pPr rtl="1"/>
          <a:endParaRPr lang="fa-IR"/>
        </a:p>
      </dgm:t>
    </dgm:pt>
    <dgm:pt modelId="{1F28A257-16CE-49F1-BFA3-6967451BE26C}" type="pres">
      <dgm:prSet presAssocID="{E58344B0-C152-436A-9287-84F6DC240AE9}" presName="Name0" presStyleCnt="0">
        <dgm:presLayoutVars>
          <dgm:chPref val="1"/>
          <dgm:dir val="rev"/>
          <dgm:animOne val="branch"/>
          <dgm:animLvl val="lvl"/>
          <dgm:resizeHandles val="exact"/>
        </dgm:presLayoutVars>
      </dgm:prSet>
      <dgm:spPr/>
      <dgm:t>
        <a:bodyPr/>
        <a:lstStyle/>
        <a:p>
          <a:pPr rtl="1"/>
          <a:endParaRPr lang="fa-IR"/>
        </a:p>
      </dgm:t>
    </dgm:pt>
    <dgm:pt modelId="{5DE61171-FC62-48CF-A400-D85BE26F82AF}" type="pres">
      <dgm:prSet presAssocID="{97923FEA-E985-44A8-8753-97D1A14EF70A}" presName="root1" presStyleCnt="0"/>
      <dgm:spPr/>
    </dgm:pt>
    <dgm:pt modelId="{02EF4CA0-630B-4FD1-ABF4-5C3BFCA5BB1D}" type="pres">
      <dgm:prSet presAssocID="{97923FEA-E985-44A8-8753-97D1A14EF70A}" presName="LevelOneTextNode" presStyleLbl="node0" presStyleIdx="0" presStyleCnt="1">
        <dgm:presLayoutVars>
          <dgm:chPref val="3"/>
        </dgm:presLayoutVars>
      </dgm:prSet>
      <dgm:spPr/>
      <dgm:t>
        <a:bodyPr/>
        <a:lstStyle/>
        <a:p>
          <a:pPr rtl="1"/>
          <a:endParaRPr lang="fa-IR"/>
        </a:p>
      </dgm:t>
    </dgm:pt>
    <dgm:pt modelId="{2B46C172-1ECB-4419-8EBA-24BA1AB7A25D}" type="pres">
      <dgm:prSet presAssocID="{97923FEA-E985-44A8-8753-97D1A14EF70A}" presName="level2hierChild" presStyleCnt="0"/>
      <dgm:spPr/>
    </dgm:pt>
    <dgm:pt modelId="{02A41925-3CFF-4BA5-9229-4CF408233DC5}" type="pres">
      <dgm:prSet presAssocID="{150365CB-A03B-477E-918C-A3DF199B8F23}" presName="conn2-1" presStyleLbl="parChTrans1D2" presStyleIdx="0" presStyleCnt="3"/>
      <dgm:spPr/>
      <dgm:t>
        <a:bodyPr/>
        <a:lstStyle/>
        <a:p>
          <a:pPr rtl="1"/>
          <a:endParaRPr lang="fa-IR"/>
        </a:p>
      </dgm:t>
    </dgm:pt>
    <dgm:pt modelId="{A9E7B150-677A-4549-8FB2-556B057A7077}" type="pres">
      <dgm:prSet presAssocID="{150365CB-A03B-477E-918C-A3DF199B8F23}" presName="connTx" presStyleLbl="parChTrans1D2" presStyleIdx="0" presStyleCnt="3"/>
      <dgm:spPr/>
      <dgm:t>
        <a:bodyPr/>
        <a:lstStyle/>
        <a:p>
          <a:pPr rtl="1"/>
          <a:endParaRPr lang="fa-IR"/>
        </a:p>
      </dgm:t>
    </dgm:pt>
    <dgm:pt modelId="{21AC89FE-E64C-4AA7-B291-F12E1829A0C0}" type="pres">
      <dgm:prSet presAssocID="{823A3DD7-B710-480F-912A-1AA5AABE628F}" presName="root2" presStyleCnt="0"/>
      <dgm:spPr/>
    </dgm:pt>
    <dgm:pt modelId="{7D860944-E3CB-4726-BEB4-157BC6A23B04}" type="pres">
      <dgm:prSet presAssocID="{823A3DD7-B710-480F-912A-1AA5AABE628F}" presName="LevelTwoTextNode" presStyleLbl="node2" presStyleIdx="0" presStyleCnt="3">
        <dgm:presLayoutVars>
          <dgm:chPref val="3"/>
        </dgm:presLayoutVars>
      </dgm:prSet>
      <dgm:spPr/>
      <dgm:t>
        <a:bodyPr/>
        <a:lstStyle/>
        <a:p>
          <a:pPr rtl="1"/>
          <a:endParaRPr lang="fa-IR"/>
        </a:p>
      </dgm:t>
    </dgm:pt>
    <dgm:pt modelId="{B822E117-CF2F-435E-92DA-81027F6B3557}" type="pres">
      <dgm:prSet presAssocID="{823A3DD7-B710-480F-912A-1AA5AABE628F}" presName="level3hierChild" presStyleCnt="0"/>
      <dgm:spPr/>
    </dgm:pt>
    <dgm:pt modelId="{22B6EDD5-F98C-49AC-8ADF-C942166F52EC}" type="pres">
      <dgm:prSet presAssocID="{94C7E546-2FC5-4E11-B7E4-9F2412EFC898}" presName="conn2-1" presStyleLbl="parChTrans1D2" presStyleIdx="1" presStyleCnt="3"/>
      <dgm:spPr/>
      <dgm:t>
        <a:bodyPr/>
        <a:lstStyle/>
        <a:p>
          <a:pPr rtl="1"/>
          <a:endParaRPr lang="fa-IR"/>
        </a:p>
      </dgm:t>
    </dgm:pt>
    <dgm:pt modelId="{7FC815F0-E9FB-4970-B86F-72AAFBBC3389}" type="pres">
      <dgm:prSet presAssocID="{94C7E546-2FC5-4E11-B7E4-9F2412EFC898}" presName="connTx" presStyleLbl="parChTrans1D2" presStyleIdx="1" presStyleCnt="3"/>
      <dgm:spPr/>
      <dgm:t>
        <a:bodyPr/>
        <a:lstStyle/>
        <a:p>
          <a:pPr rtl="1"/>
          <a:endParaRPr lang="fa-IR"/>
        </a:p>
      </dgm:t>
    </dgm:pt>
    <dgm:pt modelId="{39D17767-A66C-449A-9E8C-0B2A8E014122}" type="pres">
      <dgm:prSet presAssocID="{C94B86B9-8E21-455A-9B9F-B022A8722B23}" presName="root2" presStyleCnt="0"/>
      <dgm:spPr/>
    </dgm:pt>
    <dgm:pt modelId="{9EC9EE29-B7CD-41F2-B5D4-AA59C16E1AF3}" type="pres">
      <dgm:prSet presAssocID="{C94B86B9-8E21-455A-9B9F-B022A8722B23}" presName="LevelTwoTextNode" presStyleLbl="node2" presStyleIdx="1" presStyleCnt="3">
        <dgm:presLayoutVars>
          <dgm:chPref val="3"/>
        </dgm:presLayoutVars>
      </dgm:prSet>
      <dgm:spPr/>
      <dgm:t>
        <a:bodyPr/>
        <a:lstStyle/>
        <a:p>
          <a:pPr rtl="1"/>
          <a:endParaRPr lang="fa-IR"/>
        </a:p>
      </dgm:t>
    </dgm:pt>
    <dgm:pt modelId="{0FD059E0-0391-4E08-A2D9-B1AF014138F5}" type="pres">
      <dgm:prSet presAssocID="{C94B86B9-8E21-455A-9B9F-B022A8722B23}" presName="level3hierChild" presStyleCnt="0"/>
      <dgm:spPr/>
    </dgm:pt>
    <dgm:pt modelId="{5721111D-4D40-409D-94B1-86153A5CAC08}" type="pres">
      <dgm:prSet presAssocID="{DB1DB5FD-0A1E-457C-B059-24BD07600187}" presName="conn2-1" presStyleLbl="parChTrans1D3" presStyleIdx="0" presStyleCnt="10"/>
      <dgm:spPr/>
      <dgm:t>
        <a:bodyPr/>
        <a:lstStyle/>
        <a:p>
          <a:pPr rtl="1"/>
          <a:endParaRPr lang="fa-IR"/>
        </a:p>
      </dgm:t>
    </dgm:pt>
    <dgm:pt modelId="{BCCDDD8D-0AC6-48CE-8936-DC7C935A01DA}" type="pres">
      <dgm:prSet presAssocID="{DB1DB5FD-0A1E-457C-B059-24BD07600187}" presName="connTx" presStyleLbl="parChTrans1D3" presStyleIdx="0" presStyleCnt="10"/>
      <dgm:spPr/>
      <dgm:t>
        <a:bodyPr/>
        <a:lstStyle/>
        <a:p>
          <a:pPr rtl="1"/>
          <a:endParaRPr lang="fa-IR"/>
        </a:p>
      </dgm:t>
    </dgm:pt>
    <dgm:pt modelId="{F72B8049-56EE-45B6-8095-F73C0F0C29A0}" type="pres">
      <dgm:prSet presAssocID="{CCF9F09E-1CD7-4180-842A-1A45C31068AA}" presName="root2" presStyleCnt="0"/>
      <dgm:spPr/>
    </dgm:pt>
    <dgm:pt modelId="{129F4EAF-B8EE-4BF5-A2E0-39E0083147C6}" type="pres">
      <dgm:prSet presAssocID="{CCF9F09E-1CD7-4180-842A-1A45C31068AA}" presName="LevelTwoTextNode" presStyleLbl="node3" presStyleIdx="0" presStyleCnt="10">
        <dgm:presLayoutVars>
          <dgm:chPref val="3"/>
        </dgm:presLayoutVars>
      </dgm:prSet>
      <dgm:spPr/>
      <dgm:t>
        <a:bodyPr/>
        <a:lstStyle/>
        <a:p>
          <a:pPr rtl="1"/>
          <a:endParaRPr lang="fa-IR"/>
        </a:p>
      </dgm:t>
    </dgm:pt>
    <dgm:pt modelId="{9DAA293C-1CB4-4C64-85A6-3254762B8FBD}" type="pres">
      <dgm:prSet presAssocID="{CCF9F09E-1CD7-4180-842A-1A45C31068AA}" presName="level3hierChild" presStyleCnt="0"/>
      <dgm:spPr/>
    </dgm:pt>
    <dgm:pt modelId="{2215E7BD-5C66-49CF-ACA0-56E46601E84E}" type="pres">
      <dgm:prSet presAssocID="{C64C5030-F055-4561-9D48-E5FF4509A7EF}" presName="conn2-1" presStyleLbl="parChTrans1D3" presStyleIdx="1" presStyleCnt="10"/>
      <dgm:spPr/>
      <dgm:t>
        <a:bodyPr/>
        <a:lstStyle/>
        <a:p>
          <a:pPr rtl="1"/>
          <a:endParaRPr lang="fa-IR"/>
        </a:p>
      </dgm:t>
    </dgm:pt>
    <dgm:pt modelId="{D092315B-9ADC-475E-8C32-1A3869283AD3}" type="pres">
      <dgm:prSet presAssocID="{C64C5030-F055-4561-9D48-E5FF4509A7EF}" presName="connTx" presStyleLbl="parChTrans1D3" presStyleIdx="1" presStyleCnt="10"/>
      <dgm:spPr/>
      <dgm:t>
        <a:bodyPr/>
        <a:lstStyle/>
        <a:p>
          <a:pPr rtl="1"/>
          <a:endParaRPr lang="fa-IR"/>
        </a:p>
      </dgm:t>
    </dgm:pt>
    <dgm:pt modelId="{7FFFBC17-CB18-4C83-BE88-990E9AD5B0D5}" type="pres">
      <dgm:prSet presAssocID="{3D3170AB-27FB-4A76-9198-ED4F2DD6525A}" presName="root2" presStyleCnt="0"/>
      <dgm:spPr/>
    </dgm:pt>
    <dgm:pt modelId="{DA3E20C1-8240-407B-B342-ABA2F439D87F}" type="pres">
      <dgm:prSet presAssocID="{3D3170AB-27FB-4A76-9198-ED4F2DD6525A}" presName="LevelTwoTextNode" presStyleLbl="node3" presStyleIdx="1" presStyleCnt="10">
        <dgm:presLayoutVars>
          <dgm:chPref val="3"/>
        </dgm:presLayoutVars>
      </dgm:prSet>
      <dgm:spPr/>
      <dgm:t>
        <a:bodyPr/>
        <a:lstStyle/>
        <a:p>
          <a:pPr rtl="1"/>
          <a:endParaRPr lang="fa-IR"/>
        </a:p>
      </dgm:t>
    </dgm:pt>
    <dgm:pt modelId="{A2ED77B8-D486-40FE-8873-C71C36D6B3AD}" type="pres">
      <dgm:prSet presAssocID="{3D3170AB-27FB-4A76-9198-ED4F2DD6525A}" presName="level3hierChild" presStyleCnt="0"/>
      <dgm:spPr/>
    </dgm:pt>
    <dgm:pt modelId="{B87237DF-CC2B-4E86-9DF5-9F62948DA008}" type="pres">
      <dgm:prSet presAssocID="{9201FFFD-C0C1-4290-92D4-BE9E8FF91A04}" presName="conn2-1" presStyleLbl="parChTrans1D3" presStyleIdx="2" presStyleCnt="10"/>
      <dgm:spPr/>
      <dgm:t>
        <a:bodyPr/>
        <a:lstStyle/>
        <a:p>
          <a:pPr rtl="1"/>
          <a:endParaRPr lang="fa-IR"/>
        </a:p>
      </dgm:t>
    </dgm:pt>
    <dgm:pt modelId="{E8A88B70-81D5-411E-AF1F-1511BF36DD3A}" type="pres">
      <dgm:prSet presAssocID="{9201FFFD-C0C1-4290-92D4-BE9E8FF91A04}" presName="connTx" presStyleLbl="parChTrans1D3" presStyleIdx="2" presStyleCnt="10"/>
      <dgm:spPr/>
      <dgm:t>
        <a:bodyPr/>
        <a:lstStyle/>
        <a:p>
          <a:pPr rtl="1"/>
          <a:endParaRPr lang="fa-IR"/>
        </a:p>
      </dgm:t>
    </dgm:pt>
    <dgm:pt modelId="{B7E9B49A-5D55-4E02-9D52-B7DE4E479479}" type="pres">
      <dgm:prSet presAssocID="{A5927D68-EFA9-4F64-A9F3-F7991B25C124}" presName="root2" presStyleCnt="0"/>
      <dgm:spPr/>
    </dgm:pt>
    <dgm:pt modelId="{DD0F6AEC-74E5-402C-B6F5-329B82BD24FF}" type="pres">
      <dgm:prSet presAssocID="{A5927D68-EFA9-4F64-A9F3-F7991B25C124}" presName="LevelTwoTextNode" presStyleLbl="node3" presStyleIdx="2" presStyleCnt="10">
        <dgm:presLayoutVars>
          <dgm:chPref val="3"/>
        </dgm:presLayoutVars>
      </dgm:prSet>
      <dgm:spPr/>
      <dgm:t>
        <a:bodyPr/>
        <a:lstStyle/>
        <a:p>
          <a:pPr rtl="1"/>
          <a:endParaRPr lang="fa-IR"/>
        </a:p>
      </dgm:t>
    </dgm:pt>
    <dgm:pt modelId="{ED1843FE-D4B1-4B67-ADFC-5870CE257771}" type="pres">
      <dgm:prSet presAssocID="{A5927D68-EFA9-4F64-A9F3-F7991B25C124}" presName="level3hierChild" presStyleCnt="0"/>
      <dgm:spPr/>
    </dgm:pt>
    <dgm:pt modelId="{B93A77B0-7138-4378-ACFD-7CF178306CC2}" type="pres">
      <dgm:prSet presAssocID="{31B48FCA-EE6A-4570-96D7-8C9BB1611C8B}" presName="conn2-1" presStyleLbl="parChTrans1D3" presStyleIdx="3" presStyleCnt="10"/>
      <dgm:spPr/>
      <dgm:t>
        <a:bodyPr/>
        <a:lstStyle/>
        <a:p>
          <a:pPr rtl="1"/>
          <a:endParaRPr lang="fa-IR"/>
        </a:p>
      </dgm:t>
    </dgm:pt>
    <dgm:pt modelId="{3EC818F4-1327-45AD-947D-3B4E748F31D4}" type="pres">
      <dgm:prSet presAssocID="{31B48FCA-EE6A-4570-96D7-8C9BB1611C8B}" presName="connTx" presStyleLbl="parChTrans1D3" presStyleIdx="3" presStyleCnt="10"/>
      <dgm:spPr/>
      <dgm:t>
        <a:bodyPr/>
        <a:lstStyle/>
        <a:p>
          <a:pPr rtl="1"/>
          <a:endParaRPr lang="fa-IR"/>
        </a:p>
      </dgm:t>
    </dgm:pt>
    <dgm:pt modelId="{C12EA136-E982-4E84-8B57-FD4D313F1C55}" type="pres">
      <dgm:prSet presAssocID="{2016BAB2-7993-4202-9FBB-67CBACFDF21F}" presName="root2" presStyleCnt="0"/>
      <dgm:spPr/>
    </dgm:pt>
    <dgm:pt modelId="{D50100E5-15EC-4F15-8C5D-09E4E97B95C9}" type="pres">
      <dgm:prSet presAssocID="{2016BAB2-7993-4202-9FBB-67CBACFDF21F}" presName="LevelTwoTextNode" presStyleLbl="node3" presStyleIdx="3" presStyleCnt="10">
        <dgm:presLayoutVars>
          <dgm:chPref val="3"/>
        </dgm:presLayoutVars>
      </dgm:prSet>
      <dgm:spPr/>
      <dgm:t>
        <a:bodyPr/>
        <a:lstStyle/>
        <a:p>
          <a:pPr rtl="1"/>
          <a:endParaRPr lang="fa-IR"/>
        </a:p>
      </dgm:t>
    </dgm:pt>
    <dgm:pt modelId="{0A1507C7-DA38-424A-9985-55CCE26B91BA}" type="pres">
      <dgm:prSet presAssocID="{2016BAB2-7993-4202-9FBB-67CBACFDF21F}" presName="level3hierChild" presStyleCnt="0"/>
      <dgm:spPr/>
    </dgm:pt>
    <dgm:pt modelId="{F315E292-0D82-405B-A9D4-10697E192136}" type="pres">
      <dgm:prSet presAssocID="{7165DCF9-F1DF-4689-9DD4-9EA382547234}" presName="conn2-1" presStyleLbl="parChTrans1D3" presStyleIdx="4" presStyleCnt="10"/>
      <dgm:spPr/>
      <dgm:t>
        <a:bodyPr/>
        <a:lstStyle/>
        <a:p>
          <a:pPr rtl="1"/>
          <a:endParaRPr lang="fa-IR"/>
        </a:p>
      </dgm:t>
    </dgm:pt>
    <dgm:pt modelId="{109D809E-67A3-4831-9576-25F111030335}" type="pres">
      <dgm:prSet presAssocID="{7165DCF9-F1DF-4689-9DD4-9EA382547234}" presName="connTx" presStyleLbl="parChTrans1D3" presStyleIdx="4" presStyleCnt="10"/>
      <dgm:spPr/>
      <dgm:t>
        <a:bodyPr/>
        <a:lstStyle/>
        <a:p>
          <a:pPr rtl="1"/>
          <a:endParaRPr lang="fa-IR"/>
        </a:p>
      </dgm:t>
    </dgm:pt>
    <dgm:pt modelId="{5E7BFE8B-B5CD-4B0C-ACA5-B0361E78701B}" type="pres">
      <dgm:prSet presAssocID="{60C1C6CC-9AF7-4E38-A2FE-FEA341FCFEC8}" presName="root2" presStyleCnt="0"/>
      <dgm:spPr/>
    </dgm:pt>
    <dgm:pt modelId="{65031F0B-D02F-49F3-B7A1-08CB0F11C309}" type="pres">
      <dgm:prSet presAssocID="{60C1C6CC-9AF7-4E38-A2FE-FEA341FCFEC8}" presName="LevelTwoTextNode" presStyleLbl="node3" presStyleIdx="4" presStyleCnt="10">
        <dgm:presLayoutVars>
          <dgm:chPref val="3"/>
        </dgm:presLayoutVars>
      </dgm:prSet>
      <dgm:spPr/>
      <dgm:t>
        <a:bodyPr/>
        <a:lstStyle/>
        <a:p>
          <a:pPr rtl="1"/>
          <a:endParaRPr lang="fa-IR"/>
        </a:p>
      </dgm:t>
    </dgm:pt>
    <dgm:pt modelId="{84F422EB-8BB6-4D66-B50D-3A0D1480286D}" type="pres">
      <dgm:prSet presAssocID="{60C1C6CC-9AF7-4E38-A2FE-FEA341FCFEC8}" presName="level3hierChild" presStyleCnt="0"/>
      <dgm:spPr/>
    </dgm:pt>
    <dgm:pt modelId="{2B930BCD-A103-42BA-892F-CA3F2A6897F1}" type="pres">
      <dgm:prSet presAssocID="{62AADEA4-53A5-49A8-AA02-D3D26EB60F72}" presName="conn2-1" presStyleLbl="parChTrans1D3" presStyleIdx="5" presStyleCnt="10"/>
      <dgm:spPr/>
      <dgm:t>
        <a:bodyPr/>
        <a:lstStyle/>
        <a:p>
          <a:pPr rtl="1"/>
          <a:endParaRPr lang="fa-IR"/>
        </a:p>
      </dgm:t>
    </dgm:pt>
    <dgm:pt modelId="{0CCF596D-5211-492E-A199-A411E9387876}" type="pres">
      <dgm:prSet presAssocID="{62AADEA4-53A5-49A8-AA02-D3D26EB60F72}" presName="connTx" presStyleLbl="parChTrans1D3" presStyleIdx="5" presStyleCnt="10"/>
      <dgm:spPr/>
      <dgm:t>
        <a:bodyPr/>
        <a:lstStyle/>
        <a:p>
          <a:pPr rtl="1"/>
          <a:endParaRPr lang="fa-IR"/>
        </a:p>
      </dgm:t>
    </dgm:pt>
    <dgm:pt modelId="{579B5158-81D4-4869-BFF2-7AFF4EFBFE45}" type="pres">
      <dgm:prSet presAssocID="{7297E839-04C4-433B-886C-C74EA45F4FF1}" presName="root2" presStyleCnt="0"/>
      <dgm:spPr/>
    </dgm:pt>
    <dgm:pt modelId="{E421E1B6-66BB-4139-A9A2-60E491C07E19}" type="pres">
      <dgm:prSet presAssocID="{7297E839-04C4-433B-886C-C74EA45F4FF1}" presName="LevelTwoTextNode" presStyleLbl="node3" presStyleIdx="5" presStyleCnt="10">
        <dgm:presLayoutVars>
          <dgm:chPref val="3"/>
        </dgm:presLayoutVars>
      </dgm:prSet>
      <dgm:spPr/>
      <dgm:t>
        <a:bodyPr/>
        <a:lstStyle/>
        <a:p>
          <a:pPr rtl="1"/>
          <a:endParaRPr lang="fa-IR"/>
        </a:p>
      </dgm:t>
    </dgm:pt>
    <dgm:pt modelId="{C217A46E-7CEF-47FD-9E99-9B303FD886A7}" type="pres">
      <dgm:prSet presAssocID="{7297E839-04C4-433B-886C-C74EA45F4FF1}" presName="level3hierChild" presStyleCnt="0"/>
      <dgm:spPr/>
    </dgm:pt>
    <dgm:pt modelId="{11F5B7C8-0BEE-4DFF-ADE0-9FACBF63CFCB}" type="pres">
      <dgm:prSet presAssocID="{C35AFEE2-AA6E-4969-94DC-B7835F531A54}" presName="conn2-1" presStyleLbl="parChTrans1D3" presStyleIdx="6" presStyleCnt="10"/>
      <dgm:spPr/>
      <dgm:t>
        <a:bodyPr/>
        <a:lstStyle/>
        <a:p>
          <a:pPr rtl="1"/>
          <a:endParaRPr lang="fa-IR"/>
        </a:p>
      </dgm:t>
    </dgm:pt>
    <dgm:pt modelId="{9AF3BF10-9170-42D4-962F-0B3E615AAD67}" type="pres">
      <dgm:prSet presAssocID="{C35AFEE2-AA6E-4969-94DC-B7835F531A54}" presName="connTx" presStyleLbl="parChTrans1D3" presStyleIdx="6" presStyleCnt="10"/>
      <dgm:spPr/>
      <dgm:t>
        <a:bodyPr/>
        <a:lstStyle/>
        <a:p>
          <a:pPr rtl="1"/>
          <a:endParaRPr lang="fa-IR"/>
        </a:p>
      </dgm:t>
    </dgm:pt>
    <dgm:pt modelId="{746801F6-AB07-4D54-879C-058AF0426162}" type="pres">
      <dgm:prSet presAssocID="{53959C0E-35AD-4D52-AA2C-928F1BE96ED4}" presName="root2" presStyleCnt="0"/>
      <dgm:spPr/>
    </dgm:pt>
    <dgm:pt modelId="{7B69C0EA-4150-440A-802D-13EA9DAD7BFA}" type="pres">
      <dgm:prSet presAssocID="{53959C0E-35AD-4D52-AA2C-928F1BE96ED4}" presName="LevelTwoTextNode" presStyleLbl="node3" presStyleIdx="6" presStyleCnt="10">
        <dgm:presLayoutVars>
          <dgm:chPref val="3"/>
        </dgm:presLayoutVars>
      </dgm:prSet>
      <dgm:spPr/>
      <dgm:t>
        <a:bodyPr/>
        <a:lstStyle/>
        <a:p>
          <a:pPr rtl="1"/>
          <a:endParaRPr lang="fa-IR"/>
        </a:p>
      </dgm:t>
    </dgm:pt>
    <dgm:pt modelId="{B996C1B4-9EAD-49D3-B0E3-1712888177B0}" type="pres">
      <dgm:prSet presAssocID="{53959C0E-35AD-4D52-AA2C-928F1BE96ED4}" presName="level3hierChild" presStyleCnt="0"/>
      <dgm:spPr/>
    </dgm:pt>
    <dgm:pt modelId="{5A581D29-3003-4C7C-9813-B82BD1D86E0E}" type="pres">
      <dgm:prSet presAssocID="{F3736E48-4560-4C18-8C5F-977DF098DA35}" presName="conn2-1" presStyleLbl="parChTrans1D2" presStyleIdx="2" presStyleCnt="3"/>
      <dgm:spPr/>
      <dgm:t>
        <a:bodyPr/>
        <a:lstStyle/>
        <a:p>
          <a:pPr rtl="1"/>
          <a:endParaRPr lang="fa-IR"/>
        </a:p>
      </dgm:t>
    </dgm:pt>
    <dgm:pt modelId="{F316A5FF-6CA3-4167-ABDA-8C3A2A7D1C11}" type="pres">
      <dgm:prSet presAssocID="{F3736E48-4560-4C18-8C5F-977DF098DA35}" presName="connTx" presStyleLbl="parChTrans1D2" presStyleIdx="2" presStyleCnt="3"/>
      <dgm:spPr/>
      <dgm:t>
        <a:bodyPr/>
        <a:lstStyle/>
        <a:p>
          <a:pPr rtl="1"/>
          <a:endParaRPr lang="fa-IR"/>
        </a:p>
      </dgm:t>
    </dgm:pt>
    <dgm:pt modelId="{C4993545-E5DA-4378-92BD-1BD67E617E70}" type="pres">
      <dgm:prSet presAssocID="{ADAE68D3-D329-4864-9289-E80FB4551E41}" presName="root2" presStyleCnt="0"/>
      <dgm:spPr/>
    </dgm:pt>
    <dgm:pt modelId="{6DD23879-2A58-41BC-810B-B6F06B5E5C75}" type="pres">
      <dgm:prSet presAssocID="{ADAE68D3-D329-4864-9289-E80FB4551E41}" presName="LevelTwoTextNode" presStyleLbl="node2" presStyleIdx="2" presStyleCnt="3">
        <dgm:presLayoutVars>
          <dgm:chPref val="3"/>
        </dgm:presLayoutVars>
      </dgm:prSet>
      <dgm:spPr/>
      <dgm:t>
        <a:bodyPr/>
        <a:lstStyle/>
        <a:p>
          <a:pPr rtl="1"/>
          <a:endParaRPr lang="fa-IR"/>
        </a:p>
      </dgm:t>
    </dgm:pt>
    <dgm:pt modelId="{4CE4A906-0DCC-4345-911E-2C7B608CEF16}" type="pres">
      <dgm:prSet presAssocID="{ADAE68D3-D329-4864-9289-E80FB4551E41}" presName="level3hierChild" presStyleCnt="0"/>
      <dgm:spPr/>
    </dgm:pt>
    <dgm:pt modelId="{FD98AFF6-337D-4846-BB92-50FC52BDEC54}" type="pres">
      <dgm:prSet presAssocID="{57FC6CC5-67FE-4A50-9AF4-C0B443AF9458}" presName="conn2-1" presStyleLbl="parChTrans1D3" presStyleIdx="7" presStyleCnt="10"/>
      <dgm:spPr/>
      <dgm:t>
        <a:bodyPr/>
        <a:lstStyle/>
        <a:p>
          <a:pPr rtl="1"/>
          <a:endParaRPr lang="fa-IR"/>
        </a:p>
      </dgm:t>
    </dgm:pt>
    <dgm:pt modelId="{5E06D3F3-411C-4256-A624-20DB450DDC72}" type="pres">
      <dgm:prSet presAssocID="{57FC6CC5-67FE-4A50-9AF4-C0B443AF9458}" presName="connTx" presStyleLbl="parChTrans1D3" presStyleIdx="7" presStyleCnt="10"/>
      <dgm:spPr/>
      <dgm:t>
        <a:bodyPr/>
        <a:lstStyle/>
        <a:p>
          <a:pPr rtl="1"/>
          <a:endParaRPr lang="fa-IR"/>
        </a:p>
      </dgm:t>
    </dgm:pt>
    <dgm:pt modelId="{CC93B301-6E9B-4E5F-8F75-BABE33BACE35}" type="pres">
      <dgm:prSet presAssocID="{70A8ABC4-9CA3-4679-AE6C-326942B22CB1}" presName="root2" presStyleCnt="0"/>
      <dgm:spPr/>
    </dgm:pt>
    <dgm:pt modelId="{F4F266B8-79B6-411C-A690-EA15F37C2112}" type="pres">
      <dgm:prSet presAssocID="{70A8ABC4-9CA3-4679-AE6C-326942B22CB1}" presName="LevelTwoTextNode" presStyleLbl="node3" presStyleIdx="7" presStyleCnt="10">
        <dgm:presLayoutVars>
          <dgm:chPref val="3"/>
        </dgm:presLayoutVars>
      </dgm:prSet>
      <dgm:spPr/>
      <dgm:t>
        <a:bodyPr/>
        <a:lstStyle/>
        <a:p>
          <a:pPr rtl="1"/>
          <a:endParaRPr lang="fa-IR"/>
        </a:p>
      </dgm:t>
    </dgm:pt>
    <dgm:pt modelId="{A7FF77CF-A104-4499-828E-42948FE08F9A}" type="pres">
      <dgm:prSet presAssocID="{70A8ABC4-9CA3-4679-AE6C-326942B22CB1}" presName="level3hierChild" presStyleCnt="0"/>
      <dgm:spPr/>
    </dgm:pt>
    <dgm:pt modelId="{922980B8-5357-4341-A93C-EF19555D3510}" type="pres">
      <dgm:prSet presAssocID="{AD595458-202E-4E8C-B17D-0E3CD0DC9CE4}" presName="conn2-1" presStyleLbl="parChTrans1D3" presStyleIdx="8" presStyleCnt="10"/>
      <dgm:spPr/>
      <dgm:t>
        <a:bodyPr/>
        <a:lstStyle/>
        <a:p>
          <a:pPr rtl="1"/>
          <a:endParaRPr lang="fa-IR"/>
        </a:p>
      </dgm:t>
    </dgm:pt>
    <dgm:pt modelId="{D026C4D3-FDC4-4BC7-87C4-C0E8D75B433A}" type="pres">
      <dgm:prSet presAssocID="{AD595458-202E-4E8C-B17D-0E3CD0DC9CE4}" presName="connTx" presStyleLbl="parChTrans1D3" presStyleIdx="8" presStyleCnt="10"/>
      <dgm:spPr/>
      <dgm:t>
        <a:bodyPr/>
        <a:lstStyle/>
        <a:p>
          <a:pPr rtl="1"/>
          <a:endParaRPr lang="fa-IR"/>
        </a:p>
      </dgm:t>
    </dgm:pt>
    <dgm:pt modelId="{514E5AD1-3685-4C42-B267-133960705ABD}" type="pres">
      <dgm:prSet presAssocID="{8EC10490-22DA-4486-AEA7-5327439D40B9}" presName="root2" presStyleCnt="0"/>
      <dgm:spPr/>
    </dgm:pt>
    <dgm:pt modelId="{547E04D3-EDE5-4162-BF4A-E38414031A35}" type="pres">
      <dgm:prSet presAssocID="{8EC10490-22DA-4486-AEA7-5327439D40B9}" presName="LevelTwoTextNode" presStyleLbl="node3" presStyleIdx="8" presStyleCnt="10">
        <dgm:presLayoutVars>
          <dgm:chPref val="3"/>
        </dgm:presLayoutVars>
      </dgm:prSet>
      <dgm:spPr/>
      <dgm:t>
        <a:bodyPr/>
        <a:lstStyle/>
        <a:p>
          <a:pPr rtl="1"/>
          <a:endParaRPr lang="fa-IR"/>
        </a:p>
      </dgm:t>
    </dgm:pt>
    <dgm:pt modelId="{0B68521D-CF88-4BFB-9E9B-188F60D027A8}" type="pres">
      <dgm:prSet presAssocID="{8EC10490-22DA-4486-AEA7-5327439D40B9}" presName="level3hierChild" presStyleCnt="0"/>
      <dgm:spPr/>
    </dgm:pt>
    <dgm:pt modelId="{2B298F62-ADDA-410C-93C3-96CD2941F007}" type="pres">
      <dgm:prSet presAssocID="{0CC59D24-ED2D-4A9C-A509-4BD2B178C208}" presName="conn2-1" presStyleLbl="parChTrans1D3" presStyleIdx="9" presStyleCnt="10"/>
      <dgm:spPr/>
      <dgm:t>
        <a:bodyPr/>
        <a:lstStyle/>
        <a:p>
          <a:pPr rtl="1"/>
          <a:endParaRPr lang="fa-IR"/>
        </a:p>
      </dgm:t>
    </dgm:pt>
    <dgm:pt modelId="{DDA4CF68-9CBD-4EE3-9D46-B92D401BBD74}" type="pres">
      <dgm:prSet presAssocID="{0CC59D24-ED2D-4A9C-A509-4BD2B178C208}" presName="connTx" presStyleLbl="parChTrans1D3" presStyleIdx="9" presStyleCnt="10"/>
      <dgm:spPr/>
      <dgm:t>
        <a:bodyPr/>
        <a:lstStyle/>
        <a:p>
          <a:pPr rtl="1"/>
          <a:endParaRPr lang="fa-IR"/>
        </a:p>
      </dgm:t>
    </dgm:pt>
    <dgm:pt modelId="{659E70DD-DFE3-4B83-B8BA-72FBB3C4833A}" type="pres">
      <dgm:prSet presAssocID="{2C233E93-66BA-474B-99FC-BD9EFA843FF7}" presName="root2" presStyleCnt="0"/>
      <dgm:spPr/>
    </dgm:pt>
    <dgm:pt modelId="{9C002D20-05A7-411B-9D37-7192C59309D5}" type="pres">
      <dgm:prSet presAssocID="{2C233E93-66BA-474B-99FC-BD9EFA843FF7}" presName="LevelTwoTextNode" presStyleLbl="node3" presStyleIdx="9" presStyleCnt="10">
        <dgm:presLayoutVars>
          <dgm:chPref val="3"/>
        </dgm:presLayoutVars>
      </dgm:prSet>
      <dgm:spPr/>
      <dgm:t>
        <a:bodyPr/>
        <a:lstStyle/>
        <a:p>
          <a:pPr rtl="1"/>
          <a:endParaRPr lang="fa-IR"/>
        </a:p>
      </dgm:t>
    </dgm:pt>
    <dgm:pt modelId="{2E48B9D1-7738-44E4-86DD-089EE87BA3DF}" type="pres">
      <dgm:prSet presAssocID="{2C233E93-66BA-474B-99FC-BD9EFA843FF7}" presName="level3hierChild" presStyleCnt="0"/>
      <dgm:spPr/>
    </dgm:pt>
    <dgm:pt modelId="{6C8E09D8-8BE9-4476-9D6B-548BECDA7FED}" type="pres">
      <dgm:prSet presAssocID="{79DB435B-A765-4A24-A4FF-C8CE60E4FCBF}" presName="conn2-1" presStyleLbl="parChTrans1D4" presStyleIdx="0" presStyleCnt="3"/>
      <dgm:spPr/>
      <dgm:t>
        <a:bodyPr/>
        <a:lstStyle/>
        <a:p>
          <a:pPr rtl="1"/>
          <a:endParaRPr lang="fa-IR"/>
        </a:p>
      </dgm:t>
    </dgm:pt>
    <dgm:pt modelId="{A8826655-5808-4537-9F94-D5D3B1C81AC9}" type="pres">
      <dgm:prSet presAssocID="{79DB435B-A765-4A24-A4FF-C8CE60E4FCBF}" presName="connTx" presStyleLbl="parChTrans1D4" presStyleIdx="0" presStyleCnt="3"/>
      <dgm:spPr/>
      <dgm:t>
        <a:bodyPr/>
        <a:lstStyle/>
        <a:p>
          <a:pPr rtl="1"/>
          <a:endParaRPr lang="fa-IR"/>
        </a:p>
      </dgm:t>
    </dgm:pt>
    <dgm:pt modelId="{2EC6CC5C-1BFE-4B72-A192-AB759E4284B9}" type="pres">
      <dgm:prSet presAssocID="{E0F33769-C2D0-4CA9-BE25-CAFCAAD8443D}" presName="root2" presStyleCnt="0"/>
      <dgm:spPr/>
    </dgm:pt>
    <dgm:pt modelId="{8BCC493D-5F88-483E-81B7-3086CB216279}" type="pres">
      <dgm:prSet presAssocID="{E0F33769-C2D0-4CA9-BE25-CAFCAAD8443D}" presName="LevelTwoTextNode" presStyleLbl="node4" presStyleIdx="0" presStyleCnt="3">
        <dgm:presLayoutVars>
          <dgm:chPref val="3"/>
        </dgm:presLayoutVars>
      </dgm:prSet>
      <dgm:spPr/>
      <dgm:t>
        <a:bodyPr/>
        <a:lstStyle/>
        <a:p>
          <a:pPr rtl="1"/>
          <a:endParaRPr lang="fa-IR"/>
        </a:p>
      </dgm:t>
    </dgm:pt>
    <dgm:pt modelId="{62E1FCB6-DFB4-4512-8B32-219203440126}" type="pres">
      <dgm:prSet presAssocID="{E0F33769-C2D0-4CA9-BE25-CAFCAAD8443D}" presName="level3hierChild" presStyleCnt="0"/>
      <dgm:spPr/>
    </dgm:pt>
    <dgm:pt modelId="{A0561F86-CE99-4516-A81B-3BF1821ECEAE}" type="pres">
      <dgm:prSet presAssocID="{FBFADE2A-8C0B-4B84-9375-B9A7065CBB07}" presName="conn2-1" presStyleLbl="parChTrans1D4" presStyleIdx="1" presStyleCnt="3"/>
      <dgm:spPr/>
      <dgm:t>
        <a:bodyPr/>
        <a:lstStyle/>
        <a:p>
          <a:pPr rtl="1"/>
          <a:endParaRPr lang="fa-IR"/>
        </a:p>
      </dgm:t>
    </dgm:pt>
    <dgm:pt modelId="{C54BCA1A-828A-4441-897D-EA0E65E2AA9A}" type="pres">
      <dgm:prSet presAssocID="{FBFADE2A-8C0B-4B84-9375-B9A7065CBB07}" presName="connTx" presStyleLbl="parChTrans1D4" presStyleIdx="1" presStyleCnt="3"/>
      <dgm:spPr/>
      <dgm:t>
        <a:bodyPr/>
        <a:lstStyle/>
        <a:p>
          <a:pPr rtl="1"/>
          <a:endParaRPr lang="fa-IR"/>
        </a:p>
      </dgm:t>
    </dgm:pt>
    <dgm:pt modelId="{091F5C15-F9D0-4ABF-98B0-4BA6B6227A7D}" type="pres">
      <dgm:prSet presAssocID="{7C686045-37BF-4604-96AE-3F1950ACB225}" presName="root2" presStyleCnt="0"/>
      <dgm:spPr/>
    </dgm:pt>
    <dgm:pt modelId="{8868391A-9836-4808-99D0-8F73EE893172}" type="pres">
      <dgm:prSet presAssocID="{7C686045-37BF-4604-96AE-3F1950ACB225}" presName="LevelTwoTextNode" presStyleLbl="node4" presStyleIdx="1" presStyleCnt="3">
        <dgm:presLayoutVars>
          <dgm:chPref val="3"/>
        </dgm:presLayoutVars>
      </dgm:prSet>
      <dgm:spPr/>
      <dgm:t>
        <a:bodyPr/>
        <a:lstStyle/>
        <a:p>
          <a:pPr rtl="1"/>
          <a:endParaRPr lang="fa-IR"/>
        </a:p>
      </dgm:t>
    </dgm:pt>
    <dgm:pt modelId="{85F38CB5-1058-4D9C-9EBE-A19B259A03A4}" type="pres">
      <dgm:prSet presAssocID="{7C686045-37BF-4604-96AE-3F1950ACB225}" presName="level3hierChild" presStyleCnt="0"/>
      <dgm:spPr/>
    </dgm:pt>
    <dgm:pt modelId="{38CE0C62-2835-4F93-B283-8796F7E04295}" type="pres">
      <dgm:prSet presAssocID="{D75C2F13-857F-4446-8376-FC4471AC9656}" presName="conn2-1" presStyleLbl="parChTrans1D4" presStyleIdx="2" presStyleCnt="3"/>
      <dgm:spPr/>
      <dgm:t>
        <a:bodyPr/>
        <a:lstStyle/>
        <a:p>
          <a:pPr rtl="1"/>
          <a:endParaRPr lang="fa-IR"/>
        </a:p>
      </dgm:t>
    </dgm:pt>
    <dgm:pt modelId="{F848BEDA-2DDD-4548-9798-072CD9973EF5}" type="pres">
      <dgm:prSet presAssocID="{D75C2F13-857F-4446-8376-FC4471AC9656}" presName="connTx" presStyleLbl="parChTrans1D4" presStyleIdx="2" presStyleCnt="3"/>
      <dgm:spPr/>
      <dgm:t>
        <a:bodyPr/>
        <a:lstStyle/>
        <a:p>
          <a:pPr rtl="1"/>
          <a:endParaRPr lang="fa-IR"/>
        </a:p>
      </dgm:t>
    </dgm:pt>
    <dgm:pt modelId="{88FD3A2C-A3AD-480D-AA9E-F2F7ADDAA9AD}" type="pres">
      <dgm:prSet presAssocID="{4E52AC96-3545-47C8-BCFB-3776EC345A99}" presName="root2" presStyleCnt="0"/>
      <dgm:spPr/>
    </dgm:pt>
    <dgm:pt modelId="{ED258597-A708-43BC-AE64-499D0FFA280B}" type="pres">
      <dgm:prSet presAssocID="{4E52AC96-3545-47C8-BCFB-3776EC345A99}" presName="LevelTwoTextNode" presStyleLbl="node4" presStyleIdx="2" presStyleCnt="3">
        <dgm:presLayoutVars>
          <dgm:chPref val="3"/>
        </dgm:presLayoutVars>
      </dgm:prSet>
      <dgm:spPr/>
      <dgm:t>
        <a:bodyPr/>
        <a:lstStyle/>
        <a:p>
          <a:pPr rtl="1"/>
          <a:endParaRPr lang="fa-IR"/>
        </a:p>
      </dgm:t>
    </dgm:pt>
    <dgm:pt modelId="{739644B6-9EB4-4106-B910-AF8367823E7A}" type="pres">
      <dgm:prSet presAssocID="{4E52AC96-3545-47C8-BCFB-3776EC345A99}" presName="level3hierChild" presStyleCnt="0"/>
      <dgm:spPr/>
    </dgm:pt>
  </dgm:ptLst>
  <dgm:cxnLst>
    <dgm:cxn modelId="{171E7913-5D7F-4148-AC94-A7BAF3F69ACA}" srcId="{ADAE68D3-D329-4864-9289-E80FB4551E41}" destId="{8EC10490-22DA-4486-AEA7-5327439D40B9}" srcOrd="1" destOrd="0" parTransId="{AD595458-202E-4E8C-B17D-0E3CD0DC9CE4}" sibTransId="{2678867A-6AFF-4056-AE46-D79C41937A33}"/>
    <dgm:cxn modelId="{95D8EE38-5D2F-4CCC-B36A-DE0AB3FBB25C}" type="presOf" srcId="{2016BAB2-7993-4202-9FBB-67CBACFDF21F}" destId="{D50100E5-15EC-4F15-8C5D-09E4E97B95C9}" srcOrd="0" destOrd="0" presId="urn:microsoft.com/office/officeart/2008/layout/HorizontalMultiLevelHierarchy"/>
    <dgm:cxn modelId="{1946137B-6DC0-42A8-BF97-F47C6D55E1F8}" type="presOf" srcId="{7C686045-37BF-4604-96AE-3F1950ACB225}" destId="{8868391A-9836-4808-99D0-8F73EE893172}" srcOrd="0" destOrd="0" presId="urn:microsoft.com/office/officeart/2008/layout/HorizontalMultiLevelHierarchy"/>
    <dgm:cxn modelId="{FC6FACFE-C07E-458E-B1C5-0A35B6B2F6EB}" type="presOf" srcId="{CCF9F09E-1CD7-4180-842A-1A45C31068AA}" destId="{129F4EAF-B8EE-4BF5-A2E0-39E0083147C6}" srcOrd="0" destOrd="0" presId="urn:microsoft.com/office/officeart/2008/layout/HorizontalMultiLevelHierarchy"/>
    <dgm:cxn modelId="{8B8A65EE-7F47-440E-A7E5-2FB8F7070F98}" type="presOf" srcId="{DB1DB5FD-0A1E-457C-B059-24BD07600187}" destId="{BCCDDD8D-0AC6-48CE-8936-DC7C935A01DA}" srcOrd="1" destOrd="0" presId="urn:microsoft.com/office/officeart/2008/layout/HorizontalMultiLevelHierarchy"/>
    <dgm:cxn modelId="{2D981CBC-9C38-4C80-9A2B-8C774CEEE282}" type="presOf" srcId="{70A8ABC4-9CA3-4679-AE6C-326942B22CB1}" destId="{F4F266B8-79B6-411C-A690-EA15F37C2112}" srcOrd="0" destOrd="0" presId="urn:microsoft.com/office/officeart/2008/layout/HorizontalMultiLevelHierarchy"/>
    <dgm:cxn modelId="{1938FC7B-7704-4B60-9F2D-DF983A164B99}" type="presOf" srcId="{2C233E93-66BA-474B-99FC-BD9EFA843FF7}" destId="{9C002D20-05A7-411B-9D37-7192C59309D5}" srcOrd="0" destOrd="0" presId="urn:microsoft.com/office/officeart/2008/layout/HorizontalMultiLevelHierarchy"/>
    <dgm:cxn modelId="{6DF2F1F3-52AA-4225-9C74-90B7C547A11C}" type="presOf" srcId="{31B48FCA-EE6A-4570-96D7-8C9BB1611C8B}" destId="{3EC818F4-1327-45AD-947D-3B4E748F31D4}" srcOrd="1" destOrd="0" presId="urn:microsoft.com/office/officeart/2008/layout/HorizontalMultiLevelHierarchy"/>
    <dgm:cxn modelId="{0B450F45-5D08-4C69-8AE1-5926CDCF4DC1}" type="presOf" srcId="{A5927D68-EFA9-4F64-A9F3-F7991B25C124}" destId="{DD0F6AEC-74E5-402C-B6F5-329B82BD24FF}" srcOrd="0" destOrd="0" presId="urn:microsoft.com/office/officeart/2008/layout/HorizontalMultiLevelHierarchy"/>
    <dgm:cxn modelId="{3D59D4C1-8A7C-4CAD-8A73-1F606E54B7E5}" type="presOf" srcId="{31B48FCA-EE6A-4570-96D7-8C9BB1611C8B}" destId="{B93A77B0-7138-4378-ACFD-7CF178306CC2}" srcOrd="0" destOrd="0" presId="urn:microsoft.com/office/officeart/2008/layout/HorizontalMultiLevelHierarchy"/>
    <dgm:cxn modelId="{A669E0D4-F920-4712-9B0B-221FD96F325A}" srcId="{C94B86B9-8E21-455A-9B9F-B022A8722B23}" destId="{60C1C6CC-9AF7-4E38-A2FE-FEA341FCFEC8}" srcOrd="4" destOrd="0" parTransId="{7165DCF9-F1DF-4689-9DD4-9EA382547234}" sibTransId="{F70FF059-512A-48B9-8578-2B1DB63E7D6D}"/>
    <dgm:cxn modelId="{98F2EFC2-4F2A-464D-A6C8-72EB9E423436}" srcId="{C94B86B9-8E21-455A-9B9F-B022A8722B23}" destId="{2016BAB2-7993-4202-9FBB-67CBACFDF21F}" srcOrd="3" destOrd="0" parTransId="{31B48FCA-EE6A-4570-96D7-8C9BB1611C8B}" sibTransId="{4120645A-0A2F-4321-AF90-BCF36723616C}"/>
    <dgm:cxn modelId="{EF8EC449-4155-4FEF-B23E-3F7965361EF3}" srcId="{97923FEA-E985-44A8-8753-97D1A14EF70A}" destId="{ADAE68D3-D329-4864-9289-E80FB4551E41}" srcOrd="2" destOrd="0" parTransId="{F3736E48-4560-4C18-8C5F-977DF098DA35}" sibTransId="{E5A5F697-00A4-4634-B047-310270C7E8A9}"/>
    <dgm:cxn modelId="{0C10F265-5670-4D84-ACB3-B6D57C6EAC62}" type="presOf" srcId="{150365CB-A03B-477E-918C-A3DF199B8F23}" destId="{02A41925-3CFF-4BA5-9229-4CF408233DC5}" srcOrd="0" destOrd="0" presId="urn:microsoft.com/office/officeart/2008/layout/HorizontalMultiLevelHierarchy"/>
    <dgm:cxn modelId="{577F843A-5C2A-48BE-B504-8FB9C54FBF8B}" type="presOf" srcId="{60C1C6CC-9AF7-4E38-A2FE-FEA341FCFEC8}" destId="{65031F0B-D02F-49F3-B7A1-08CB0F11C309}" srcOrd="0" destOrd="0" presId="urn:microsoft.com/office/officeart/2008/layout/HorizontalMultiLevelHierarchy"/>
    <dgm:cxn modelId="{9E6802DE-D609-4F85-99FE-91B75111D1C1}" type="presOf" srcId="{7297E839-04C4-433B-886C-C74EA45F4FF1}" destId="{E421E1B6-66BB-4139-A9A2-60E491C07E19}" srcOrd="0" destOrd="0" presId="urn:microsoft.com/office/officeart/2008/layout/HorizontalMultiLevelHierarchy"/>
    <dgm:cxn modelId="{8A442913-FE19-4425-94AA-51A35C6F8A61}" type="presOf" srcId="{79DB435B-A765-4A24-A4FF-C8CE60E4FCBF}" destId="{6C8E09D8-8BE9-4476-9D6B-548BECDA7FED}" srcOrd="0" destOrd="0" presId="urn:microsoft.com/office/officeart/2008/layout/HorizontalMultiLevelHierarchy"/>
    <dgm:cxn modelId="{2F983F81-1974-4D95-B3C1-773CCF349D09}" type="presOf" srcId="{57FC6CC5-67FE-4A50-9AF4-C0B443AF9458}" destId="{5E06D3F3-411C-4256-A624-20DB450DDC72}" srcOrd="1" destOrd="0" presId="urn:microsoft.com/office/officeart/2008/layout/HorizontalMultiLevelHierarchy"/>
    <dgm:cxn modelId="{8E668A28-E369-48E8-84B4-4D7E7A99D1C3}" type="presOf" srcId="{FBFADE2A-8C0B-4B84-9375-B9A7065CBB07}" destId="{A0561F86-CE99-4516-A81B-3BF1821ECEAE}" srcOrd="0" destOrd="0" presId="urn:microsoft.com/office/officeart/2008/layout/HorizontalMultiLevelHierarchy"/>
    <dgm:cxn modelId="{F8BD0859-E367-47EE-95A1-2E7CBF6D5A17}" type="presOf" srcId="{3D3170AB-27FB-4A76-9198-ED4F2DD6525A}" destId="{DA3E20C1-8240-407B-B342-ABA2F439D87F}" srcOrd="0" destOrd="0" presId="urn:microsoft.com/office/officeart/2008/layout/HorizontalMultiLevelHierarchy"/>
    <dgm:cxn modelId="{AEC0F954-C494-4451-A9B2-1EC359B54104}" srcId="{C94B86B9-8E21-455A-9B9F-B022A8722B23}" destId="{7297E839-04C4-433B-886C-C74EA45F4FF1}" srcOrd="5" destOrd="0" parTransId="{62AADEA4-53A5-49A8-AA02-D3D26EB60F72}" sibTransId="{7B1ECC44-0D8D-4C99-8F39-D322E14B63C3}"/>
    <dgm:cxn modelId="{41373B23-563E-4790-A150-102343984152}" type="presOf" srcId="{79DB435B-A765-4A24-A4FF-C8CE60E4FCBF}" destId="{A8826655-5808-4537-9F94-D5D3B1C81AC9}" srcOrd="1" destOrd="0" presId="urn:microsoft.com/office/officeart/2008/layout/HorizontalMultiLevelHierarchy"/>
    <dgm:cxn modelId="{6E79C8FC-2DB3-4921-8C17-FE76E6624D83}" type="presOf" srcId="{9201FFFD-C0C1-4290-92D4-BE9E8FF91A04}" destId="{B87237DF-CC2B-4E86-9DF5-9F62948DA008}" srcOrd="0" destOrd="0" presId="urn:microsoft.com/office/officeart/2008/layout/HorizontalMultiLevelHierarchy"/>
    <dgm:cxn modelId="{6F64A59E-08E4-4716-9C7A-2E9EF6858A3E}" srcId="{C94B86B9-8E21-455A-9B9F-B022A8722B23}" destId="{3D3170AB-27FB-4A76-9198-ED4F2DD6525A}" srcOrd="1" destOrd="0" parTransId="{C64C5030-F055-4561-9D48-E5FF4509A7EF}" sibTransId="{34A56274-C277-442B-BE59-CAEC2ED66420}"/>
    <dgm:cxn modelId="{D1F590AF-2B1A-4581-B5AA-24FA17B677F4}" type="presOf" srcId="{C35AFEE2-AA6E-4969-94DC-B7835F531A54}" destId="{9AF3BF10-9170-42D4-962F-0B3E615AAD67}" srcOrd="1" destOrd="0" presId="urn:microsoft.com/office/officeart/2008/layout/HorizontalMultiLevelHierarchy"/>
    <dgm:cxn modelId="{E244749E-FC7C-412F-B015-E122241907D6}" type="presOf" srcId="{7165DCF9-F1DF-4689-9DD4-9EA382547234}" destId="{F315E292-0D82-405B-A9D4-10697E192136}" srcOrd="0" destOrd="0" presId="urn:microsoft.com/office/officeart/2008/layout/HorizontalMultiLevelHierarchy"/>
    <dgm:cxn modelId="{8BFDBCD2-4E0F-424F-963C-8FBB216F208E}" srcId="{C94B86B9-8E21-455A-9B9F-B022A8722B23}" destId="{A5927D68-EFA9-4F64-A9F3-F7991B25C124}" srcOrd="2" destOrd="0" parTransId="{9201FFFD-C0C1-4290-92D4-BE9E8FF91A04}" sibTransId="{E06AB48E-491D-4FA1-B4DC-4D42C55EB67F}"/>
    <dgm:cxn modelId="{D41D91EC-17F7-4F46-B879-647DF76283B0}" type="presOf" srcId="{62AADEA4-53A5-49A8-AA02-D3D26EB60F72}" destId="{2B930BCD-A103-42BA-892F-CA3F2A6897F1}" srcOrd="0" destOrd="0" presId="urn:microsoft.com/office/officeart/2008/layout/HorizontalMultiLevelHierarchy"/>
    <dgm:cxn modelId="{EE8A60EE-9949-4670-BDB3-6689079FBAC9}" srcId="{ADAE68D3-D329-4864-9289-E80FB4551E41}" destId="{70A8ABC4-9CA3-4679-AE6C-326942B22CB1}" srcOrd="0" destOrd="0" parTransId="{57FC6CC5-67FE-4A50-9AF4-C0B443AF9458}" sibTransId="{A2213C95-0AE9-41C1-8C59-7B5AE868F8B8}"/>
    <dgm:cxn modelId="{A6610E5B-7552-4A24-AD5B-485A042BBAF1}" type="presOf" srcId="{9201FFFD-C0C1-4290-92D4-BE9E8FF91A04}" destId="{E8A88B70-81D5-411E-AF1F-1511BF36DD3A}" srcOrd="1" destOrd="0" presId="urn:microsoft.com/office/officeart/2008/layout/HorizontalMultiLevelHierarchy"/>
    <dgm:cxn modelId="{E26571F5-CF8E-4C4A-83A6-9FB7F3DB0885}" type="presOf" srcId="{D75C2F13-857F-4446-8376-FC4471AC9656}" destId="{F848BEDA-2DDD-4548-9798-072CD9973EF5}" srcOrd="1" destOrd="0" presId="urn:microsoft.com/office/officeart/2008/layout/HorizontalMultiLevelHierarchy"/>
    <dgm:cxn modelId="{8DA994B6-9C95-4948-8096-0707116B36E3}" srcId="{2C233E93-66BA-474B-99FC-BD9EFA843FF7}" destId="{7C686045-37BF-4604-96AE-3F1950ACB225}" srcOrd="1" destOrd="0" parTransId="{FBFADE2A-8C0B-4B84-9375-B9A7065CBB07}" sibTransId="{FF9B3D43-F4D3-4B6B-859B-A0767BE8C83D}"/>
    <dgm:cxn modelId="{6468A41B-283F-4104-B828-572CC0A6CCDB}" type="presOf" srcId="{94C7E546-2FC5-4E11-B7E4-9F2412EFC898}" destId="{7FC815F0-E9FB-4970-B86F-72AAFBBC3389}" srcOrd="1" destOrd="0" presId="urn:microsoft.com/office/officeart/2008/layout/HorizontalMultiLevelHierarchy"/>
    <dgm:cxn modelId="{E658C9D7-A50E-443F-9080-9613971897C1}" type="presOf" srcId="{0CC59D24-ED2D-4A9C-A509-4BD2B178C208}" destId="{DDA4CF68-9CBD-4EE3-9D46-B92D401BBD74}" srcOrd="1" destOrd="0" presId="urn:microsoft.com/office/officeart/2008/layout/HorizontalMultiLevelHierarchy"/>
    <dgm:cxn modelId="{60E4EB99-D0FD-41BF-A701-C3215D7EDD73}" srcId="{C94B86B9-8E21-455A-9B9F-B022A8722B23}" destId="{53959C0E-35AD-4D52-AA2C-928F1BE96ED4}" srcOrd="6" destOrd="0" parTransId="{C35AFEE2-AA6E-4969-94DC-B7835F531A54}" sibTransId="{41DF6701-76B6-49D4-8DA4-C62BEA8FF76C}"/>
    <dgm:cxn modelId="{39A58EEA-748F-4D5D-AB09-7CE949542EB5}" srcId="{97923FEA-E985-44A8-8753-97D1A14EF70A}" destId="{C94B86B9-8E21-455A-9B9F-B022A8722B23}" srcOrd="1" destOrd="0" parTransId="{94C7E546-2FC5-4E11-B7E4-9F2412EFC898}" sibTransId="{372AEAF8-97B7-4E70-B3E5-02D3B5A55A35}"/>
    <dgm:cxn modelId="{A037DDBC-37FD-4CAD-A586-96970F67375C}" type="presOf" srcId="{AD595458-202E-4E8C-B17D-0E3CD0DC9CE4}" destId="{D026C4D3-FDC4-4BC7-87C4-C0E8D75B433A}" srcOrd="1" destOrd="0" presId="urn:microsoft.com/office/officeart/2008/layout/HorizontalMultiLevelHierarchy"/>
    <dgm:cxn modelId="{33029DB4-31D7-424F-8B9D-724DEBF9944E}" srcId="{97923FEA-E985-44A8-8753-97D1A14EF70A}" destId="{823A3DD7-B710-480F-912A-1AA5AABE628F}" srcOrd="0" destOrd="0" parTransId="{150365CB-A03B-477E-918C-A3DF199B8F23}" sibTransId="{C0DFFFEA-478B-4018-A0E2-D167572A1F09}"/>
    <dgm:cxn modelId="{01680853-86EE-4A39-B0F1-47F1027ECE27}" type="presOf" srcId="{57FC6CC5-67FE-4A50-9AF4-C0B443AF9458}" destId="{FD98AFF6-337D-4846-BB92-50FC52BDEC54}" srcOrd="0" destOrd="0" presId="urn:microsoft.com/office/officeart/2008/layout/HorizontalMultiLevelHierarchy"/>
    <dgm:cxn modelId="{8A91E045-495E-406F-B763-614381862DF8}" srcId="{2C233E93-66BA-474B-99FC-BD9EFA843FF7}" destId="{E0F33769-C2D0-4CA9-BE25-CAFCAAD8443D}" srcOrd="0" destOrd="0" parTransId="{79DB435B-A765-4A24-A4FF-C8CE60E4FCBF}" sibTransId="{961DB33C-CA37-459A-825E-4C3615B0F697}"/>
    <dgm:cxn modelId="{7375CD53-6C0C-4EAC-BB21-B5A70D0B42CE}" type="presOf" srcId="{94C7E546-2FC5-4E11-B7E4-9F2412EFC898}" destId="{22B6EDD5-F98C-49AC-8ADF-C942166F52EC}" srcOrd="0" destOrd="0" presId="urn:microsoft.com/office/officeart/2008/layout/HorizontalMultiLevelHierarchy"/>
    <dgm:cxn modelId="{83323E49-C4DE-4C06-B409-34B1D385E536}" type="presOf" srcId="{DB1DB5FD-0A1E-457C-B059-24BD07600187}" destId="{5721111D-4D40-409D-94B1-86153A5CAC08}" srcOrd="0" destOrd="0" presId="urn:microsoft.com/office/officeart/2008/layout/HorizontalMultiLevelHierarchy"/>
    <dgm:cxn modelId="{70FAB5D1-9848-4333-9F27-05A396A5B1B4}" type="presOf" srcId="{FBFADE2A-8C0B-4B84-9375-B9A7065CBB07}" destId="{C54BCA1A-828A-4441-897D-EA0E65E2AA9A}" srcOrd="1" destOrd="0" presId="urn:microsoft.com/office/officeart/2008/layout/HorizontalMultiLevelHierarchy"/>
    <dgm:cxn modelId="{20F63F21-F34E-42D6-BDFC-96D3EFF4DAE5}" type="presOf" srcId="{E58344B0-C152-436A-9287-84F6DC240AE9}" destId="{1F28A257-16CE-49F1-BFA3-6967451BE26C}" srcOrd="0" destOrd="0" presId="urn:microsoft.com/office/officeart/2008/layout/HorizontalMultiLevelHierarchy"/>
    <dgm:cxn modelId="{1D86AC5F-865C-4E85-A12A-87E6149BF73A}" srcId="{C94B86B9-8E21-455A-9B9F-B022A8722B23}" destId="{CCF9F09E-1CD7-4180-842A-1A45C31068AA}" srcOrd="0" destOrd="0" parTransId="{DB1DB5FD-0A1E-457C-B059-24BD07600187}" sibTransId="{34DE8933-1EA5-4051-8F9C-B6F3678240B7}"/>
    <dgm:cxn modelId="{0EE96BC4-D14C-438F-B3D8-546239673773}" type="presOf" srcId="{F3736E48-4560-4C18-8C5F-977DF098DA35}" destId="{F316A5FF-6CA3-4167-ABDA-8C3A2A7D1C11}" srcOrd="1" destOrd="0" presId="urn:microsoft.com/office/officeart/2008/layout/HorizontalMultiLevelHierarchy"/>
    <dgm:cxn modelId="{E4D48259-1B97-4D25-9AE0-EBCC4C76BA9B}" type="presOf" srcId="{4E52AC96-3545-47C8-BCFB-3776EC345A99}" destId="{ED258597-A708-43BC-AE64-499D0FFA280B}" srcOrd="0" destOrd="0" presId="urn:microsoft.com/office/officeart/2008/layout/HorizontalMultiLevelHierarchy"/>
    <dgm:cxn modelId="{012F9DB5-08A7-429F-A0E8-BB0ADCC6ACB8}" srcId="{2C233E93-66BA-474B-99FC-BD9EFA843FF7}" destId="{4E52AC96-3545-47C8-BCFB-3776EC345A99}" srcOrd="2" destOrd="0" parTransId="{D75C2F13-857F-4446-8376-FC4471AC9656}" sibTransId="{EF026289-0568-4FC4-8054-44A97D1ECEDC}"/>
    <dgm:cxn modelId="{3C963297-67C2-402C-A190-A4A0B05ACB02}" type="presOf" srcId="{97923FEA-E985-44A8-8753-97D1A14EF70A}" destId="{02EF4CA0-630B-4FD1-ABF4-5C3BFCA5BB1D}" srcOrd="0" destOrd="0" presId="urn:microsoft.com/office/officeart/2008/layout/HorizontalMultiLevelHierarchy"/>
    <dgm:cxn modelId="{4D2FD09B-5ABF-47E3-99DD-AFE8B3C8E3E6}" type="presOf" srcId="{C64C5030-F055-4561-9D48-E5FF4509A7EF}" destId="{D092315B-9ADC-475E-8C32-1A3869283AD3}" srcOrd="1" destOrd="0" presId="urn:microsoft.com/office/officeart/2008/layout/HorizontalMultiLevelHierarchy"/>
    <dgm:cxn modelId="{6893E523-89F6-4BB3-8BB4-06F2B73C901D}" type="presOf" srcId="{150365CB-A03B-477E-918C-A3DF199B8F23}" destId="{A9E7B150-677A-4549-8FB2-556B057A7077}" srcOrd="1" destOrd="0" presId="urn:microsoft.com/office/officeart/2008/layout/HorizontalMultiLevelHierarchy"/>
    <dgm:cxn modelId="{24C1F579-A13C-4C71-A477-0F9A7A524DA7}" type="presOf" srcId="{E0F33769-C2D0-4CA9-BE25-CAFCAAD8443D}" destId="{8BCC493D-5F88-483E-81B7-3086CB216279}" srcOrd="0" destOrd="0" presId="urn:microsoft.com/office/officeart/2008/layout/HorizontalMultiLevelHierarchy"/>
    <dgm:cxn modelId="{DBADCE13-4FF4-4468-B637-CAF899ED96BE}" type="presOf" srcId="{0CC59D24-ED2D-4A9C-A509-4BD2B178C208}" destId="{2B298F62-ADDA-410C-93C3-96CD2941F007}" srcOrd="0" destOrd="0" presId="urn:microsoft.com/office/officeart/2008/layout/HorizontalMultiLevelHierarchy"/>
    <dgm:cxn modelId="{C0F3027B-3251-4047-9A8A-BFE402D355DF}" type="presOf" srcId="{ADAE68D3-D329-4864-9289-E80FB4551E41}" destId="{6DD23879-2A58-41BC-810B-B6F06B5E5C75}" srcOrd="0" destOrd="0" presId="urn:microsoft.com/office/officeart/2008/layout/HorizontalMultiLevelHierarchy"/>
    <dgm:cxn modelId="{D6997063-7FB3-4540-90C3-866E5E868396}" type="presOf" srcId="{D75C2F13-857F-4446-8376-FC4471AC9656}" destId="{38CE0C62-2835-4F93-B283-8796F7E04295}" srcOrd="0" destOrd="0" presId="urn:microsoft.com/office/officeart/2008/layout/HorizontalMultiLevelHierarchy"/>
    <dgm:cxn modelId="{9284B981-3BB3-4B7F-B6A1-B6DE16C1647C}" type="presOf" srcId="{7165DCF9-F1DF-4689-9DD4-9EA382547234}" destId="{109D809E-67A3-4831-9576-25F111030335}" srcOrd="1" destOrd="0" presId="urn:microsoft.com/office/officeart/2008/layout/HorizontalMultiLevelHierarchy"/>
    <dgm:cxn modelId="{CA2B1CD5-BCA9-42EA-BD2C-F19672FC680E}" srcId="{E58344B0-C152-436A-9287-84F6DC240AE9}" destId="{97923FEA-E985-44A8-8753-97D1A14EF70A}" srcOrd="0" destOrd="0" parTransId="{41F711ED-84B2-483C-BBAC-8256621EF75B}" sibTransId="{676EF566-7B08-4AD2-A4B6-82F1007BB2D9}"/>
    <dgm:cxn modelId="{EEAF108F-D622-434D-93A9-5FDAE34809D1}" type="presOf" srcId="{C64C5030-F055-4561-9D48-E5FF4509A7EF}" destId="{2215E7BD-5C66-49CF-ACA0-56E46601E84E}" srcOrd="0" destOrd="0" presId="urn:microsoft.com/office/officeart/2008/layout/HorizontalMultiLevelHierarchy"/>
    <dgm:cxn modelId="{89E10115-5F8B-438F-9BBC-7DD55E8440C7}" type="presOf" srcId="{53959C0E-35AD-4D52-AA2C-928F1BE96ED4}" destId="{7B69C0EA-4150-440A-802D-13EA9DAD7BFA}" srcOrd="0" destOrd="0" presId="urn:microsoft.com/office/officeart/2008/layout/HorizontalMultiLevelHierarchy"/>
    <dgm:cxn modelId="{147EF007-7281-40F7-B74B-63E334CF2003}" type="presOf" srcId="{C94B86B9-8E21-455A-9B9F-B022A8722B23}" destId="{9EC9EE29-B7CD-41F2-B5D4-AA59C16E1AF3}" srcOrd="0" destOrd="0" presId="urn:microsoft.com/office/officeart/2008/layout/HorizontalMultiLevelHierarchy"/>
    <dgm:cxn modelId="{E631C8D7-B7AE-4E57-AC13-5809F5B9691F}" type="presOf" srcId="{C35AFEE2-AA6E-4969-94DC-B7835F531A54}" destId="{11F5B7C8-0BEE-4DFF-ADE0-9FACBF63CFCB}" srcOrd="0" destOrd="0" presId="urn:microsoft.com/office/officeart/2008/layout/HorizontalMultiLevelHierarchy"/>
    <dgm:cxn modelId="{A821D66C-7F18-4F4D-98F4-DC29BA1A2A31}" type="presOf" srcId="{8EC10490-22DA-4486-AEA7-5327439D40B9}" destId="{547E04D3-EDE5-4162-BF4A-E38414031A35}" srcOrd="0" destOrd="0" presId="urn:microsoft.com/office/officeart/2008/layout/HorizontalMultiLevelHierarchy"/>
    <dgm:cxn modelId="{264A1E48-EF47-4072-91AB-76E3E1CC6E44}" type="presOf" srcId="{823A3DD7-B710-480F-912A-1AA5AABE628F}" destId="{7D860944-E3CB-4726-BEB4-157BC6A23B04}" srcOrd="0" destOrd="0" presId="urn:microsoft.com/office/officeart/2008/layout/HorizontalMultiLevelHierarchy"/>
    <dgm:cxn modelId="{3B0CEE1B-4F38-4BCB-BDB9-8A44102D9DAE}" type="presOf" srcId="{AD595458-202E-4E8C-B17D-0E3CD0DC9CE4}" destId="{922980B8-5357-4341-A93C-EF19555D3510}" srcOrd="0" destOrd="0" presId="urn:microsoft.com/office/officeart/2008/layout/HorizontalMultiLevelHierarchy"/>
    <dgm:cxn modelId="{7965D5AB-B12A-4F7D-843E-37901B134EC1}" type="presOf" srcId="{62AADEA4-53A5-49A8-AA02-D3D26EB60F72}" destId="{0CCF596D-5211-492E-A199-A411E9387876}" srcOrd="1" destOrd="0" presId="urn:microsoft.com/office/officeart/2008/layout/HorizontalMultiLevelHierarchy"/>
    <dgm:cxn modelId="{44B593D5-59D3-4E9A-80F2-6911E427F933}" srcId="{ADAE68D3-D329-4864-9289-E80FB4551E41}" destId="{2C233E93-66BA-474B-99FC-BD9EFA843FF7}" srcOrd="2" destOrd="0" parTransId="{0CC59D24-ED2D-4A9C-A509-4BD2B178C208}" sibTransId="{7C3FDBA9-DE5B-4090-8252-19EA62B4CB6E}"/>
    <dgm:cxn modelId="{369F7180-1499-46F6-92FB-D4C54432BB11}" type="presOf" srcId="{F3736E48-4560-4C18-8C5F-977DF098DA35}" destId="{5A581D29-3003-4C7C-9813-B82BD1D86E0E}" srcOrd="0" destOrd="0" presId="urn:microsoft.com/office/officeart/2008/layout/HorizontalMultiLevelHierarchy"/>
    <dgm:cxn modelId="{5D0B96FC-2212-43AD-B7A0-772C5FD3DF29}" type="presParOf" srcId="{1F28A257-16CE-49F1-BFA3-6967451BE26C}" destId="{5DE61171-FC62-48CF-A400-D85BE26F82AF}" srcOrd="0" destOrd="0" presId="urn:microsoft.com/office/officeart/2008/layout/HorizontalMultiLevelHierarchy"/>
    <dgm:cxn modelId="{84160A9F-3A0E-4E6B-967B-34790024D127}" type="presParOf" srcId="{5DE61171-FC62-48CF-A400-D85BE26F82AF}" destId="{02EF4CA0-630B-4FD1-ABF4-5C3BFCA5BB1D}" srcOrd="0" destOrd="0" presId="urn:microsoft.com/office/officeart/2008/layout/HorizontalMultiLevelHierarchy"/>
    <dgm:cxn modelId="{DFADE679-4E2C-44A3-9502-EEEB02BD159A}" type="presParOf" srcId="{5DE61171-FC62-48CF-A400-D85BE26F82AF}" destId="{2B46C172-1ECB-4419-8EBA-24BA1AB7A25D}" srcOrd="1" destOrd="0" presId="urn:microsoft.com/office/officeart/2008/layout/HorizontalMultiLevelHierarchy"/>
    <dgm:cxn modelId="{B2410777-25FF-4327-9936-B171E4420A1B}" type="presParOf" srcId="{2B46C172-1ECB-4419-8EBA-24BA1AB7A25D}" destId="{02A41925-3CFF-4BA5-9229-4CF408233DC5}" srcOrd="0" destOrd="0" presId="urn:microsoft.com/office/officeart/2008/layout/HorizontalMultiLevelHierarchy"/>
    <dgm:cxn modelId="{1B3B315B-7FBE-4642-990D-81838C841B2B}" type="presParOf" srcId="{02A41925-3CFF-4BA5-9229-4CF408233DC5}" destId="{A9E7B150-677A-4549-8FB2-556B057A7077}" srcOrd="0" destOrd="0" presId="urn:microsoft.com/office/officeart/2008/layout/HorizontalMultiLevelHierarchy"/>
    <dgm:cxn modelId="{ED212542-3B98-4712-8570-93CFCC5F42F1}" type="presParOf" srcId="{2B46C172-1ECB-4419-8EBA-24BA1AB7A25D}" destId="{21AC89FE-E64C-4AA7-B291-F12E1829A0C0}" srcOrd="1" destOrd="0" presId="urn:microsoft.com/office/officeart/2008/layout/HorizontalMultiLevelHierarchy"/>
    <dgm:cxn modelId="{95DB5860-DF65-4C4F-98B9-A1B224ACDFE4}" type="presParOf" srcId="{21AC89FE-E64C-4AA7-B291-F12E1829A0C0}" destId="{7D860944-E3CB-4726-BEB4-157BC6A23B04}" srcOrd="0" destOrd="0" presId="urn:microsoft.com/office/officeart/2008/layout/HorizontalMultiLevelHierarchy"/>
    <dgm:cxn modelId="{5FAD55E3-7B02-4919-AF87-991F11C8D858}" type="presParOf" srcId="{21AC89FE-E64C-4AA7-B291-F12E1829A0C0}" destId="{B822E117-CF2F-435E-92DA-81027F6B3557}" srcOrd="1" destOrd="0" presId="urn:microsoft.com/office/officeart/2008/layout/HorizontalMultiLevelHierarchy"/>
    <dgm:cxn modelId="{1FFB2004-B8C1-496F-BD35-CFD08BA73D07}" type="presParOf" srcId="{2B46C172-1ECB-4419-8EBA-24BA1AB7A25D}" destId="{22B6EDD5-F98C-49AC-8ADF-C942166F52EC}" srcOrd="2" destOrd="0" presId="urn:microsoft.com/office/officeart/2008/layout/HorizontalMultiLevelHierarchy"/>
    <dgm:cxn modelId="{C5B11B35-4DE0-4634-9191-CCB9026BACC4}" type="presParOf" srcId="{22B6EDD5-F98C-49AC-8ADF-C942166F52EC}" destId="{7FC815F0-E9FB-4970-B86F-72AAFBBC3389}" srcOrd="0" destOrd="0" presId="urn:microsoft.com/office/officeart/2008/layout/HorizontalMultiLevelHierarchy"/>
    <dgm:cxn modelId="{4BB11616-6801-4276-9F84-FE2E05CBBA33}" type="presParOf" srcId="{2B46C172-1ECB-4419-8EBA-24BA1AB7A25D}" destId="{39D17767-A66C-449A-9E8C-0B2A8E014122}" srcOrd="3" destOrd="0" presId="urn:microsoft.com/office/officeart/2008/layout/HorizontalMultiLevelHierarchy"/>
    <dgm:cxn modelId="{4A4C3932-2626-486C-85EB-CEE5424A0298}" type="presParOf" srcId="{39D17767-A66C-449A-9E8C-0B2A8E014122}" destId="{9EC9EE29-B7CD-41F2-B5D4-AA59C16E1AF3}" srcOrd="0" destOrd="0" presId="urn:microsoft.com/office/officeart/2008/layout/HorizontalMultiLevelHierarchy"/>
    <dgm:cxn modelId="{4DC9731C-05A1-413E-9C96-334F438C6669}" type="presParOf" srcId="{39D17767-A66C-449A-9E8C-0B2A8E014122}" destId="{0FD059E0-0391-4E08-A2D9-B1AF014138F5}" srcOrd="1" destOrd="0" presId="urn:microsoft.com/office/officeart/2008/layout/HorizontalMultiLevelHierarchy"/>
    <dgm:cxn modelId="{C239268E-7AB6-4D0D-B7C3-4EBC99F06C4D}" type="presParOf" srcId="{0FD059E0-0391-4E08-A2D9-B1AF014138F5}" destId="{5721111D-4D40-409D-94B1-86153A5CAC08}" srcOrd="0" destOrd="0" presId="urn:microsoft.com/office/officeart/2008/layout/HorizontalMultiLevelHierarchy"/>
    <dgm:cxn modelId="{77616603-68AB-41D6-82E3-303F02EAD9C5}" type="presParOf" srcId="{5721111D-4D40-409D-94B1-86153A5CAC08}" destId="{BCCDDD8D-0AC6-48CE-8936-DC7C935A01DA}" srcOrd="0" destOrd="0" presId="urn:microsoft.com/office/officeart/2008/layout/HorizontalMultiLevelHierarchy"/>
    <dgm:cxn modelId="{AC4D45E4-38CD-4C1A-A5AF-049D8B97AACB}" type="presParOf" srcId="{0FD059E0-0391-4E08-A2D9-B1AF014138F5}" destId="{F72B8049-56EE-45B6-8095-F73C0F0C29A0}" srcOrd="1" destOrd="0" presId="urn:microsoft.com/office/officeart/2008/layout/HorizontalMultiLevelHierarchy"/>
    <dgm:cxn modelId="{1F76525D-19BC-4303-BB05-7809BA97CB23}" type="presParOf" srcId="{F72B8049-56EE-45B6-8095-F73C0F0C29A0}" destId="{129F4EAF-B8EE-4BF5-A2E0-39E0083147C6}" srcOrd="0" destOrd="0" presId="urn:microsoft.com/office/officeart/2008/layout/HorizontalMultiLevelHierarchy"/>
    <dgm:cxn modelId="{4FCD68AB-024A-433A-8001-587F01A50A5D}" type="presParOf" srcId="{F72B8049-56EE-45B6-8095-F73C0F0C29A0}" destId="{9DAA293C-1CB4-4C64-85A6-3254762B8FBD}" srcOrd="1" destOrd="0" presId="urn:microsoft.com/office/officeart/2008/layout/HorizontalMultiLevelHierarchy"/>
    <dgm:cxn modelId="{D5EC87DB-C11F-4B9C-A5DF-E581ED9F529F}" type="presParOf" srcId="{0FD059E0-0391-4E08-A2D9-B1AF014138F5}" destId="{2215E7BD-5C66-49CF-ACA0-56E46601E84E}" srcOrd="2" destOrd="0" presId="urn:microsoft.com/office/officeart/2008/layout/HorizontalMultiLevelHierarchy"/>
    <dgm:cxn modelId="{A1607387-1172-47F6-8408-A2557FC20CDC}" type="presParOf" srcId="{2215E7BD-5C66-49CF-ACA0-56E46601E84E}" destId="{D092315B-9ADC-475E-8C32-1A3869283AD3}" srcOrd="0" destOrd="0" presId="urn:microsoft.com/office/officeart/2008/layout/HorizontalMultiLevelHierarchy"/>
    <dgm:cxn modelId="{B99244DD-B69F-4D3B-897B-4C4ED0F8AA3B}" type="presParOf" srcId="{0FD059E0-0391-4E08-A2D9-B1AF014138F5}" destId="{7FFFBC17-CB18-4C83-BE88-990E9AD5B0D5}" srcOrd="3" destOrd="0" presId="urn:microsoft.com/office/officeart/2008/layout/HorizontalMultiLevelHierarchy"/>
    <dgm:cxn modelId="{0FB431A9-4BE8-49CB-A838-85A445EE7D1A}" type="presParOf" srcId="{7FFFBC17-CB18-4C83-BE88-990E9AD5B0D5}" destId="{DA3E20C1-8240-407B-B342-ABA2F439D87F}" srcOrd="0" destOrd="0" presId="urn:microsoft.com/office/officeart/2008/layout/HorizontalMultiLevelHierarchy"/>
    <dgm:cxn modelId="{56C900DF-7EC6-42AB-ABFD-2C8A6658A309}" type="presParOf" srcId="{7FFFBC17-CB18-4C83-BE88-990E9AD5B0D5}" destId="{A2ED77B8-D486-40FE-8873-C71C36D6B3AD}" srcOrd="1" destOrd="0" presId="urn:microsoft.com/office/officeart/2008/layout/HorizontalMultiLevelHierarchy"/>
    <dgm:cxn modelId="{3D4630E8-FA60-46A3-BB8A-92E087787087}" type="presParOf" srcId="{0FD059E0-0391-4E08-A2D9-B1AF014138F5}" destId="{B87237DF-CC2B-4E86-9DF5-9F62948DA008}" srcOrd="4" destOrd="0" presId="urn:microsoft.com/office/officeart/2008/layout/HorizontalMultiLevelHierarchy"/>
    <dgm:cxn modelId="{4FB03866-12FD-4BEC-905F-75283E76F373}" type="presParOf" srcId="{B87237DF-CC2B-4E86-9DF5-9F62948DA008}" destId="{E8A88B70-81D5-411E-AF1F-1511BF36DD3A}" srcOrd="0" destOrd="0" presId="urn:microsoft.com/office/officeart/2008/layout/HorizontalMultiLevelHierarchy"/>
    <dgm:cxn modelId="{535036AF-CD7B-4352-AF58-32FA400700D4}" type="presParOf" srcId="{0FD059E0-0391-4E08-A2D9-B1AF014138F5}" destId="{B7E9B49A-5D55-4E02-9D52-B7DE4E479479}" srcOrd="5" destOrd="0" presId="urn:microsoft.com/office/officeart/2008/layout/HorizontalMultiLevelHierarchy"/>
    <dgm:cxn modelId="{AC4B6D43-F791-433B-8E3E-0D5E925E896E}" type="presParOf" srcId="{B7E9B49A-5D55-4E02-9D52-B7DE4E479479}" destId="{DD0F6AEC-74E5-402C-B6F5-329B82BD24FF}" srcOrd="0" destOrd="0" presId="urn:microsoft.com/office/officeart/2008/layout/HorizontalMultiLevelHierarchy"/>
    <dgm:cxn modelId="{F54C2647-A772-4D37-9B98-DFE44BD3A5C9}" type="presParOf" srcId="{B7E9B49A-5D55-4E02-9D52-B7DE4E479479}" destId="{ED1843FE-D4B1-4B67-ADFC-5870CE257771}" srcOrd="1" destOrd="0" presId="urn:microsoft.com/office/officeart/2008/layout/HorizontalMultiLevelHierarchy"/>
    <dgm:cxn modelId="{D82C51E4-FD6C-487F-BABF-EEEAC9AD4F63}" type="presParOf" srcId="{0FD059E0-0391-4E08-A2D9-B1AF014138F5}" destId="{B93A77B0-7138-4378-ACFD-7CF178306CC2}" srcOrd="6" destOrd="0" presId="urn:microsoft.com/office/officeart/2008/layout/HorizontalMultiLevelHierarchy"/>
    <dgm:cxn modelId="{4B2A6CB0-46E1-4AB9-9E12-65DAF5E34085}" type="presParOf" srcId="{B93A77B0-7138-4378-ACFD-7CF178306CC2}" destId="{3EC818F4-1327-45AD-947D-3B4E748F31D4}" srcOrd="0" destOrd="0" presId="urn:microsoft.com/office/officeart/2008/layout/HorizontalMultiLevelHierarchy"/>
    <dgm:cxn modelId="{CB766089-43EB-47EA-9866-1C20CEAB3E76}" type="presParOf" srcId="{0FD059E0-0391-4E08-A2D9-B1AF014138F5}" destId="{C12EA136-E982-4E84-8B57-FD4D313F1C55}" srcOrd="7" destOrd="0" presId="urn:microsoft.com/office/officeart/2008/layout/HorizontalMultiLevelHierarchy"/>
    <dgm:cxn modelId="{EF441937-9BE2-4C7E-8104-44246463960F}" type="presParOf" srcId="{C12EA136-E982-4E84-8B57-FD4D313F1C55}" destId="{D50100E5-15EC-4F15-8C5D-09E4E97B95C9}" srcOrd="0" destOrd="0" presId="urn:microsoft.com/office/officeart/2008/layout/HorizontalMultiLevelHierarchy"/>
    <dgm:cxn modelId="{D4669571-06AE-4841-9468-7C4AFBA36B57}" type="presParOf" srcId="{C12EA136-E982-4E84-8B57-FD4D313F1C55}" destId="{0A1507C7-DA38-424A-9985-55CCE26B91BA}" srcOrd="1" destOrd="0" presId="urn:microsoft.com/office/officeart/2008/layout/HorizontalMultiLevelHierarchy"/>
    <dgm:cxn modelId="{F20A1D3A-8D6C-4D58-B673-4374C43B3C5A}" type="presParOf" srcId="{0FD059E0-0391-4E08-A2D9-B1AF014138F5}" destId="{F315E292-0D82-405B-A9D4-10697E192136}" srcOrd="8" destOrd="0" presId="urn:microsoft.com/office/officeart/2008/layout/HorizontalMultiLevelHierarchy"/>
    <dgm:cxn modelId="{EB04C99C-FE84-43D0-9586-C835022A9C29}" type="presParOf" srcId="{F315E292-0D82-405B-A9D4-10697E192136}" destId="{109D809E-67A3-4831-9576-25F111030335}" srcOrd="0" destOrd="0" presId="urn:microsoft.com/office/officeart/2008/layout/HorizontalMultiLevelHierarchy"/>
    <dgm:cxn modelId="{25B76843-0F72-4E78-88F1-D5509F0B1E48}" type="presParOf" srcId="{0FD059E0-0391-4E08-A2D9-B1AF014138F5}" destId="{5E7BFE8B-B5CD-4B0C-ACA5-B0361E78701B}" srcOrd="9" destOrd="0" presId="urn:microsoft.com/office/officeart/2008/layout/HorizontalMultiLevelHierarchy"/>
    <dgm:cxn modelId="{0B875769-D2D7-47C8-A351-81427148532B}" type="presParOf" srcId="{5E7BFE8B-B5CD-4B0C-ACA5-B0361E78701B}" destId="{65031F0B-D02F-49F3-B7A1-08CB0F11C309}" srcOrd="0" destOrd="0" presId="urn:microsoft.com/office/officeart/2008/layout/HorizontalMultiLevelHierarchy"/>
    <dgm:cxn modelId="{A87C8415-758C-4C66-BD3B-1ED9DC5E31D7}" type="presParOf" srcId="{5E7BFE8B-B5CD-4B0C-ACA5-B0361E78701B}" destId="{84F422EB-8BB6-4D66-B50D-3A0D1480286D}" srcOrd="1" destOrd="0" presId="urn:microsoft.com/office/officeart/2008/layout/HorizontalMultiLevelHierarchy"/>
    <dgm:cxn modelId="{E6ABEC39-2FA1-44C3-9F82-1E8DDCBBBF7A}" type="presParOf" srcId="{0FD059E0-0391-4E08-A2D9-B1AF014138F5}" destId="{2B930BCD-A103-42BA-892F-CA3F2A6897F1}" srcOrd="10" destOrd="0" presId="urn:microsoft.com/office/officeart/2008/layout/HorizontalMultiLevelHierarchy"/>
    <dgm:cxn modelId="{B5DF03AC-DB30-4F0B-A799-4001BAC2921E}" type="presParOf" srcId="{2B930BCD-A103-42BA-892F-CA3F2A6897F1}" destId="{0CCF596D-5211-492E-A199-A411E9387876}" srcOrd="0" destOrd="0" presId="urn:microsoft.com/office/officeart/2008/layout/HorizontalMultiLevelHierarchy"/>
    <dgm:cxn modelId="{5FE243A2-8F38-4CC2-A2C4-6E3F75B81447}" type="presParOf" srcId="{0FD059E0-0391-4E08-A2D9-B1AF014138F5}" destId="{579B5158-81D4-4869-BFF2-7AFF4EFBFE45}" srcOrd="11" destOrd="0" presId="urn:microsoft.com/office/officeart/2008/layout/HorizontalMultiLevelHierarchy"/>
    <dgm:cxn modelId="{6EACE81A-5F38-4C79-B001-97A98B87E72F}" type="presParOf" srcId="{579B5158-81D4-4869-BFF2-7AFF4EFBFE45}" destId="{E421E1B6-66BB-4139-A9A2-60E491C07E19}" srcOrd="0" destOrd="0" presId="urn:microsoft.com/office/officeart/2008/layout/HorizontalMultiLevelHierarchy"/>
    <dgm:cxn modelId="{96F77EFA-6072-4130-B160-5BBFB3594DBB}" type="presParOf" srcId="{579B5158-81D4-4869-BFF2-7AFF4EFBFE45}" destId="{C217A46E-7CEF-47FD-9E99-9B303FD886A7}" srcOrd="1" destOrd="0" presId="urn:microsoft.com/office/officeart/2008/layout/HorizontalMultiLevelHierarchy"/>
    <dgm:cxn modelId="{5803E188-6F40-4E8F-B465-73B5416CCAB1}" type="presParOf" srcId="{0FD059E0-0391-4E08-A2D9-B1AF014138F5}" destId="{11F5B7C8-0BEE-4DFF-ADE0-9FACBF63CFCB}" srcOrd="12" destOrd="0" presId="urn:microsoft.com/office/officeart/2008/layout/HorizontalMultiLevelHierarchy"/>
    <dgm:cxn modelId="{8D02E579-9931-4A29-A4DD-65157E228F5F}" type="presParOf" srcId="{11F5B7C8-0BEE-4DFF-ADE0-9FACBF63CFCB}" destId="{9AF3BF10-9170-42D4-962F-0B3E615AAD67}" srcOrd="0" destOrd="0" presId="urn:microsoft.com/office/officeart/2008/layout/HorizontalMultiLevelHierarchy"/>
    <dgm:cxn modelId="{535B88A1-7E8A-415D-8900-5E191654E71E}" type="presParOf" srcId="{0FD059E0-0391-4E08-A2D9-B1AF014138F5}" destId="{746801F6-AB07-4D54-879C-058AF0426162}" srcOrd="13" destOrd="0" presId="urn:microsoft.com/office/officeart/2008/layout/HorizontalMultiLevelHierarchy"/>
    <dgm:cxn modelId="{51BE4C5E-9A83-40AC-ACA1-BD3503836465}" type="presParOf" srcId="{746801F6-AB07-4D54-879C-058AF0426162}" destId="{7B69C0EA-4150-440A-802D-13EA9DAD7BFA}" srcOrd="0" destOrd="0" presId="urn:microsoft.com/office/officeart/2008/layout/HorizontalMultiLevelHierarchy"/>
    <dgm:cxn modelId="{B931BF29-A802-45C9-BAEB-4581CC84CA69}" type="presParOf" srcId="{746801F6-AB07-4D54-879C-058AF0426162}" destId="{B996C1B4-9EAD-49D3-B0E3-1712888177B0}" srcOrd="1" destOrd="0" presId="urn:microsoft.com/office/officeart/2008/layout/HorizontalMultiLevelHierarchy"/>
    <dgm:cxn modelId="{78B5166E-63F5-4948-B1D6-9FD83666F926}" type="presParOf" srcId="{2B46C172-1ECB-4419-8EBA-24BA1AB7A25D}" destId="{5A581D29-3003-4C7C-9813-B82BD1D86E0E}" srcOrd="4" destOrd="0" presId="urn:microsoft.com/office/officeart/2008/layout/HorizontalMultiLevelHierarchy"/>
    <dgm:cxn modelId="{C78E0638-E9E2-411C-9DAC-789D04D5F477}" type="presParOf" srcId="{5A581D29-3003-4C7C-9813-B82BD1D86E0E}" destId="{F316A5FF-6CA3-4167-ABDA-8C3A2A7D1C11}" srcOrd="0" destOrd="0" presId="urn:microsoft.com/office/officeart/2008/layout/HorizontalMultiLevelHierarchy"/>
    <dgm:cxn modelId="{C4399F5D-3ADD-437B-9CF0-F065533B01E8}" type="presParOf" srcId="{2B46C172-1ECB-4419-8EBA-24BA1AB7A25D}" destId="{C4993545-E5DA-4378-92BD-1BD67E617E70}" srcOrd="5" destOrd="0" presId="urn:microsoft.com/office/officeart/2008/layout/HorizontalMultiLevelHierarchy"/>
    <dgm:cxn modelId="{5699B1DC-E5AC-4229-B71E-B59AE24935B4}" type="presParOf" srcId="{C4993545-E5DA-4378-92BD-1BD67E617E70}" destId="{6DD23879-2A58-41BC-810B-B6F06B5E5C75}" srcOrd="0" destOrd="0" presId="urn:microsoft.com/office/officeart/2008/layout/HorizontalMultiLevelHierarchy"/>
    <dgm:cxn modelId="{58793746-C428-4B42-BC6E-BE7431C24537}" type="presParOf" srcId="{C4993545-E5DA-4378-92BD-1BD67E617E70}" destId="{4CE4A906-0DCC-4345-911E-2C7B608CEF16}" srcOrd="1" destOrd="0" presId="urn:microsoft.com/office/officeart/2008/layout/HorizontalMultiLevelHierarchy"/>
    <dgm:cxn modelId="{F4E02E42-C157-4253-B0EF-4393B1CFFEA7}" type="presParOf" srcId="{4CE4A906-0DCC-4345-911E-2C7B608CEF16}" destId="{FD98AFF6-337D-4846-BB92-50FC52BDEC54}" srcOrd="0" destOrd="0" presId="urn:microsoft.com/office/officeart/2008/layout/HorizontalMultiLevelHierarchy"/>
    <dgm:cxn modelId="{D7579945-6BFB-4D74-BFC1-83D7A10638C0}" type="presParOf" srcId="{FD98AFF6-337D-4846-BB92-50FC52BDEC54}" destId="{5E06D3F3-411C-4256-A624-20DB450DDC72}" srcOrd="0" destOrd="0" presId="urn:microsoft.com/office/officeart/2008/layout/HorizontalMultiLevelHierarchy"/>
    <dgm:cxn modelId="{FCFA7796-ED65-4655-8FD4-07D006C1EDD2}" type="presParOf" srcId="{4CE4A906-0DCC-4345-911E-2C7B608CEF16}" destId="{CC93B301-6E9B-4E5F-8F75-BABE33BACE35}" srcOrd="1" destOrd="0" presId="urn:microsoft.com/office/officeart/2008/layout/HorizontalMultiLevelHierarchy"/>
    <dgm:cxn modelId="{3DA0135C-8DE3-4E25-BDBC-6EBA55E19634}" type="presParOf" srcId="{CC93B301-6E9B-4E5F-8F75-BABE33BACE35}" destId="{F4F266B8-79B6-411C-A690-EA15F37C2112}" srcOrd="0" destOrd="0" presId="urn:microsoft.com/office/officeart/2008/layout/HorizontalMultiLevelHierarchy"/>
    <dgm:cxn modelId="{4C4899B4-1599-4AAB-9165-86D6CB3CEF93}" type="presParOf" srcId="{CC93B301-6E9B-4E5F-8F75-BABE33BACE35}" destId="{A7FF77CF-A104-4499-828E-42948FE08F9A}" srcOrd="1" destOrd="0" presId="urn:microsoft.com/office/officeart/2008/layout/HorizontalMultiLevelHierarchy"/>
    <dgm:cxn modelId="{BB30DEDA-89DE-45A3-8961-DE24917A3C79}" type="presParOf" srcId="{4CE4A906-0DCC-4345-911E-2C7B608CEF16}" destId="{922980B8-5357-4341-A93C-EF19555D3510}" srcOrd="2" destOrd="0" presId="urn:microsoft.com/office/officeart/2008/layout/HorizontalMultiLevelHierarchy"/>
    <dgm:cxn modelId="{F8194C83-FF1A-4B65-BBE8-617FFA10A9EB}" type="presParOf" srcId="{922980B8-5357-4341-A93C-EF19555D3510}" destId="{D026C4D3-FDC4-4BC7-87C4-C0E8D75B433A}" srcOrd="0" destOrd="0" presId="urn:microsoft.com/office/officeart/2008/layout/HorizontalMultiLevelHierarchy"/>
    <dgm:cxn modelId="{4C7FE1F6-9E04-4952-9A7E-944D3EB0FD59}" type="presParOf" srcId="{4CE4A906-0DCC-4345-911E-2C7B608CEF16}" destId="{514E5AD1-3685-4C42-B267-133960705ABD}" srcOrd="3" destOrd="0" presId="urn:microsoft.com/office/officeart/2008/layout/HorizontalMultiLevelHierarchy"/>
    <dgm:cxn modelId="{E3BC192D-7234-4EFF-B4C7-F145396B9556}" type="presParOf" srcId="{514E5AD1-3685-4C42-B267-133960705ABD}" destId="{547E04D3-EDE5-4162-BF4A-E38414031A35}" srcOrd="0" destOrd="0" presId="urn:microsoft.com/office/officeart/2008/layout/HorizontalMultiLevelHierarchy"/>
    <dgm:cxn modelId="{A524CF97-C586-4870-BD85-A085CAD5E4FC}" type="presParOf" srcId="{514E5AD1-3685-4C42-B267-133960705ABD}" destId="{0B68521D-CF88-4BFB-9E9B-188F60D027A8}" srcOrd="1" destOrd="0" presId="urn:microsoft.com/office/officeart/2008/layout/HorizontalMultiLevelHierarchy"/>
    <dgm:cxn modelId="{C6FB930A-D4C9-4594-9171-4873E41B2462}" type="presParOf" srcId="{4CE4A906-0DCC-4345-911E-2C7B608CEF16}" destId="{2B298F62-ADDA-410C-93C3-96CD2941F007}" srcOrd="4" destOrd="0" presId="urn:microsoft.com/office/officeart/2008/layout/HorizontalMultiLevelHierarchy"/>
    <dgm:cxn modelId="{F03DFF84-4C79-4572-9335-05FEA338B345}" type="presParOf" srcId="{2B298F62-ADDA-410C-93C3-96CD2941F007}" destId="{DDA4CF68-9CBD-4EE3-9D46-B92D401BBD74}" srcOrd="0" destOrd="0" presId="urn:microsoft.com/office/officeart/2008/layout/HorizontalMultiLevelHierarchy"/>
    <dgm:cxn modelId="{630F339B-C2BF-47E3-9144-5C1F8C2AA5C3}" type="presParOf" srcId="{4CE4A906-0DCC-4345-911E-2C7B608CEF16}" destId="{659E70DD-DFE3-4B83-B8BA-72FBB3C4833A}" srcOrd="5" destOrd="0" presId="urn:microsoft.com/office/officeart/2008/layout/HorizontalMultiLevelHierarchy"/>
    <dgm:cxn modelId="{A38B3B74-9CFC-40B3-9BBD-7D6659A1988A}" type="presParOf" srcId="{659E70DD-DFE3-4B83-B8BA-72FBB3C4833A}" destId="{9C002D20-05A7-411B-9D37-7192C59309D5}" srcOrd="0" destOrd="0" presId="urn:microsoft.com/office/officeart/2008/layout/HorizontalMultiLevelHierarchy"/>
    <dgm:cxn modelId="{7155B9F2-193A-4B5D-88BB-29F40E3111E4}" type="presParOf" srcId="{659E70DD-DFE3-4B83-B8BA-72FBB3C4833A}" destId="{2E48B9D1-7738-44E4-86DD-089EE87BA3DF}" srcOrd="1" destOrd="0" presId="urn:microsoft.com/office/officeart/2008/layout/HorizontalMultiLevelHierarchy"/>
    <dgm:cxn modelId="{B3E18B45-00E6-417D-9B2C-963022F4D5F8}" type="presParOf" srcId="{2E48B9D1-7738-44E4-86DD-089EE87BA3DF}" destId="{6C8E09D8-8BE9-4476-9D6B-548BECDA7FED}" srcOrd="0" destOrd="0" presId="urn:microsoft.com/office/officeart/2008/layout/HorizontalMultiLevelHierarchy"/>
    <dgm:cxn modelId="{B4190700-A4CD-4315-B0B0-5006E9616557}" type="presParOf" srcId="{6C8E09D8-8BE9-4476-9D6B-548BECDA7FED}" destId="{A8826655-5808-4537-9F94-D5D3B1C81AC9}" srcOrd="0" destOrd="0" presId="urn:microsoft.com/office/officeart/2008/layout/HorizontalMultiLevelHierarchy"/>
    <dgm:cxn modelId="{55A3A3C3-B926-40B2-BA4A-F46817962031}" type="presParOf" srcId="{2E48B9D1-7738-44E4-86DD-089EE87BA3DF}" destId="{2EC6CC5C-1BFE-4B72-A192-AB759E4284B9}" srcOrd="1" destOrd="0" presId="urn:microsoft.com/office/officeart/2008/layout/HorizontalMultiLevelHierarchy"/>
    <dgm:cxn modelId="{3EF2330E-32D1-4AC7-AFA5-A6EFC97B1CAB}" type="presParOf" srcId="{2EC6CC5C-1BFE-4B72-A192-AB759E4284B9}" destId="{8BCC493D-5F88-483E-81B7-3086CB216279}" srcOrd="0" destOrd="0" presId="urn:microsoft.com/office/officeart/2008/layout/HorizontalMultiLevelHierarchy"/>
    <dgm:cxn modelId="{7B8A706F-9CA5-4E16-894F-2E4BD2FA1CC2}" type="presParOf" srcId="{2EC6CC5C-1BFE-4B72-A192-AB759E4284B9}" destId="{62E1FCB6-DFB4-4512-8B32-219203440126}" srcOrd="1" destOrd="0" presId="urn:microsoft.com/office/officeart/2008/layout/HorizontalMultiLevelHierarchy"/>
    <dgm:cxn modelId="{8845C7FF-488B-4941-9C4F-5A72E6865077}" type="presParOf" srcId="{2E48B9D1-7738-44E4-86DD-089EE87BA3DF}" destId="{A0561F86-CE99-4516-A81B-3BF1821ECEAE}" srcOrd="2" destOrd="0" presId="urn:microsoft.com/office/officeart/2008/layout/HorizontalMultiLevelHierarchy"/>
    <dgm:cxn modelId="{6252BF7D-D491-4DAF-B5C3-E2BD96FFD602}" type="presParOf" srcId="{A0561F86-CE99-4516-A81B-3BF1821ECEAE}" destId="{C54BCA1A-828A-4441-897D-EA0E65E2AA9A}" srcOrd="0" destOrd="0" presId="urn:microsoft.com/office/officeart/2008/layout/HorizontalMultiLevelHierarchy"/>
    <dgm:cxn modelId="{80C8DAB9-9F1E-4087-A5FB-D26F18B6EFDE}" type="presParOf" srcId="{2E48B9D1-7738-44E4-86DD-089EE87BA3DF}" destId="{091F5C15-F9D0-4ABF-98B0-4BA6B6227A7D}" srcOrd="3" destOrd="0" presId="urn:microsoft.com/office/officeart/2008/layout/HorizontalMultiLevelHierarchy"/>
    <dgm:cxn modelId="{448C69B1-7D5D-443D-BC35-9F949D8666D4}" type="presParOf" srcId="{091F5C15-F9D0-4ABF-98B0-4BA6B6227A7D}" destId="{8868391A-9836-4808-99D0-8F73EE893172}" srcOrd="0" destOrd="0" presId="urn:microsoft.com/office/officeart/2008/layout/HorizontalMultiLevelHierarchy"/>
    <dgm:cxn modelId="{FDB83051-0148-463E-8610-0C84E4C7DD05}" type="presParOf" srcId="{091F5C15-F9D0-4ABF-98B0-4BA6B6227A7D}" destId="{85F38CB5-1058-4D9C-9EBE-A19B259A03A4}" srcOrd="1" destOrd="0" presId="urn:microsoft.com/office/officeart/2008/layout/HorizontalMultiLevelHierarchy"/>
    <dgm:cxn modelId="{A2B5AC84-5B9A-45C3-9804-0A3B1CA81ABB}" type="presParOf" srcId="{2E48B9D1-7738-44E4-86DD-089EE87BA3DF}" destId="{38CE0C62-2835-4F93-B283-8796F7E04295}" srcOrd="4" destOrd="0" presId="urn:microsoft.com/office/officeart/2008/layout/HorizontalMultiLevelHierarchy"/>
    <dgm:cxn modelId="{65610F2B-F2FC-409A-A5A7-9F10000B76C0}" type="presParOf" srcId="{38CE0C62-2835-4F93-B283-8796F7E04295}" destId="{F848BEDA-2DDD-4548-9798-072CD9973EF5}" srcOrd="0" destOrd="0" presId="urn:microsoft.com/office/officeart/2008/layout/HorizontalMultiLevelHierarchy"/>
    <dgm:cxn modelId="{3E22DDC5-101C-411D-8997-0E4E362921A7}" type="presParOf" srcId="{2E48B9D1-7738-44E4-86DD-089EE87BA3DF}" destId="{88FD3A2C-A3AD-480D-AA9E-F2F7ADDAA9AD}" srcOrd="5" destOrd="0" presId="urn:microsoft.com/office/officeart/2008/layout/HorizontalMultiLevelHierarchy"/>
    <dgm:cxn modelId="{0DE80DD9-0E06-4F25-8009-49E5AB9C9634}" type="presParOf" srcId="{88FD3A2C-A3AD-480D-AA9E-F2F7ADDAA9AD}" destId="{ED258597-A708-43BC-AE64-499D0FFA280B}" srcOrd="0" destOrd="0" presId="urn:microsoft.com/office/officeart/2008/layout/HorizontalMultiLevelHierarchy"/>
    <dgm:cxn modelId="{32794ABF-6D57-4101-8F2D-E238B681D92F}" type="presParOf" srcId="{88FD3A2C-A3AD-480D-AA9E-F2F7ADDAA9AD}" destId="{739644B6-9EB4-4106-B910-AF8367823E7A}"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DCA18C-0D5D-49F6-AE99-ECEE45C14E73}">
      <dsp:nvSpPr>
        <dsp:cNvPr id="0" name=""/>
        <dsp:cNvSpPr/>
      </dsp:nvSpPr>
      <dsp:spPr>
        <a:xfrm>
          <a:off x="3830891" y="2215055"/>
          <a:ext cx="254785" cy="1941959"/>
        </a:xfrm>
        <a:custGeom>
          <a:avLst/>
          <a:gdLst/>
          <a:ahLst/>
          <a:cxnLst/>
          <a:rect l="0" t="0" r="0" b="0"/>
          <a:pathLst>
            <a:path>
              <a:moveTo>
                <a:pt x="254785" y="0"/>
              </a:moveTo>
              <a:lnTo>
                <a:pt x="127392" y="0"/>
              </a:lnTo>
              <a:lnTo>
                <a:pt x="127392" y="1941959"/>
              </a:lnTo>
              <a:lnTo>
                <a:pt x="0" y="19419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fa-IR" sz="700" kern="1200"/>
        </a:p>
      </dsp:txBody>
      <dsp:txXfrm>
        <a:off x="3909318" y="3137069"/>
        <a:ext cx="97930" cy="97930"/>
      </dsp:txXfrm>
    </dsp:sp>
    <dsp:sp modelId="{D08505AC-71BA-4308-8CFF-F01F3C21267F}">
      <dsp:nvSpPr>
        <dsp:cNvPr id="0" name=""/>
        <dsp:cNvSpPr/>
      </dsp:nvSpPr>
      <dsp:spPr>
        <a:xfrm>
          <a:off x="3830891" y="2215055"/>
          <a:ext cx="254785" cy="1377649"/>
        </a:xfrm>
        <a:custGeom>
          <a:avLst/>
          <a:gdLst/>
          <a:ahLst/>
          <a:cxnLst/>
          <a:rect l="0" t="0" r="0" b="0"/>
          <a:pathLst>
            <a:path>
              <a:moveTo>
                <a:pt x="254785" y="0"/>
              </a:moveTo>
              <a:lnTo>
                <a:pt x="127392" y="0"/>
              </a:lnTo>
              <a:lnTo>
                <a:pt x="127392" y="1377649"/>
              </a:lnTo>
              <a:lnTo>
                <a:pt x="0" y="13776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923258" y="2868854"/>
        <a:ext cx="70050" cy="70050"/>
      </dsp:txXfrm>
    </dsp:sp>
    <dsp:sp modelId="{3E71D74C-DF20-42A2-944B-7D9B2107561F}">
      <dsp:nvSpPr>
        <dsp:cNvPr id="0" name=""/>
        <dsp:cNvSpPr/>
      </dsp:nvSpPr>
      <dsp:spPr>
        <a:xfrm>
          <a:off x="3830891" y="2215055"/>
          <a:ext cx="254785" cy="892159"/>
        </a:xfrm>
        <a:custGeom>
          <a:avLst/>
          <a:gdLst/>
          <a:ahLst/>
          <a:cxnLst/>
          <a:rect l="0" t="0" r="0" b="0"/>
          <a:pathLst>
            <a:path>
              <a:moveTo>
                <a:pt x="254785" y="0"/>
              </a:moveTo>
              <a:lnTo>
                <a:pt x="127392" y="0"/>
              </a:lnTo>
              <a:lnTo>
                <a:pt x="127392" y="892159"/>
              </a:lnTo>
              <a:lnTo>
                <a:pt x="0" y="8921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935088" y="2637939"/>
        <a:ext cx="46391" cy="46391"/>
      </dsp:txXfrm>
    </dsp:sp>
    <dsp:sp modelId="{9FE9C5F2-32C6-4A48-A84A-66884F33499B}">
      <dsp:nvSpPr>
        <dsp:cNvPr id="0" name=""/>
        <dsp:cNvSpPr/>
      </dsp:nvSpPr>
      <dsp:spPr>
        <a:xfrm>
          <a:off x="3830891" y="2215055"/>
          <a:ext cx="254785" cy="406669"/>
        </a:xfrm>
        <a:custGeom>
          <a:avLst/>
          <a:gdLst/>
          <a:ahLst/>
          <a:cxnLst/>
          <a:rect l="0" t="0" r="0" b="0"/>
          <a:pathLst>
            <a:path>
              <a:moveTo>
                <a:pt x="254785" y="0"/>
              </a:moveTo>
              <a:lnTo>
                <a:pt x="127392" y="0"/>
              </a:lnTo>
              <a:lnTo>
                <a:pt x="127392" y="406669"/>
              </a:lnTo>
              <a:lnTo>
                <a:pt x="0" y="4066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946286" y="2406392"/>
        <a:ext cx="23994" cy="23994"/>
      </dsp:txXfrm>
    </dsp:sp>
    <dsp:sp modelId="{00469D0B-CC91-428A-ADA2-E07855D22C47}">
      <dsp:nvSpPr>
        <dsp:cNvPr id="0" name=""/>
        <dsp:cNvSpPr/>
      </dsp:nvSpPr>
      <dsp:spPr>
        <a:xfrm>
          <a:off x="3830891" y="2090515"/>
          <a:ext cx="254785" cy="91440"/>
        </a:xfrm>
        <a:custGeom>
          <a:avLst/>
          <a:gdLst/>
          <a:ahLst/>
          <a:cxnLst/>
          <a:rect l="0" t="0" r="0" b="0"/>
          <a:pathLst>
            <a:path>
              <a:moveTo>
                <a:pt x="254785" y="124540"/>
              </a:moveTo>
              <a:lnTo>
                <a:pt x="127392" y="124540"/>
              </a:lnTo>
              <a:lnTo>
                <a:pt x="127392" y="45720"/>
              </a:lnTo>
              <a:lnTo>
                <a:pt x="0"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951616" y="2129567"/>
        <a:ext cx="13334" cy="13334"/>
      </dsp:txXfrm>
    </dsp:sp>
    <dsp:sp modelId="{0F39DE41-A7B7-4CED-9436-778B148A9952}">
      <dsp:nvSpPr>
        <dsp:cNvPr id="0" name=""/>
        <dsp:cNvSpPr/>
      </dsp:nvSpPr>
      <dsp:spPr>
        <a:xfrm>
          <a:off x="3830891" y="1650745"/>
          <a:ext cx="254785" cy="564309"/>
        </a:xfrm>
        <a:custGeom>
          <a:avLst/>
          <a:gdLst/>
          <a:ahLst/>
          <a:cxnLst/>
          <a:rect l="0" t="0" r="0" b="0"/>
          <a:pathLst>
            <a:path>
              <a:moveTo>
                <a:pt x="254785" y="564309"/>
              </a:moveTo>
              <a:lnTo>
                <a:pt x="127392" y="564309"/>
              </a:lnTo>
              <a:lnTo>
                <a:pt x="127392"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942804" y="1917421"/>
        <a:ext cx="30958" cy="30958"/>
      </dsp:txXfrm>
    </dsp:sp>
    <dsp:sp modelId="{EEBA99AE-AC6C-4A7C-A1EA-8D359836651C}">
      <dsp:nvSpPr>
        <dsp:cNvPr id="0" name=""/>
        <dsp:cNvSpPr/>
      </dsp:nvSpPr>
      <dsp:spPr>
        <a:xfrm>
          <a:off x="3830891" y="1165255"/>
          <a:ext cx="254785" cy="1049799"/>
        </a:xfrm>
        <a:custGeom>
          <a:avLst/>
          <a:gdLst/>
          <a:ahLst/>
          <a:cxnLst/>
          <a:rect l="0" t="0" r="0" b="0"/>
          <a:pathLst>
            <a:path>
              <a:moveTo>
                <a:pt x="254785" y="1049799"/>
              </a:moveTo>
              <a:lnTo>
                <a:pt x="127392" y="1049799"/>
              </a:lnTo>
              <a:lnTo>
                <a:pt x="127392"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931276" y="1663148"/>
        <a:ext cx="54013" cy="54013"/>
      </dsp:txXfrm>
    </dsp:sp>
    <dsp:sp modelId="{3B9F9A98-6E84-4BD7-A6D3-86CC11276F54}">
      <dsp:nvSpPr>
        <dsp:cNvPr id="0" name=""/>
        <dsp:cNvSpPr/>
      </dsp:nvSpPr>
      <dsp:spPr>
        <a:xfrm>
          <a:off x="3830891" y="679765"/>
          <a:ext cx="254785" cy="1535289"/>
        </a:xfrm>
        <a:custGeom>
          <a:avLst/>
          <a:gdLst/>
          <a:ahLst/>
          <a:cxnLst/>
          <a:rect l="0" t="0" r="0" b="0"/>
          <a:pathLst>
            <a:path>
              <a:moveTo>
                <a:pt x="254785" y="1535289"/>
              </a:moveTo>
              <a:lnTo>
                <a:pt x="127392" y="1535289"/>
              </a:lnTo>
              <a:lnTo>
                <a:pt x="127392"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919376" y="1408503"/>
        <a:ext cx="77814" cy="77814"/>
      </dsp:txXfrm>
    </dsp:sp>
    <dsp:sp modelId="{DD2D9E3C-9B3B-4EB1-B58D-77B72546C06D}">
      <dsp:nvSpPr>
        <dsp:cNvPr id="0" name=""/>
        <dsp:cNvSpPr/>
      </dsp:nvSpPr>
      <dsp:spPr>
        <a:xfrm>
          <a:off x="3830891" y="194276"/>
          <a:ext cx="254785" cy="2020779"/>
        </a:xfrm>
        <a:custGeom>
          <a:avLst/>
          <a:gdLst/>
          <a:ahLst/>
          <a:cxnLst/>
          <a:rect l="0" t="0" r="0" b="0"/>
          <a:pathLst>
            <a:path>
              <a:moveTo>
                <a:pt x="254785" y="2020779"/>
              </a:moveTo>
              <a:lnTo>
                <a:pt x="127392" y="2020779"/>
              </a:lnTo>
              <a:lnTo>
                <a:pt x="127392"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fa-IR" sz="700" kern="1200"/>
        </a:p>
      </dsp:txBody>
      <dsp:txXfrm>
        <a:off x="3907364" y="1153746"/>
        <a:ext cx="101838" cy="101838"/>
      </dsp:txXfrm>
    </dsp:sp>
    <dsp:sp modelId="{576EB368-C219-4141-96E8-1C4BA5513E92}">
      <dsp:nvSpPr>
        <dsp:cNvPr id="0" name=""/>
        <dsp:cNvSpPr/>
      </dsp:nvSpPr>
      <dsp:spPr>
        <a:xfrm rot="5400000">
          <a:off x="3257788" y="2020859"/>
          <a:ext cx="2044167" cy="3883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rtl="1">
            <a:lnSpc>
              <a:spcPct val="90000"/>
            </a:lnSpc>
            <a:spcBef>
              <a:spcPct val="0"/>
            </a:spcBef>
            <a:spcAft>
              <a:spcPct val="35000"/>
            </a:spcAft>
          </a:pPr>
          <a:r>
            <a:rPr lang="fa-IR" sz="2600" kern="1200"/>
            <a:t>مباحث حجت</a:t>
          </a:r>
        </a:p>
      </dsp:txBody>
      <dsp:txXfrm>
        <a:off x="3257788" y="2020859"/>
        <a:ext cx="2044167" cy="388391"/>
      </dsp:txXfrm>
    </dsp:sp>
    <dsp:sp modelId="{B146E4D1-FC2B-47F4-A598-49CD9AAC56F0}">
      <dsp:nvSpPr>
        <dsp:cNvPr id="0" name=""/>
        <dsp:cNvSpPr/>
      </dsp:nvSpPr>
      <dsp:spPr>
        <a:xfrm>
          <a:off x="2556966" y="80"/>
          <a:ext cx="1273925" cy="3883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rtl="1">
            <a:lnSpc>
              <a:spcPct val="90000"/>
            </a:lnSpc>
            <a:spcBef>
              <a:spcPct val="0"/>
            </a:spcBef>
            <a:spcAft>
              <a:spcPct val="35000"/>
            </a:spcAft>
          </a:pPr>
          <a:r>
            <a:rPr lang="fa-IR" sz="1700" kern="1200"/>
            <a:t>1.کتاب عزیز</a:t>
          </a:r>
        </a:p>
      </dsp:txBody>
      <dsp:txXfrm>
        <a:off x="2556966" y="80"/>
        <a:ext cx="1273925" cy="388391"/>
      </dsp:txXfrm>
    </dsp:sp>
    <dsp:sp modelId="{4C851374-91F4-49F9-9FD1-B596BF2ACBD8}">
      <dsp:nvSpPr>
        <dsp:cNvPr id="0" name=""/>
        <dsp:cNvSpPr/>
      </dsp:nvSpPr>
      <dsp:spPr>
        <a:xfrm>
          <a:off x="2556966" y="485570"/>
          <a:ext cx="1273925" cy="3883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rtl="1">
            <a:lnSpc>
              <a:spcPct val="90000"/>
            </a:lnSpc>
            <a:spcBef>
              <a:spcPct val="0"/>
            </a:spcBef>
            <a:spcAft>
              <a:spcPct val="35000"/>
            </a:spcAft>
          </a:pPr>
          <a:r>
            <a:rPr lang="fa-IR" sz="1700" kern="1200"/>
            <a:t>2.سنت</a:t>
          </a:r>
        </a:p>
      </dsp:txBody>
      <dsp:txXfrm>
        <a:off x="2556966" y="485570"/>
        <a:ext cx="1273925" cy="388391"/>
      </dsp:txXfrm>
    </dsp:sp>
    <dsp:sp modelId="{9253A568-AF73-4971-BE5C-E2248045C43D}">
      <dsp:nvSpPr>
        <dsp:cNvPr id="0" name=""/>
        <dsp:cNvSpPr/>
      </dsp:nvSpPr>
      <dsp:spPr>
        <a:xfrm>
          <a:off x="2556966" y="971059"/>
          <a:ext cx="1273925" cy="3883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rtl="1">
            <a:lnSpc>
              <a:spcPct val="90000"/>
            </a:lnSpc>
            <a:spcBef>
              <a:spcPct val="0"/>
            </a:spcBef>
            <a:spcAft>
              <a:spcPct val="35000"/>
            </a:spcAft>
          </a:pPr>
          <a:r>
            <a:rPr lang="fa-IR" sz="1700" kern="1200"/>
            <a:t>3.اجماع</a:t>
          </a:r>
        </a:p>
      </dsp:txBody>
      <dsp:txXfrm>
        <a:off x="2556966" y="971059"/>
        <a:ext cx="1273925" cy="388391"/>
      </dsp:txXfrm>
    </dsp:sp>
    <dsp:sp modelId="{E38C7B9C-BC73-46A6-A5BB-39760084F050}">
      <dsp:nvSpPr>
        <dsp:cNvPr id="0" name=""/>
        <dsp:cNvSpPr/>
      </dsp:nvSpPr>
      <dsp:spPr>
        <a:xfrm>
          <a:off x="2556966" y="1456549"/>
          <a:ext cx="1273925" cy="3883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rtl="1">
            <a:lnSpc>
              <a:spcPct val="90000"/>
            </a:lnSpc>
            <a:spcBef>
              <a:spcPct val="0"/>
            </a:spcBef>
            <a:spcAft>
              <a:spcPct val="35000"/>
            </a:spcAft>
          </a:pPr>
          <a:r>
            <a:rPr lang="fa-IR" sz="1700" kern="1200"/>
            <a:t>4.عقل</a:t>
          </a:r>
        </a:p>
      </dsp:txBody>
      <dsp:txXfrm>
        <a:off x="2556966" y="1456549"/>
        <a:ext cx="1273925" cy="388391"/>
      </dsp:txXfrm>
    </dsp:sp>
    <dsp:sp modelId="{23096B1C-4FCF-4C8D-BED1-226E7D5F3AFC}">
      <dsp:nvSpPr>
        <dsp:cNvPr id="0" name=""/>
        <dsp:cNvSpPr/>
      </dsp:nvSpPr>
      <dsp:spPr>
        <a:xfrm>
          <a:off x="2556966" y="1942039"/>
          <a:ext cx="1273925" cy="3883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rtl="1">
            <a:lnSpc>
              <a:spcPct val="90000"/>
            </a:lnSpc>
            <a:spcBef>
              <a:spcPct val="0"/>
            </a:spcBef>
            <a:spcAft>
              <a:spcPct val="35000"/>
            </a:spcAft>
          </a:pPr>
          <a:r>
            <a:rPr lang="fa-IR" sz="1700" kern="1200"/>
            <a:t>5.حجیت ظواهر</a:t>
          </a:r>
        </a:p>
      </dsp:txBody>
      <dsp:txXfrm>
        <a:off x="2556966" y="1942039"/>
        <a:ext cx="1273925" cy="388391"/>
      </dsp:txXfrm>
    </dsp:sp>
    <dsp:sp modelId="{4288CB05-5A41-45BD-9D7E-1C16A3B0752E}">
      <dsp:nvSpPr>
        <dsp:cNvPr id="0" name=""/>
        <dsp:cNvSpPr/>
      </dsp:nvSpPr>
      <dsp:spPr>
        <a:xfrm>
          <a:off x="2556966" y="2427529"/>
          <a:ext cx="1273925" cy="3883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rtl="1">
            <a:lnSpc>
              <a:spcPct val="90000"/>
            </a:lnSpc>
            <a:spcBef>
              <a:spcPct val="0"/>
            </a:spcBef>
            <a:spcAft>
              <a:spcPct val="35000"/>
            </a:spcAft>
          </a:pPr>
          <a:r>
            <a:rPr lang="fa-IR" sz="1700" kern="1200"/>
            <a:t>6.شهرت</a:t>
          </a:r>
        </a:p>
      </dsp:txBody>
      <dsp:txXfrm>
        <a:off x="2556966" y="2427529"/>
        <a:ext cx="1273925" cy="388391"/>
      </dsp:txXfrm>
    </dsp:sp>
    <dsp:sp modelId="{F29B47B3-F4B2-45E9-A3B9-F89FF614F5B9}">
      <dsp:nvSpPr>
        <dsp:cNvPr id="0" name=""/>
        <dsp:cNvSpPr/>
      </dsp:nvSpPr>
      <dsp:spPr>
        <a:xfrm>
          <a:off x="2556966" y="2913018"/>
          <a:ext cx="1273925" cy="3883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rtl="1">
            <a:lnSpc>
              <a:spcPct val="90000"/>
            </a:lnSpc>
            <a:spcBef>
              <a:spcPct val="0"/>
            </a:spcBef>
            <a:spcAft>
              <a:spcPct val="35000"/>
            </a:spcAft>
          </a:pPr>
          <a:r>
            <a:rPr lang="fa-IR" sz="1700" kern="1200"/>
            <a:t>7.سیره</a:t>
          </a:r>
        </a:p>
      </dsp:txBody>
      <dsp:txXfrm>
        <a:off x="2556966" y="2913018"/>
        <a:ext cx="1273925" cy="388391"/>
      </dsp:txXfrm>
    </dsp:sp>
    <dsp:sp modelId="{5B4F255D-1B10-4D33-AF32-CE51FF8A8FE6}">
      <dsp:nvSpPr>
        <dsp:cNvPr id="0" name=""/>
        <dsp:cNvSpPr/>
      </dsp:nvSpPr>
      <dsp:spPr>
        <a:xfrm>
          <a:off x="2556966" y="3398508"/>
          <a:ext cx="1273925" cy="3883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rtl="1">
            <a:lnSpc>
              <a:spcPct val="90000"/>
            </a:lnSpc>
            <a:spcBef>
              <a:spcPct val="0"/>
            </a:spcBef>
            <a:spcAft>
              <a:spcPct val="35000"/>
            </a:spcAft>
          </a:pPr>
          <a:r>
            <a:rPr lang="fa-IR" sz="1700" kern="1200"/>
            <a:t>8.قیاس</a:t>
          </a:r>
        </a:p>
      </dsp:txBody>
      <dsp:txXfrm>
        <a:off x="2556966" y="3398508"/>
        <a:ext cx="1273925" cy="388391"/>
      </dsp:txXfrm>
    </dsp:sp>
    <dsp:sp modelId="{44AE28FD-37F2-4D45-A8D9-F75FC04729A5}">
      <dsp:nvSpPr>
        <dsp:cNvPr id="0" name=""/>
        <dsp:cNvSpPr/>
      </dsp:nvSpPr>
      <dsp:spPr>
        <a:xfrm>
          <a:off x="1012331" y="3883998"/>
          <a:ext cx="2818559" cy="546032"/>
        </a:xfrm>
        <a:prstGeom prst="rect">
          <a:avLst/>
        </a:prstGeom>
        <a:solidFill>
          <a:srgbClr val="00B0F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rtl="1">
            <a:lnSpc>
              <a:spcPct val="90000"/>
            </a:lnSpc>
            <a:spcBef>
              <a:spcPct val="0"/>
            </a:spcBef>
            <a:spcAft>
              <a:spcPct val="35000"/>
            </a:spcAft>
          </a:pPr>
          <a:r>
            <a:rPr lang="fa-IR" sz="1700" b="1" kern="1200"/>
            <a:t>9.تعادل و تراجیح</a:t>
          </a:r>
        </a:p>
      </dsp:txBody>
      <dsp:txXfrm>
        <a:off x="1012331" y="3883998"/>
        <a:ext cx="2818559" cy="5460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CE0C62-2835-4F93-B283-8796F7E04295}">
      <dsp:nvSpPr>
        <dsp:cNvPr id="0" name=""/>
        <dsp:cNvSpPr/>
      </dsp:nvSpPr>
      <dsp:spPr>
        <a:xfrm>
          <a:off x="1423259" y="4966139"/>
          <a:ext cx="277170" cy="528145"/>
        </a:xfrm>
        <a:custGeom>
          <a:avLst/>
          <a:gdLst/>
          <a:ahLst/>
          <a:cxnLst/>
          <a:rect l="0" t="0" r="0" b="0"/>
          <a:pathLst>
            <a:path>
              <a:moveTo>
                <a:pt x="277170" y="0"/>
              </a:moveTo>
              <a:lnTo>
                <a:pt x="138585" y="0"/>
              </a:lnTo>
              <a:lnTo>
                <a:pt x="138585" y="528145"/>
              </a:lnTo>
              <a:lnTo>
                <a:pt x="0" y="5281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fa-IR" sz="800" kern="1200"/>
        </a:p>
      </dsp:txBody>
      <dsp:txXfrm>
        <a:off x="1546933" y="5215300"/>
        <a:ext cx="29822" cy="29822"/>
      </dsp:txXfrm>
    </dsp:sp>
    <dsp:sp modelId="{A0561F86-CE99-4516-A81B-3BF1821ECEAE}">
      <dsp:nvSpPr>
        <dsp:cNvPr id="0" name=""/>
        <dsp:cNvSpPr/>
      </dsp:nvSpPr>
      <dsp:spPr>
        <a:xfrm>
          <a:off x="1423259" y="4920419"/>
          <a:ext cx="277170" cy="91440"/>
        </a:xfrm>
        <a:custGeom>
          <a:avLst/>
          <a:gdLst/>
          <a:ahLst/>
          <a:cxnLst/>
          <a:rect l="0" t="0" r="0" b="0"/>
          <a:pathLst>
            <a:path>
              <a:moveTo>
                <a:pt x="277170"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fa-IR" sz="800" kern="1200"/>
        </a:p>
      </dsp:txBody>
      <dsp:txXfrm>
        <a:off x="1554915" y="4959209"/>
        <a:ext cx="13858" cy="13858"/>
      </dsp:txXfrm>
    </dsp:sp>
    <dsp:sp modelId="{6C8E09D8-8BE9-4476-9D6B-548BECDA7FED}">
      <dsp:nvSpPr>
        <dsp:cNvPr id="0" name=""/>
        <dsp:cNvSpPr/>
      </dsp:nvSpPr>
      <dsp:spPr>
        <a:xfrm>
          <a:off x="1423259" y="4437994"/>
          <a:ext cx="277170" cy="528145"/>
        </a:xfrm>
        <a:custGeom>
          <a:avLst/>
          <a:gdLst/>
          <a:ahLst/>
          <a:cxnLst/>
          <a:rect l="0" t="0" r="0" b="0"/>
          <a:pathLst>
            <a:path>
              <a:moveTo>
                <a:pt x="277170" y="528145"/>
              </a:moveTo>
              <a:lnTo>
                <a:pt x="138585" y="528145"/>
              </a:lnTo>
              <a:lnTo>
                <a:pt x="138585"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fa-IR" sz="800" kern="1200"/>
        </a:p>
      </dsp:txBody>
      <dsp:txXfrm>
        <a:off x="1546933" y="4687155"/>
        <a:ext cx="29822" cy="29822"/>
      </dsp:txXfrm>
    </dsp:sp>
    <dsp:sp modelId="{2B298F62-ADDA-410C-93C3-96CD2941F007}">
      <dsp:nvSpPr>
        <dsp:cNvPr id="0" name=""/>
        <dsp:cNvSpPr/>
      </dsp:nvSpPr>
      <dsp:spPr>
        <a:xfrm>
          <a:off x="3086283" y="4437994"/>
          <a:ext cx="277170" cy="528145"/>
        </a:xfrm>
        <a:custGeom>
          <a:avLst/>
          <a:gdLst/>
          <a:ahLst/>
          <a:cxnLst/>
          <a:rect l="0" t="0" r="0" b="0"/>
          <a:pathLst>
            <a:path>
              <a:moveTo>
                <a:pt x="277170" y="0"/>
              </a:moveTo>
              <a:lnTo>
                <a:pt x="138585" y="0"/>
              </a:lnTo>
              <a:lnTo>
                <a:pt x="138585" y="528145"/>
              </a:lnTo>
              <a:lnTo>
                <a:pt x="0" y="5281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fa-IR" sz="800" kern="1200"/>
        </a:p>
      </dsp:txBody>
      <dsp:txXfrm>
        <a:off x="3209956" y="4687155"/>
        <a:ext cx="29822" cy="29822"/>
      </dsp:txXfrm>
    </dsp:sp>
    <dsp:sp modelId="{922980B8-5357-4341-A93C-EF19555D3510}">
      <dsp:nvSpPr>
        <dsp:cNvPr id="0" name=""/>
        <dsp:cNvSpPr/>
      </dsp:nvSpPr>
      <dsp:spPr>
        <a:xfrm>
          <a:off x="3086283" y="4392274"/>
          <a:ext cx="277170" cy="91440"/>
        </a:xfrm>
        <a:custGeom>
          <a:avLst/>
          <a:gdLst/>
          <a:ahLst/>
          <a:cxnLst/>
          <a:rect l="0" t="0" r="0" b="0"/>
          <a:pathLst>
            <a:path>
              <a:moveTo>
                <a:pt x="277170"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fa-IR" sz="800" kern="1200"/>
        </a:p>
      </dsp:txBody>
      <dsp:txXfrm>
        <a:off x="3217939" y="4431064"/>
        <a:ext cx="13858" cy="13858"/>
      </dsp:txXfrm>
    </dsp:sp>
    <dsp:sp modelId="{FD98AFF6-337D-4846-BB92-50FC52BDEC54}">
      <dsp:nvSpPr>
        <dsp:cNvPr id="0" name=""/>
        <dsp:cNvSpPr/>
      </dsp:nvSpPr>
      <dsp:spPr>
        <a:xfrm>
          <a:off x="3086283" y="3909848"/>
          <a:ext cx="277170" cy="528145"/>
        </a:xfrm>
        <a:custGeom>
          <a:avLst/>
          <a:gdLst/>
          <a:ahLst/>
          <a:cxnLst/>
          <a:rect l="0" t="0" r="0" b="0"/>
          <a:pathLst>
            <a:path>
              <a:moveTo>
                <a:pt x="277170" y="528145"/>
              </a:moveTo>
              <a:lnTo>
                <a:pt x="138585" y="528145"/>
              </a:lnTo>
              <a:lnTo>
                <a:pt x="138585"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fa-IR" sz="800" kern="1200"/>
        </a:p>
      </dsp:txBody>
      <dsp:txXfrm>
        <a:off x="3209956" y="4159010"/>
        <a:ext cx="29822" cy="29822"/>
      </dsp:txXfrm>
    </dsp:sp>
    <dsp:sp modelId="{5A581D29-3003-4C7C-9813-B82BD1D86E0E}">
      <dsp:nvSpPr>
        <dsp:cNvPr id="0" name=""/>
        <dsp:cNvSpPr/>
      </dsp:nvSpPr>
      <dsp:spPr>
        <a:xfrm>
          <a:off x="4749306" y="2853558"/>
          <a:ext cx="277170" cy="1584435"/>
        </a:xfrm>
        <a:custGeom>
          <a:avLst/>
          <a:gdLst/>
          <a:ahLst/>
          <a:cxnLst/>
          <a:rect l="0" t="0" r="0" b="0"/>
          <a:pathLst>
            <a:path>
              <a:moveTo>
                <a:pt x="277170" y="0"/>
              </a:moveTo>
              <a:lnTo>
                <a:pt x="138585" y="0"/>
              </a:lnTo>
              <a:lnTo>
                <a:pt x="138585" y="1584435"/>
              </a:lnTo>
              <a:lnTo>
                <a:pt x="0" y="15844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fa-IR" sz="800" kern="1200"/>
        </a:p>
      </dsp:txBody>
      <dsp:txXfrm>
        <a:off x="4847679" y="3605563"/>
        <a:ext cx="80424" cy="80424"/>
      </dsp:txXfrm>
    </dsp:sp>
    <dsp:sp modelId="{11F5B7C8-0BEE-4DFF-ADE0-9FACBF63CFCB}">
      <dsp:nvSpPr>
        <dsp:cNvPr id="0" name=""/>
        <dsp:cNvSpPr/>
      </dsp:nvSpPr>
      <dsp:spPr>
        <a:xfrm>
          <a:off x="3086283" y="1797268"/>
          <a:ext cx="277170" cy="1584435"/>
        </a:xfrm>
        <a:custGeom>
          <a:avLst/>
          <a:gdLst/>
          <a:ahLst/>
          <a:cxnLst/>
          <a:rect l="0" t="0" r="0" b="0"/>
          <a:pathLst>
            <a:path>
              <a:moveTo>
                <a:pt x="277170" y="0"/>
              </a:moveTo>
              <a:lnTo>
                <a:pt x="138585" y="0"/>
              </a:lnTo>
              <a:lnTo>
                <a:pt x="138585" y="1584435"/>
              </a:lnTo>
              <a:lnTo>
                <a:pt x="0" y="15844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fa-IR" sz="800" kern="1200"/>
        </a:p>
      </dsp:txBody>
      <dsp:txXfrm>
        <a:off x="3184656" y="2549273"/>
        <a:ext cx="80424" cy="80424"/>
      </dsp:txXfrm>
    </dsp:sp>
    <dsp:sp modelId="{2B930BCD-A103-42BA-892F-CA3F2A6897F1}">
      <dsp:nvSpPr>
        <dsp:cNvPr id="0" name=""/>
        <dsp:cNvSpPr/>
      </dsp:nvSpPr>
      <dsp:spPr>
        <a:xfrm>
          <a:off x="3086283" y="1797268"/>
          <a:ext cx="277170" cy="1056290"/>
        </a:xfrm>
        <a:custGeom>
          <a:avLst/>
          <a:gdLst/>
          <a:ahLst/>
          <a:cxnLst/>
          <a:rect l="0" t="0" r="0" b="0"/>
          <a:pathLst>
            <a:path>
              <a:moveTo>
                <a:pt x="277170" y="0"/>
              </a:moveTo>
              <a:lnTo>
                <a:pt x="138585" y="0"/>
              </a:lnTo>
              <a:lnTo>
                <a:pt x="138585" y="1056290"/>
              </a:lnTo>
              <a:lnTo>
                <a:pt x="0" y="10562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fa-IR" sz="800" kern="1200"/>
        </a:p>
      </dsp:txBody>
      <dsp:txXfrm>
        <a:off x="3197567" y="2298112"/>
        <a:ext cx="54602" cy="54602"/>
      </dsp:txXfrm>
    </dsp:sp>
    <dsp:sp modelId="{F315E292-0D82-405B-A9D4-10697E192136}">
      <dsp:nvSpPr>
        <dsp:cNvPr id="0" name=""/>
        <dsp:cNvSpPr/>
      </dsp:nvSpPr>
      <dsp:spPr>
        <a:xfrm>
          <a:off x="3086283" y="1797268"/>
          <a:ext cx="277170" cy="528145"/>
        </a:xfrm>
        <a:custGeom>
          <a:avLst/>
          <a:gdLst/>
          <a:ahLst/>
          <a:cxnLst/>
          <a:rect l="0" t="0" r="0" b="0"/>
          <a:pathLst>
            <a:path>
              <a:moveTo>
                <a:pt x="277170" y="0"/>
              </a:moveTo>
              <a:lnTo>
                <a:pt x="138585" y="0"/>
              </a:lnTo>
              <a:lnTo>
                <a:pt x="138585" y="528145"/>
              </a:lnTo>
              <a:lnTo>
                <a:pt x="0" y="5281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fa-IR" sz="800" kern="1200"/>
        </a:p>
      </dsp:txBody>
      <dsp:txXfrm>
        <a:off x="3209956" y="2046429"/>
        <a:ext cx="29822" cy="29822"/>
      </dsp:txXfrm>
    </dsp:sp>
    <dsp:sp modelId="{B93A77B0-7138-4378-ACFD-7CF178306CC2}">
      <dsp:nvSpPr>
        <dsp:cNvPr id="0" name=""/>
        <dsp:cNvSpPr/>
      </dsp:nvSpPr>
      <dsp:spPr>
        <a:xfrm>
          <a:off x="3086283" y="1751548"/>
          <a:ext cx="277170" cy="91440"/>
        </a:xfrm>
        <a:custGeom>
          <a:avLst/>
          <a:gdLst/>
          <a:ahLst/>
          <a:cxnLst/>
          <a:rect l="0" t="0" r="0" b="0"/>
          <a:pathLst>
            <a:path>
              <a:moveTo>
                <a:pt x="277170"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fa-IR" sz="800" kern="1200"/>
        </a:p>
      </dsp:txBody>
      <dsp:txXfrm>
        <a:off x="3217939" y="1790338"/>
        <a:ext cx="13858" cy="13858"/>
      </dsp:txXfrm>
    </dsp:sp>
    <dsp:sp modelId="{B87237DF-CC2B-4E86-9DF5-9F62948DA008}">
      <dsp:nvSpPr>
        <dsp:cNvPr id="0" name=""/>
        <dsp:cNvSpPr/>
      </dsp:nvSpPr>
      <dsp:spPr>
        <a:xfrm>
          <a:off x="3086283" y="1269122"/>
          <a:ext cx="277170" cy="528145"/>
        </a:xfrm>
        <a:custGeom>
          <a:avLst/>
          <a:gdLst/>
          <a:ahLst/>
          <a:cxnLst/>
          <a:rect l="0" t="0" r="0" b="0"/>
          <a:pathLst>
            <a:path>
              <a:moveTo>
                <a:pt x="277170" y="528145"/>
              </a:moveTo>
              <a:lnTo>
                <a:pt x="138585" y="528145"/>
              </a:lnTo>
              <a:lnTo>
                <a:pt x="138585"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fa-IR" sz="800" kern="1200"/>
        </a:p>
      </dsp:txBody>
      <dsp:txXfrm>
        <a:off x="3209956" y="1518284"/>
        <a:ext cx="29822" cy="29822"/>
      </dsp:txXfrm>
    </dsp:sp>
    <dsp:sp modelId="{2215E7BD-5C66-49CF-ACA0-56E46601E84E}">
      <dsp:nvSpPr>
        <dsp:cNvPr id="0" name=""/>
        <dsp:cNvSpPr/>
      </dsp:nvSpPr>
      <dsp:spPr>
        <a:xfrm>
          <a:off x="3086283" y="740977"/>
          <a:ext cx="277170" cy="1056290"/>
        </a:xfrm>
        <a:custGeom>
          <a:avLst/>
          <a:gdLst/>
          <a:ahLst/>
          <a:cxnLst/>
          <a:rect l="0" t="0" r="0" b="0"/>
          <a:pathLst>
            <a:path>
              <a:moveTo>
                <a:pt x="277170" y="1056290"/>
              </a:moveTo>
              <a:lnTo>
                <a:pt x="138585" y="1056290"/>
              </a:lnTo>
              <a:lnTo>
                <a:pt x="138585"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fa-IR" sz="800" kern="1200"/>
        </a:p>
      </dsp:txBody>
      <dsp:txXfrm>
        <a:off x="3197567" y="1241821"/>
        <a:ext cx="54602" cy="54602"/>
      </dsp:txXfrm>
    </dsp:sp>
    <dsp:sp modelId="{5721111D-4D40-409D-94B1-86153A5CAC08}">
      <dsp:nvSpPr>
        <dsp:cNvPr id="0" name=""/>
        <dsp:cNvSpPr/>
      </dsp:nvSpPr>
      <dsp:spPr>
        <a:xfrm>
          <a:off x="3086283" y="212832"/>
          <a:ext cx="277170" cy="1584435"/>
        </a:xfrm>
        <a:custGeom>
          <a:avLst/>
          <a:gdLst/>
          <a:ahLst/>
          <a:cxnLst/>
          <a:rect l="0" t="0" r="0" b="0"/>
          <a:pathLst>
            <a:path>
              <a:moveTo>
                <a:pt x="277170" y="1584435"/>
              </a:moveTo>
              <a:lnTo>
                <a:pt x="138585" y="1584435"/>
              </a:lnTo>
              <a:lnTo>
                <a:pt x="138585"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fa-IR" sz="800" kern="1200"/>
        </a:p>
      </dsp:txBody>
      <dsp:txXfrm>
        <a:off x="3184656" y="964837"/>
        <a:ext cx="80424" cy="80424"/>
      </dsp:txXfrm>
    </dsp:sp>
    <dsp:sp modelId="{22B6EDD5-F98C-49AC-8ADF-C942166F52EC}">
      <dsp:nvSpPr>
        <dsp:cNvPr id="0" name=""/>
        <dsp:cNvSpPr/>
      </dsp:nvSpPr>
      <dsp:spPr>
        <a:xfrm>
          <a:off x="4749306" y="1797268"/>
          <a:ext cx="277170" cy="1056290"/>
        </a:xfrm>
        <a:custGeom>
          <a:avLst/>
          <a:gdLst/>
          <a:ahLst/>
          <a:cxnLst/>
          <a:rect l="0" t="0" r="0" b="0"/>
          <a:pathLst>
            <a:path>
              <a:moveTo>
                <a:pt x="277170" y="1056290"/>
              </a:moveTo>
              <a:lnTo>
                <a:pt x="138585" y="1056290"/>
              </a:lnTo>
              <a:lnTo>
                <a:pt x="138585"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fa-IR" sz="800" kern="1200"/>
        </a:p>
      </dsp:txBody>
      <dsp:txXfrm>
        <a:off x="4860590" y="2298112"/>
        <a:ext cx="54602" cy="54602"/>
      </dsp:txXfrm>
    </dsp:sp>
    <dsp:sp modelId="{02A41925-3CFF-4BA5-9229-4CF408233DC5}">
      <dsp:nvSpPr>
        <dsp:cNvPr id="0" name=""/>
        <dsp:cNvSpPr/>
      </dsp:nvSpPr>
      <dsp:spPr>
        <a:xfrm>
          <a:off x="4749306" y="1269122"/>
          <a:ext cx="277170" cy="1584435"/>
        </a:xfrm>
        <a:custGeom>
          <a:avLst/>
          <a:gdLst/>
          <a:ahLst/>
          <a:cxnLst/>
          <a:rect l="0" t="0" r="0" b="0"/>
          <a:pathLst>
            <a:path>
              <a:moveTo>
                <a:pt x="277170" y="1584435"/>
              </a:moveTo>
              <a:lnTo>
                <a:pt x="138585" y="1584435"/>
              </a:lnTo>
              <a:lnTo>
                <a:pt x="138585"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fa-IR" sz="800" kern="1200"/>
        </a:p>
      </dsp:txBody>
      <dsp:txXfrm>
        <a:off x="4847679" y="2021128"/>
        <a:ext cx="80424" cy="80424"/>
      </dsp:txXfrm>
    </dsp:sp>
    <dsp:sp modelId="{02EF4CA0-630B-4FD1-ABF4-5C3BFCA5BB1D}">
      <dsp:nvSpPr>
        <dsp:cNvPr id="0" name=""/>
        <dsp:cNvSpPr/>
      </dsp:nvSpPr>
      <dsp:spPr>
        <a:xfrm rot="5400000">
          <a:off x="4125850" y="2642300"/>
          <a:ext cx="2223769" cy="422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b="1" kern="1200"/>
            <a:t>تعادل و تراجیح</a:t>
          </a:r>
        </a:p>
      </dsp:txBody>
      <dsp:txXfrm>
        <a:off x="4125850" y="2642300"/>
        <a:ext cx="2223769" cy="422516"/>
      </dsp:txXfrm>
    </dsp:sp>
    <dsp:sp modelId="{7D860944-E3CB-4726-BEB4-157BC6A23B04}">
      <dsp:nvSpPr>
        <dsp:cNvPr id="0" name=""/>
        <dsp:cNvSpPr/>
      </dsp:nvSpPr>
      <dsp:spPr>
        <a:xfrm>
          <a:off x="3363453" y="1057864"/>
          <a:ext cx="1385852" cy="422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kern="1200"/>
            <a:t>تمهید</a:t>
          </a:r>
        </a:p>
      </dsp:txBody>
      <dsp:txXfrm>
        <a:off x="3363453" y="1057864"/>
        <a:ext cx="1385852" cy="422516"/>
      </dsp:txXfrm>
    </dsp:sp>
    <dsp:sp modelId="{9EC9EE29-B7CD-41F2-B5D4-AA59C16E1AF3}">
      <dsp:nvSpPr>
        <dsp:cNvPr id="0" name=""/>
        <dsp:cNvSpPr/>
      </dsp:nvSpPr>
      <dsp:spPr>
        <a:xfrm>
          <a:off x="3363453" y="1586010"/>
          <a:ext cx="1385852" cy="422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kern="1200"/>
            <a:t>مقدمات</a:t>
          </a:r>
        </a:p>
      </dsp:txBody>
      <dsp:txXfrm>
        <a:off x="3363453" y="1586010"/>
        <a:ext cx="1385852" cy="422516"/>
      </dsp:txXfrm>
    </dsp:sp>
    <dsp:sp modelId="{129F4EAF-B8EE-4BF5-A2E0-39E0083147C6}">
      <dsp:nvSpPr>
        <dsp:cNvPr id="0" name=""/>
        <dsp:cNvSpPr/>
      </dsp:nvSpPr>
      <dsp:spPr>
        <a:xfrm>
          <a:off x="1700430" y="1574"/>
          <a:ext cx="1385852" cy="422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kern="1200"/>
            <a:t>1.حقیقت تعارض</a:t>
          </a:r>
        </a:p>
      </dsp:txBody>
      <dsp:txXfrm>
        <a:off x="1700430" y="1574"/>
        <a:ext cx="1385852" cy="422516"/>
      </dsp:txXfrm>
    </dsp:sp>
    <dsp:sp modelId="{DA3E20C1-8240-407B-B342-ABA2F439D87F}">
      <dsp:nvSpPr>
        <dsp:cNvPr id="0" name=""/>
        <dsp:cNvSpPr/>
      </dsp:nvSpPr>
      <dsp:spPr>
        <a:xfrm>
          <a:off x="1700430" y="529719"/>
          <a:ext cx="1385852" cy="422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kern="1200"/>
            <a:t>2.شروط تعارض</a:t>
          </a:r>
        </a:p>
      </dsp:txBody>
      <dsp:txXfrm>
        <a:off x="1700430" y="529719"/>
        <a:ext cx="1385852" cy="422516"/>
      </dsp:txXfrm>
    </dsp:sp>
    <dsp:sp modelId="{DD0F6AEC-74E5-402C-B6F5-329B82BD24FF}">
      <dsp:nvSpPr>
        <dsp:cNvPr id="0" name=""/>
        <dsp:cNvSpPr/>
      </dsp:nvSpPr>
      <dsp:spPr>
        <a:xfrm>
          <a:off x="1700430" y="1057864"/>
          <a:ext cx="1385852" cy="422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kern="1200"/>
            <a:t>3.فرق تعارض وتزاحم</a:t>
          </a:r>
        </a:p>
      </dsp:txBody>
      <dsp:txXfrm>
        <a:off x="1700430" y="1057864"/>
        <a:ext cx="1385852" cy="422516"/>
      </dsp:txXfrm>
    </dsp:sp>
    <dsp:sp modelId="{D50100E5-15EC-4F15-8C5D-09E4E97B95C9}">
      <dsp:nvSpPr>
        <dsp:cNvPr id="0" name=""/>
        <dsp:cNvSpPr/>
      </dsp:nvSpPr>
      <dsp:spPr>
        <a:xfrm>
          <a:off x="1700430" y="1586010"/>
          <a:ext cx="1385852" cy="422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kern="1200"/>
            <a:t>4.تعادل و تراجیح در متزاحمین</a:t>
          </a:r>
        </a:p>
      </dsp:txBody>
      <dsp:txXfrm>
        <a:off x="1700430" y="1586010"/>
        <a:ext cx="1385852" cy="422516"/>
      </dsp:txXfrm>
    </dsp:sp>
    <dsp:sp modelId="{65031F0B-D02F-49F3-B7A1-08CB0F11C309}">
      <dsp:nvSpPr>
        <dsp:cNvPr id="0" name=""/>
        <dsp:cNvSpPr/>
      </dsp:nvSpPr>
      <dsp:spPr>
        <a:xfrm>
          <a:off x="1700430" y="2114155"/>
          <a:ext cx="1385852" cy="422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kern="1200"/>
            <a:t>5.حکومت و ورود</a:t>
          </a:r>
        </a:p>
      </dsp:txBody>
      <dsp:txXfrm>
        <a:off x="1700430" y="2114155"/>
        <a:ext cx="1385852" cy="422516"/>
      </dsp:txXfrm>
    </dsp:sp>
    <dsp:sp modelId="{E421E1B6-66BB-4139-A9A2-60E491C07E19}">
      <dsp:nvSpPr>
        <dsp:cNvPr id="0" name=""/>
        <dsp:cNvSpPr/>
      </dsp:nvSpPr>
      <dsp:spPr>
        <a:xfrm>
          <a:off x="1700430" y="2642300"/>
          <a:ext cx="1385852" cy="422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kern="1200"/>
            <a:t>6.مقتضای قاعده در متعارضین</a:t>
          </a:r>
        </a:p>
      </dsp:txBody>
      <dsp:txXfrm>
        <a:off x="1700430" y="2642300"/>
        <a:ext cx="1385852" cy="422516"/>
      </dsp:txXfrm>
    </dsp:sp>
    <dsp:sp modelId="{7B69C0EA-4150-440A-802D-13EA9DAD7BFA}">
      <dsp:nvSpPr>
        <dsp:cNvPr id="0" name=""/>
        <dsp:cNvSpPr/>
      </dsp:nvSpPr>
      <dsp:spPr>
        <a:xfrm>
          <a:off x="1700430" y="3170445"/>
          <a:ext cx="1385852" cy="422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kern="1200"/>
            <a:t>7.جمع بین متعارضین</a:t>
          </a:r>
        </a:p>
      </dsp:txBody>
      <dsp:txXfrm>
        <a:off x="1700430" y="3170445"/>
        <a:ext cx="1385852" cy="422516"/>
      </dsp:txXfrm>
    </dsp:sp>
    <dsp:sp modelId="{6DD23879-2A58-41BC-810B-B6F06B5E5C75}">
      <dsp:nvSpPr>
        <dsp:cNvPr id="0" name=""/>
        <dsp:cNvSpPr/>
      </dsp:nvSpPr>
      <dsp:spPr>
        <a:xfrm>
          <a:off x="3363453" y="4226735"/>
          <a:ext cx="1385852" cy="422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kern="1200"/>
            <a:t>مباحث اصلی</a:t>
          </a:r>
        </a:p>
      </dsp:txBody>
      <dsp:txXfrm>
        <a:off x="3363453" y="4226735"/>
        <a:ext cx="1385852" cy="422516"/>
      </dsp:txXfrm>
    </dsp:sp>
    <dsp:sp modelId="{F4F266B8-79B6-411C-A690-EA15F37C2112}">
      <dsp:nvSpPr>
        <dsp:cNvPr id="0" name=""/>
        <dsp:cNvSpPr/>
      </dsp:nvSpPr>
      <dsp:spPr>
        <a:xfrm>
          <a:off x="1700430" y="3698590"/>
          <a:ext cx="1385852" cy="422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kern="1200"/>
            <a:t>1.جمع عرفی</a:t>
          </a:r>
        </a:p>
      </dsp:txBody>
      <dsp:txXfrm>
        <a:off x="1700430" y="3698590"/>
        <a:ext cx="1385852" cy="422516"/>
      </dsp:txXfrm>
    </dsp:sp>
    <dsp:sp modelId="{547E04D3-EDE5-4162-BF4A-E38414031A35}">
      <dsp:nvSpPr>
        <dsp:cNvPr id="0" name=""/>
        <dsp:cNvSpPr/>
      </dsp:nvSpPr>
      <dsp:spPr>
        <a:xfrm>
          <a:off x="1700430" y="4226735"/>
          <a:ext cx="1385852" cy="422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kern="1200"/>
            <a:t>2.مقتضای قاعده ثانوی در متعادلین</a:t>
          </a:r>
        </a:p>
      </dsp:txBody>
      <dsp:txXfrm>
        <a:off x="1700430" y="4226735"/>
        <a:ext cx="1385852" cy="422516"/>
      </dsp:txXfrm>
    </dsp:sp>
    <dsp:sp modelId="{9C002D20-05A7-411B-9D37-7192C59309D5}">
      <dsp:nvSpPr>
        <dsp:cNvPr id="0" name=""/>
        <dsp:cNvSpPr/>
      </dsp:nvSpPr>
      <dsp:spPr>
        <a:xfrm>
          <a:off x="1700430" y="4754881"/>
          <a:ext cx="1385852" cy="422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kern="1200"/>
            <a:t>3.مرجحات</a:t>
          </a:r>
        </a:p>
      </dsp:txBody>
      <dsp:txXfrm>
        <a:off x="1700430" y="4754881"/>
        <a:ext cx="1385852" cy="422516"/>
      </dsp:txXfrm>
    </dsp:sp>
    <dsp:sp modelId="{8BCC493D-5F88-483E-81B7-3086CB216279}">
      <dsp:nvSpPr>
        <dsp:cNvPr id="0" name=""/>
        <dsp:cNvSpPr/>
      </dsp:nvSpPr>
      <dsp:spPr>
        <a:xfrm>
          <a:off x="37406" y="4226735"/>
          <a:ext cx="1385852" cy="422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kern="1200"/>
            <a:t>1.بیان مرجحات 5 گانه</a:t>
          </a:r>
        </a:p>
      </dsp:txBody>
      <dsp:txXfrm>
        <a:off x="37406" y="4226735"/>
        <a:ext cx="1385852" cy="422516"/>
      </dsp:txXfrm>
    </dsp:sp>
    <dsp:sp modelId="{8868391A-9836-4808-99D0-8F73EE893172}">
      <dsp:nvSpPr>
        <dsp:cNvPr id="0" name=""/>
        <dsp:cNvSpPr/>
      </dsp:nvSpPr>
      <dsp:spPr>
        <a:xfrm>
          <a:off x="37406" y="4754881"/>
          <a:ext cx="1385852" cy="422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kern="1200"/>
            <a:t>2.ترتیب بین مرجحات</a:t>
          </a:r>
        </a:p>
      </dsp:txBody>
      <dsp:txXfrm>
        <a:off x="37406" y="4754881"/>
        <a:ext cx="1385852" cy="422516"/>
      </dsp:txXfrm>
    </dsp:sp>
    <dsp:sp modelId="{ED258597-A708-43BC-AE64-499D0FFA280B}">
      <dsp:nvSpPr>
        <dsp:cNvPr id="0" name=""/>
        <dsp:cNvSpPr/>
      </dsp:nvSpPr>
      <dsp:spPr>
        <a:xfrm>
          <a:off x="37406" y="5283026"/>
          <a:ext cx="1385852" cy="422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fa-IR" sz="800" kern="1200"/>
            <a:t>3.تعدی از مرجحات منصوصه</a:t>
          </a:r>
        </a:p>
      </dsp:txBody>
      <dsp:txXfrm>
        <a:off x="37406" y="5283026"/>
        <a:ext cx="1385852" cy="42251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E46E-9248-433E-AC0F-412AC18E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1</Pages>
  <Words>18417</Words>
  <Characters>104979</Characters>
  <Application>Microsoft Office Word</Application>
  <DocSecurity>0</DocSecurity>
  <Lines>874</Lines>
  <Paragraphs>246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123150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77</cp:revision>
  <dcterms:created xsi:type="dcterms:W3CDTF">2017-02-07T17:54:00Z</dcterms:created>
  <dcterms:modified xsi:type="dcterms:W3CDTF">2017-03-13T18:46:00Z</dcterms:modified>
</cp:coreProperties>
</file>